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D40E0A" w:rsidRDefault="009724DF" w:rsidP="00D40E0A">
      <w:pPr>
        <w:spacing w:line="276" w:lineRule="auto"/>
        <w:ind w:left="5387" w:firstLine="0"/>
        <w:jc w:val="left"/>
        <w:rPr>
          <w:szCs w:val="40"/>
        </w:rPr>
      </w:pPr>
      <w:bookmarkStart w:id="0" w:name="_Toc384807308"/>
      <w:r w:rsidRPr="00D40E0A">
        <w:rPr>
          <w:szCs w:val="40"/>
        </w:rPr>
        <w:t>УТВЕРЖДАЮ</w:t>
      </w:r>
    </w:p>
    <w:p w:rsidR="000A4F1A" w:rsidRPr="00D40E0A" w:rsidRDefault="000A4F1A" w:rsidP="00D40E0A">
      <w:pPr>
        <w:spacing w:line="276" w:lineRule="auto"/>
        <w:ind w:left="5387" w:firstLine="0"/>
        <w:jc w:val="left"/>
        <w:rPr>
          <w:szCs w:val="40"/>
        </w:rPr>
      </w:pPr>
      <w:r w:rsidRPr="00D40E0A">
        <w:rPr>
          <w:szCs w:val="40"/>
        </w:rPr>
        <w:t xml:space="preserve">Руководитель аппарата </w:t>
      </w:r>
    </w:p>
    <w:p w:rsidR="000A4F1A" w:rsidRPr="00D40E0A" w:rsidRDefault="000A4F1A" w:rsidP="00D40E0A">
      <w:pPr>
        <w:spacing w:line="276" w:lineRule="auto"/>
        <w:ind w:left="5387" w:firstLine="0"/>
        <w:jc w:val="left"/>
        <w:rPr>
          <w:szCs w:val="40"/>
        </w:rPr>
      </w:pPr>
      <w:r w:rsidRPr="00D40E0A">
        <w:rPr>
          <w:szCs w:val="40"/>
        </w:rPr>
        <w:t>Законодательного Собрания</w:t>
      </w:r>
    </w:p>
    <w:p w:rsidR="000A4F1A" w:rsidRPr="00D40E0A" w:rsidRDefault="000A4F1A" w:rsidP="00D40E0A">
      <w:pPr>
        <w:spacing w:line="276" w:lineRule="auto"/>
        <w:ind w:left="5387" w:firstLine="0"/>
        <w:jc w:val="left"/>
        <w:rPr>
          <w:szCs w:val="40"/>
        </w:rPr>
      </w:pPr>
      <w:r w:rsidRPr="00D40E0A">
        <w:rPr>
          <w:szCs w:val="40"/>
        </w:rPr>
        <w:t>Иркутской области</w:t>
      </w:r>
    </w:p>
    <w:p w:rsidR="000A4F1A" w:rsidRPr="00D40E0A" w:rsidRDefault="000A4F1A" w:rsidP="00D40E0A">
      <w:pPr>
        <w:spacing w:line="276" w:lineRule="auto"/>
        <w:ind w:left="5387" w:firstLine="0"/>
        <w:jc w:val="left"/>
        <w:rPr>
          <w:szCs w:val="40"/>
        </w:rPr>
      </w:pPr>
      <w:r w:rsidRPr="00D40E0A">
        <w:rPr>
          <w:szCs w:val="40"/>
        </w:rPr>
        <w:t>Д.А. Авдеев</w:t>
      </w:r>
      <w:r w:rsidR="00D40E0A">
        <w:rPr>
          <w:szCs w:val="40"/>
        </w:rPr>
        <w:br/>
      </w:r>
      <w:r w:rsidR="00D40E0A" w:rsidRPr="00D40E0A">
        <w:rPr>
          <w:szCs w:val="40"/>
        </w:rPr>
        <w:t>«____»______2016 ___________</w:t>
      </w: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1E2545" w:rsidRPr="006B0489" w:rsidRDefault="001E254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r w:rsidRPr="006B0489">
        <w:rPr>
          <w:b/>
          <w:sz w:val="40"/>
          <w:szCs w:val="40"/>
        </w:rPr>
        <w:t>СВ</w:t>
      </w:r>
      <w:r w:rsidR="008013D3" w:rsidRPr="006B0489">
        <w:rPr>
          <w:b/>
          <w:sz w:val="40"/>
          <w:szCs w:val="40"/>
        </w:rPr>
        <w:t>О</w:t>
      </w:r>
      <w:r w:rsidRPr="006B0489">
        <w:rPr>
          <w:b/>
          <w:sz w:val="40"/>
          <w:szCs w:val="40"/>
        </w:rPr>
        <w:t xml:space="preserve">ДНЫЙ </w:t>
      </w:r>
      <w:r w:rsidR="006B21A4" w:rsidRPr="006B0489">
        <w:rPr>
          <w:b/>
          <w:sz w:val="40"/>
          <w:szCs w:val="40"/>
        </w:rPr>
        <w:t xml:space="preserve">ОТЧЕТ </w:t>
      </w:r>
    </w:p>
    <w:p w:rsidR="001E2545" w:rsidRPr="006B0489" w:rsidRDefault="006B21A4" w:rsidP="006B21A4">
      <w:pPr>
        <w:spacing w:line="276" w:lineRule="auto"/>
        <w:ind w:left="-567"/>
        <w:jc w:val="center"/>
      </w:pPr>
      <w:r w:rsidRPr="006B0489">
        <w:rPr>
          <w:b/>
          <w:sz w:val="40"/>
          <w:szCs w:val="40"/>
        </w:rPr>
        <w:t>О</w:t>
      </w:r>
      <w:r w:rsidR="001E2545" w:rsidRPr="006B0489">
        <w:rPr>
          <w:b/>
          <w:sz w:val="40"/>
          <w:szCs w:val="40"/>
        </w:rPr>
        <w:t>Б ИСПОЛНЕНИИ ПЛАНОВ РАБОТЫ</w:t>
      </w:r>
      <w:r w:rsidRPr="006B0489">
        <w:rPr>
          <w:b/>
          <w:sz w:val="40"/>
          <w:szCs w:val="40"/>
        </w:rPr>
        <w:br/>
        <w:t xml:space="preserve">ЗАКОНОДАТЕЛЬНОГО СОБРАНИЯ </w:t>
      </w:r>
      <w:r w:rsidRPr="006B0489">
        <w:rPr>
          <w:b/>
          <w:sz w:val="40"/>
          <w:szCs w:val="40"/>
        </w:rPr>
        <w:br/>
        <w:t xml:space="preserve">ИРКУТСКОЙ ОБЛАСТИ </w:t>
      </w:r>
      <w:r w:rsidRPr="006B0489">
        <w:rPr>
          <w:b/>
          <w:sz w:val="40"/>
          <w:szCs w:val="40"/>
        </w:rPr>
        <w:br/>
        <w:t xml:space="preserve">ВТОРОГО СОЗЫВА </w:t>
      </w:r>
      <w:r w:rsidRPr="006B0489">
        <w:rPr>
          <w:b/>
          <w:sz w:val="40"/>
          <w:szCs w:val="40"/>
        </w:rPr>
        <w:br/>
        <w:t xml:space="preserve">ЗА </w:t>
      </w:r>
      <w:r w:rsidR="00991ABD">
        <w:rPr>
          <w:b/>
          <w:sz w:val="40"/>
          <w:szCs w:val="40"/>
        </w:rPr>
        <w:t>3</w:t>
      </w:r>
      <w:r w:rsidR="000F4A16" w:rsidRPr="006B0489">
        <w:rPr>
          <w:b/>
          <w:sz w:val="40"/>
          <w:szCs w:val="40"/>
        </w:rPr>
        <w:t>-</w:t>
      </w:r>
      <w:r w:rsidR="00903CAF" w:rsidRPr="006B0489">
        <w:rPr>
          <w:b/>
          <w:sz w:val="40"/>
          <w:szCs w:val="40"/>
        </w:rPr>
        <w:t>й КВАРТАЛ</w:t>
      </w:r>
      <w:r w:rsidRPr="006B0489">
        <w:rPr>
          <w:b/>
          <w:sz w:val="40"/>
          <w:szCs w:val="40"/>
        </w:rPr>
        <w:t xml:space="preserve"> 201</w:t>
      </w:r>
      <w:r w:rsidR="00A375BB" w:rsidRPr="006B0489">
        <w:rPr>
          <w:b/>
          <w:sz w:val="40"/>
          <w:szCs w:val="40"/>
        </w:rPr>
        <w:t>6</w:t>
      </w:r>
      <w:r w:rsidRPr="006B0489">
        <w:rPr>
          <w:b/>
          <w:sz w:val="40"/>
          <w:szCs w:val="40"/>
        </w:rPr>
        <w:t xml:space="preserve"> ГОДА</w:t>
      </w:r>
      <w:r w:rsidRPr="006B0489">
        <w:t xml:space="preserve"> </w:t>
      </w: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D40E0A">
      <w:pPr>
        <w:ind w:left="-567"/>
        <w:jc w:val="center"/>
      </w:pPr>
    </w:p>
    <w:p w:rsidR="001E2545" w:rsidRPr="006B0489" w:rsidRDefault="001E2545" w:rsidP="00D40E0A">
      <w:pPr>
        <w:ind w:left="-567"/>
        <w:jc w:val="left"/>
        <w:rPr>
          <w:sz w:val="24"/>
        </w:rPr>
      </w:pPr>
      <w:r w:rsidRPr="006B0489">
        <w:rPr>
          <w:sz w:val="24"/>
        </w:rPr>
        <w:t>Подготовлен</w:t>
      </w:r>
      <w:r w:rsidR="00715991" w:rsidRPr="006B0489">
        <w:rPr>
          <w:sz w:val="24"/>
        </w:rPr>
        <w:t xml:space="preserve"> </w:t>
      </w:r>
      <w:r w:rsidRPr="006B0489">
        <w:rPr>
          <w:sz w:val="24"/>
        </w:rPr>
        <w:t>организационным отделом</w:t>
      </w:r>
    </w:p>
    <w:p w:rsidR="001E2545" w:rsidRPr="006B0489" w:rsidRDefault="001E2545" w:rsidP="00D40E0A">
      <w:pPr>
        <w:ind w:left="-567"/>
        <w:jc w:val="left"/>
        <w:rPr>
          <w:sz w:val="24"/>
        </w:rPr>
      </w:pPr>
      <w:r w:rsidRPr="006B0489">
        <w:rPr>
          <w:sz w:val="24"/>
        </w:rPr>
        <w:t>аппарата Законодательного Собрания</w:t>
      </w:r>
    </w:p>
    <w:p w:rsidR="001E2545" w:rsidRPr="006B0489" w:rsidRDefault="001E2545" w:rsidP="00D40E0A">
      <w:pPr>
        <w:ind w:left="-567"/>
        <w:jc w:val="left"/>
        <w:rPr>
          <w:sz w:val="24"/>
        </w:rPr>
      </w:pPr>
      <w:r w:rsidRPr="006B0489">
        <w:rPr>
          <w:sz w:val="24"/>
        </w:rPr>
        <w:t>Иркутской области</w:t>
      </w:r>
    </w:p>
    <w:p w:rsidR="001E2545" w:rsidRPr="006B0489" w:rsidRDefault="001E2545" w:rsidP="00D40E0A">
      <w:pPr>
        <w:ind w:left="-567"/>
        <w:jc w:val="left"/>
        <w:rPr>
          <w:sz w:val="24"/>
        </w:rPr>
      </w:pPr>
      <w:r w:rsidRPr="006B0489">
        <w:rPr>
          <w:sz w:val="24"/>
        </w:rPr>
        <w:t>Начальник организационного отдела</w:t>
      </w:r>
      <w:r w:rsidR="009724DF">
        <w:rPr>
          <w:sz w:val="24"/>
        </w:rPr>
        <w:t xml:space="preserve"> </w:t>
      </w:r>
      <w:r w:rsidRPr="006B0489">
        <w:rPr>
          <w:sz w:val="24"/>
        </w:rPr>
        <w:t>О.И. Давыдова</w:t>
      </w:r>
    </w:p>
    <w:p w:rsidR="006B21A4" w:rsidRPr="006B0489" w:rsidRDefault="006B21A4" w:rsidP="001E2545">
      <w:pPr>
        <w:spacing w:line="276" w:lineRule="auto"/>
        <w:ind w:left="-567"/>
        <w:jc w:val="left"/>
      </w:pPr>
      <w:r w:rsidRPr="006B0489">
        <w:br w:type="page"/>
      </w:r>
    </w:p>
    <w:p w:rsidR="006B21A4" w:rsidRPr="006B0489" w:rsidRDefault="003759E3">
      <w:pPr>
        <w:pStyle w:val="12"/>
        <w:rPr>
          <w:b/>
        </w:rPr>
      </w:pPr>
      <w:r w:rsidRPr="006B0489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9F637C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6B0489">
            <w:fldChar w:fldCharType="begin"/>
          </w:r>
          <w:r w:rsidRPr="006B0489">
            <w:instrText xml:space="preserve"> TOC \o "1-3" \h \z \u </w:instrText>
          </w:r>
          <w:r w:rsidRPr="006B0489">
            <w:fldChar w:fldCharType="separate"/>
          </w:r>
          <w:bookmarkStart w:id="1" w:name="_GoBack"/>
          <w:bookmarkEnd w:id="1"/>
          <w:r w:rsidR="009F637C" w:rsidRPr="003F5C5C">
            <w:rPr>
              <w:rStyle w:val="aa"/>
              <w:noProof/>
            </w:rPr>
            <w:fldChar w:fldCharType="begin"/>
          </w:r>
          <w:r w:rsidR="009F637C" w:rsidRPr="003F5C5C">
            <w:rPr>
              <w:rStyle w:val="aa"/>
              <w:noProof/>
            </w:rPr>
            <w:instrText xml:space="preserve"> </w:instrText>
          </w:r>
          <w:r w:rsidR="009F637C">
            <w:rPr>
              <w:noProof/>
            </w:rPr>
            <w:instrText>HYPERLINK \l "_Toc464571097"</w:instrText>
          </w:r>
          <w:r w:rsidR="009F637C" w:rsidRPr="003F5C5C">
            <w:rPr>
              <w:rStyle w:val="aa"/>
              <w:noProof/>
            </w:rPr>
            <w:instrText xml:space="preserve"> </w:instrText>
          </w:r>
          <w:r w:rsidR="009F637C" w:rsidRPr="003F5C5C">
            <w:rPr>
              <w:rStyle w:val="aa"/>
              <w:noProof/>
            </w:rPr>
          </w:r>
          <w:r w:rsidR="009F637C" w:rsidRPr="003F5C5C">
            <w:rPr>
              <w:rStyle w:val="aa"/>
              <w:noProof/>
            </w:rPr>
            <w:fldChar w:fldCharType="separate"/>
          </w:r>
          <w:r w:rsidR="009F637C" w:rsidRPr="003F5C5C">
            <w:rPr>
              <w:rStyle w:val="aa"/>
              <w:noProof/>
            </w:rPr>
            <w:t>1.</w:t>
          </w:r>
          <w:r w:rsidR="009F637C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ab/>
          </w:r>
          <w:r w:rsidR="009F637C" w:rsidRPr="003F5C5C">
            <w:rPr>
              <w:rStyle w:val="aa"/>
              <w:noProof/>
            </w:rPr>
            <w:t>Основные показатели деятельности Законодательного Собрания Иркутской области в 3-м квартале 2016 года</w:t>
          </w:r>
          <w:r w:rsidR="009F637C">
            <w:rPr>
              <w:noProof/>
              <w:webHidden/>
            </w:rPr>
            <w:tab/>
          </w:r>
          <w:r w:rsidR="009F637C">
            <w:rPr>
              <w:noProof/>
              <w:webHidden/>
            </w:rPr>
            <w:fldChar w:fldCharType="begin"/>
          </w:r>
          <w:r w:rsidR="009F637C">
            <w:rPr>
              <w:noProof/>
              <w:webHidden/>
            </w:rPr>
            <w:instrText xml:space="preserve"> PAGEREF _Toc464571097 \h </w:instrText>
          </w:r>
          <w:r w:rsidR="009F637C">
            <w:rPr>
              <w:noProof/>
              <w:webHidden/>
            </w:rPr>
          </w:r>
          <w:r w:rsidR="009F637C">
            <w:rPr>
              <w:noProof/>
              <w:webHidden/>
            </w:rPr>
            <w:fldChar w:fldCharType="separate"/>
          </w:r>
          <w:r w:rsidR="009F637C">
            <w:rPr>
              <w:noProof/>
              <w:webHidden/>
            </w:rPr>
            <w:t>5</w:t>
          </w:r>
          <w:r w:rsidR="009F637C">
            <w:rPr>
              <w:noProof/>
              <w:webHidden/>
            </w:rPr>
            <w:fldChar w:fldCharType="end"/>
          </w:r>
          <w:r w:rsidR="009F637C" w:rsidRPr="003F5C5C">
            <w:rPr>
              <w:rStyle w:val="aa"/>
              <w:noProof/>
            </w:rPr>
            <w:fldChar w:fldCharType="end"/>
          </w:r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098" w:history="1">
            <w:r w:rsidRPr="003F5C5C">
              <w:rPr>
                <w:rStyle w:val="a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Информационный обзор законов Иркутской области, принятых в 3-м квартале 2016 года, по сферам правового регулирования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099" w:history="1">
            <w:r w:rsidRPr="003F5C5C">
              <w:rPr>
                <w:rStyle w:val="a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Обзор мероприятий, проведенных Законодательным Собранием Иркутской области в 3-м квартале 2016 года, их роль в решении поставленных з</w:t>
            </w:r>
            <w:r w:rsidRPr="003F5C5C">
              <w:rPr>
                <w:rStyle w:val="aa"/>
                <w:noProof/>
              </w:rPr>
              <w:t>а</w:t>
            </w:r>
            <w:r w:rsidRPr="003F5C5C">
              <w:rPr>
                <w:rStyle w:val="aa"/>
                <w:noProof/>
              </w:rPr>
              <w:t>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0" w:history="1">
            <w:r w:rsidRPr="003F5C5C">
              <w:rPr>
                <w:rStyle w:val="a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1" w:history="1">
            <w:r w:rsidRPr="003F5C5C">
              <w:rPr>
                <w:rStyle w:val="a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 В.В. Путина от 07.05.2012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2" w:history="1">
            <w:r w:rsidRPr="003F5C5C">
              <w:rPr>
                <w:rStyle w:val="a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3" w:history="1">
            <w:r w:rsidRPr="003F5C5C">
              <w:rPr>
                <w:rStyle w:val="a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 контрольной деятельности Законодательного Собрания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4" w:history="1">
            <w:r w:rsidRPr="003F5C5C">
              <w:rPr>
                <w:rStyle w:val="a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5" w:history="1">
            <w:r w:rsidRPr="003F5C5C">
              <w:rPr>
                <w:rStyle w:val="a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6" w:history="1">
            <w:r w:rsidRPr="003F5C5C">
              <w:rPr>
                <w:rStyle w:val="a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7" w:history="1">
            <w:r w:rsidRPr="003F5C5C">
              <w:rPr>
                <w:rStyle w:val="aa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8" w:history="1">
            <w:r w:rsidRPr="003F5C5C">
              <w:rPr>
                <w:rStyle w:val="aa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09" w:history="1">
            <w:r w:rsidRPr="003F5C5C">
              <w:rPr>
                <w:rStyle w:val="aa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0" w:history="1">
            <w:r w:rsidRPr="003F5C5C">
              <w:rPr>
                <w:rStyle w:val="aa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F5C5C">
              <w:rPr>
                <w:rStyle w:val="aa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1" w:history="1">
            <w:r w:rsidRPr="003F5C5C">
              <w:rPr>
                <w:rStyle w:val="aa"/>
                <w:noProof/>
              </w:rPr>
              <w:t>Показатели работы постоянных комитетов и постоянных комиссий  Законодательного Собрания в третьем квартале 2016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2" w:history="1">
            <w:r w:rsidRPr="003F5C5C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3-м квартале 2016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3" w:history="1">
            <w:r w:rsidRPr="003F5C5C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4" w:history="1">
            <w:r w:rsidRPr="003F5C5C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5" w:history="1">
            <w:r w:rsidRPr="003F5C5C">
              <w:rPr>
                <w:rStyle w:val="aa"/>
                <w:noProof/>
              </w:rPr>
              <w:t>Комитет по социально-культурному законодательству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6" w:history="1">
            <w:r w:rsidRPr="003F5C5C">
              <w:rPr>
                <w:rStyle w:val="aa"/>
                <w:noProof/>
              </w:rPr>
              <w:t>Комитет по здравоохранению и социальной защите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7" w:history="1">
            <w:r w:rsidRPr="003F5C5C">
              <w:rPr>
                <w:rStyle w:val="aa"/>
                <w:noProof/>
              </w:rPr>
              <w:t>Комитет по собственности и экономической политике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8" w:history="1">
            <w:r w:rsidRPr="003F5C5C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19" w:history="1">
            <w:r w:rsidRPr="003F5C5C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0" w:history="1">
            <w:r w:rsidRPr="003F5C5C">
              <w:rPr>
                <w:rStyle w:val="aa"/>
                <w:noProof/>
              </w:rPr>
              <w:t>Комиссия по контрольной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1" w:history="1">
            <w:r w:rsidRPr="003F5C5C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2" w:history="1">
            <w:r w:rsidRPr="003F5C5C">
              <w:rPr>
                <w:rStyle w:val="aa"/>
                <w:noProof/>
              </w:rPr>
              <w:t>Организационное сопровождение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3" w:history="1">
            <w:r w:rsidRPr="003F5C5C">
              <w:rPr>
                <w:rStyle w:val="aa"/>
                <w:noProof/>
              </w:rPr>
              <w:t>Правовое сопровождение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4" w:history="1">
            <w:r w:rsidRPr="003F5C5C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5" w:history="1">
            <w:r w:rsidRPr="003F5C5C">
              <w:rPr>
                <w:rStyle w:val="aa"/>
                <w:noProof/>
              </w:rPr>
              <w:t>Освещение деятельности Законодательного Собрания Иркутской области в СМИ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6" w:history="1">
            <w:r w:rsidRPr="003F5C5C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7" w:history="1">
            <w:r w:rsidRPr="003F5C5C">
              <w:rPr>
                <w:rStyle w:val="aa"/>
                <w:noProof/>
              </w:rPr>
              <w:t>Кадровая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8" w:history="1">
            <w:r w:rsidRPr="003F5C5C">
              <w:rPr>
                <w:rStyle w:val="aa"/>
                <w:noProof/>
              </w:rPr>
              <w:t>Развитие информационных технологий и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29" w:history="1">
            <w:r w:rsidRPr="003F5C5C">
              <w:rPr>
                <w:rStyle w:val="aa"/>
                <w:noProof/>
              </w:rPr>
              <w:t>Документационное обеспечение и контроль исполнения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0" w:history="1">
            <w:r w:rsidRPr="003F5C5C">
              <w:rPr>
                <w:rStyle w:val="aa"/>
                <w:noProof/>
              </w:rPr>
              <w:t>Протокольное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1" w:history="1">
            <w:r w:rsidRPr="003F5C5C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2" w:history="1">
            <w:r w:rsidRPr="003F5C5C">
              <w:rPr>
                <w:rStyle w:val="aa"/>
                <w:noProof/>
              </w:rPr>
              <w:t>Информация о законодательных инициативах, рассмотренных  на сессиях Законодательного Собрания Иркутской области  в 3-м квартале 2016 года  (по субъектам, обладающим правом законодательной инициативы)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3" w:history="1">
            <w:r w:rsidRPr="003F5C5C">
              <w:rPr>
                <w:rStyle w:val="aa"/>
                <w:noProof/>
              </w:rPr>
              <w:t>Информация о депутатских запросах, рассмотренных, снятых с контроля и принятых в 3-м квартале 2016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4" w:history="1">
            <w:r w:rsidRPr="003F5C5C">
              <w:rPr>
                <w:rStyle w:val="aa"/>
                <w:noProof/>
                <w:lang w:eastAsia="ru-RU"/>
              </w:rPr>
              <w:t>Исполнение плана законопроектных работ Иркутской области на 2016 год за 3-й квартал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5" w:history="1">
            <w:r w:rsidRPr="003F5C5C">
              <w:rPr>
                <w:rStyle w:val="aa"/>
                <w:noProof/>
                <w:lang w:eastAsia="ru-RU"/>
              </w:rPr>
              <w:t>Информация об исполнении плана работы Законодательного Собрания Иркутской области  в 3-м квартале 2016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6" w:history="1">
            <w:r w:rsidRPr="003F5C5C">
              <w:rPr>
                <w:rStyle w:val="aa"/>
                <w:noProof/>
              </w:rPr>
              <w:t>Информация об участии депутатов в заседаниях постоянных комитетов и постоянных комиссий Законодательного Собрания Иркутской области 2-го созыва в 3-м квартале 2016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37C" w:rsidRDefault="009F63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4571137" w:history="1">
            <w:r w:rsidRPr="003F5C5C">
              <w:rPr>
                <w:rStyle w:val="aa"/>
                <w:noProof/>
                <w:lang w:eastAsia="ru-RU"/>
              </w:rPr>
              <w:t>Информация об участии депутатов Законодательного Собрания Иркутской области второго созыва  в работе сессий в 3-м квартале 2016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_Toc464571137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9BA" w:rsidRPr="006B0489" w:rsidRDefault="002F09BA">
          <w:r w:rsidRPr="006B0489">
            <w:rPr>
              <w:b/>
              <w:bCs/>
            </w:rPr>
            <w:fldChar w:fldCharType="end"/>
          </w:r>
        </w:p>
      </w:sdtContent>
    </w:sdt>
    <w:p w:rsidR="0030056B" w:rsidRPr="006B0489" w:rsidRDefault="0030056B" w:rsidP="00282F25">
      <w:r w:rsidRPr="006B0489">
        <w:br w:type="page"/>
      </w:r>
    </w:p>
    <w:p w:rsidR="005434B2" w:rsidRPr="006B0489" w:rsidRDefault="005434B2" w:rsidP="00567637">
      <w:pPr>
        <w:pStyle w:val="1"/>
      </w:pPr>
      <w:bookmarkStart w:id="2" w:name="_Toc464571097"/>
      <w:r w:rsidRPr="006B0489">
        <w:lastRenderedPageBreak/>
        <w:t>Основные показатели деятельности Законодательного С</w:t>
      </w:r>
      <w:r w:rsidRPr="006B0489">
        <w:t>о</w:t>
      </w:r>
      <w:r w:rsidRPr="006B0489">
        <w:t xml:space="preserve">брания Иркутской области в </w:t>
      </w:r>
      <w:r w:rsidR="00B163C5">
        <w:t>3</w:t>
      </w:r>
      <w:r w:rsidRPr="006B0489">
        <w:t>-м квартале 2016 года</w:t>
      </w:r>
      <w:bookmarkEnd w:id="2"/>
    </w:p>
    <w:p w:rsidR="00D831A1" w:rsidRDefault="00D831A1" w:rsidP="003E7B29">
      <w:pPr>
        <w:spacing w:before="240"/>
      </w:pPr>
      <w:r>
        <w:t xml:space="preserve">Всего на одной сессии Законодательного Собрания Иркутской области второго созыва в 3-м квартале 2016 года рассмотрено </w:t>
      </w:r>
      <w:r>
        <w:rPr>
          <w:b/>
        </w:rPr>
        <w:t>47 вопросов</w:t>
      </w:r>
      <w:r>
        <w:t>.</w:t>
      </w:r>
    </w:p>
    <w:p w:rsidR="00D831A1" w:rsidRDefault="00D831A1" w:rsidP="00D831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2552"/>
      </w:tblGrid>
      <w:tr w:rsidR="00D831A1" w:rsidRPr="003E7B29" w:rsidTr="00D831A1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D831A1" w:rsidRPr="003E7B29" w:rsidTr="00D831A1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Из них в окончательном чтении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11</w:t>
            </w:r>
          </w:p>
        </w:tc>
      </w:tr>
      <w:tr w:rsidR="00D831A1" w:rsidRPr="003E7B29" w:rsidTr="00D831A1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Принято постановлений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61</w:t>
            </w:r>
          </w:p>
        </w:tc>
      </w:tr>
      <w:tr w:rsidR="00D831A1" w:rsidRPr="003E7B29" w:rsidTr="00D831A1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D831A1" w:rsidRPr="003E7B29" w:rsidTr="00D831A1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Заслушана информация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831A1" w:rsidRPr="003E7B29" w:rsidTr="00D831A1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Рассмотрено вопросов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47</w:t>
            </w:r>
          </w:p>
        </w:tc>
      </w:tr>
    </w:tbl>
    <w:p w:rsidR="00D831A1" w:rsidRDefault="00D831A1" w:rsidP="00D831A1">
      <w:pPr>
        <w:rPr>
          <w:rFonts w:eastAsia="Times New Roman"/>
        </w:rPr>
      </w:pPr>
    </w:p>
    <w:p w:rsidR="00D831A1" w:rsidRDefault="00D831A1" w:rsidP="00D831A1">
      <w:pPr>
        <w:spacing w:after="240"/>
      </w:pPr>
      <w:r>
        <w:t>Всего на 1 сессии Законодательного Собрания Иркутской области втор</w:t>
      </w:r>
      <w:r>
        <w:t>о</w:t>
      </w:r>
      <w:r>
        <w:t xml:space="preserve">го созыва в 3-м квартале 2016 года </w:t>
      </w:r>
      <w:r>
        <w:rPr>
          <w:b/>
          <w:u w:val="single"/>
        </w:rPr>
        <w:t>принято 61 постановление</w:t>
      </w:r>
      <w:r>
        <w:t>. Из них: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="009724DF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E7B29">
              <w:rPr>
                <w:b/>
                <w:bCs/>
                <w:sz w:val="24"/>
                <w:szCs w:val="24"/>
                <w:lang w:eastAsia="zh-CN"/>
              </w:rPr>
              <w:t>кв.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проектам законов и законам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внесению изменений в ранее принятые законы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законодательным инициативам Законодательного Собрания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обращениям Законодательного Собрания в Государственную Думу Ф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е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дерального Собрания Российской Федерации, Правительство Российской Федерации, к Губернатору Иркутской области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преобразованию муниципальных образований, о статусе и границах м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у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поддержке законодательных инициатив, обращений субъектов Росси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й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ской Федерации, соглашения о межрегиональном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признанию утратившими силу отдельных законов и постановлений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Другие постановления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831A1" w:rsidRPr="003E7B29" w:rsidTr="00D831A1">
        <w:trPr>
          <w:trHeight w:val="22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61</w:t>
            </w:r>
          </w:p>
        </w:tc>
      </w:tr>
    </w:tbl>
    <w:p w:rsidR="00D831A1" w:rsidRDefault="00D831A1" w:rsidP="00D831A1">
      <w:pPr>
        <w:rPr>
          <w:rFonts w:eastAsia="Times New Roman"/>
        </w:rPr>
      </w:pPr>
    </w:p>
    <w:p w:rsidR="00D831A1" w:rsidRDefault="00D831A1" w:rsidP="00D831A1">
      <w:pPr>
        <w:rPr>
          <w:b/>
        </w:rPr>
      </w:pPr>
      <w:r>
        <w:rPr>
          <w:b/>
        </w:rPr>
        <w:t xml:space="preserve">Всего принято законов в окончательном чтении – 11. </w:t>
      </w:r>
    </w:p>
    <w:p w:rsidR="00D831A1" w:rsidRDefault="00D831A1" w:rsidP="00D831A1">
      <w:pPr>
        <w:rPr>
          <w:b/>
          <w:sz w:val="24"/>
        </w:rPr>
      </w:pPr>
      <w:r>
        <w:rPr>
          <w:b/>
        </w:rPr>
        <w:t xml:space="preserve">Из них </w:t>
      </w:r>
      <w:r>
        <w:rPr>
          <w:b/>
          <w:noProof/>
        </w:rPr>
        <w:t>по областям правового регулирования:</w:t>
      </w:r>
      <w:r>
        <w:rPr>
          <w:b/>
        </w:rPr>
        <w:t xml:space="preserve"> </w:t>
      </w:r>
    </w:p>
    <w:p w:rsidR="00D831A1" w:rsidRDefault="00D831A1" w:rsidP="00D831A1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4"/>
        <w:gridCol w:w="1947"/>
      </w:tblGrid>
      <w:tr w:rsidR="00D831A1" w:rsidRPr="003E7B29" w:rsidTr="00D831A1">
        <w:trPr>
          <w:trHeight w:val="28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Комитет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3 кв.</w:t>
            </w:r>
            <w:r w:rsidR="009724DF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831A1" w:rsidRPr="003E7B29" w:rsidTr="00D831A1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Комитет по законодательству о государственном строительстве обл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а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сти и местном самоуправлении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D831A1" w:rsidRPr="003E7B29" w:rsidTr="00D831A1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 xml:space="preserve">Комитет по социально-культурному законодательству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831A1" w:rsidRPr="003E7B29" w:rsidTr="00D831A1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831A1" w:rsidRPr="003E7B29" w:rsidTr="00D831A1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831A1" w:rsidRPr="003E7B29" w:rsidTr="00D831A1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Комитет по законодательству о природопользовании, экологии и сел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ь</w:t>
            </w:r>
            <w:r w:rsidRPr="003E7B29">
              <w:rPr>
                <w:bCs/>
                <w:color w:val="000000"/>
                <w:sz w:val="24"/>
                <w:szCs w:val="24"/>
                <w:lang w:eastAsia="zh-CN"/>
              </w:rPr>
              <w:t>ском хозяйстве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831A1" w:rsidRPr="003E7B29" w:rsidTr="00D831A1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A1" w:rsidRPr="003E7B29" w:rsidRDefault="00D831A1" w:rsidP="003E7B29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31A1" w:rsidRPr="003E7B29" w:rsidRDefault="00D831A1" w:rsidP="003E7B2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7B29">
              <w:rPr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</w:tbl>
    <w:p w:rsidR="00756A7B" w:rsidRPr="006B0489" w:rsidRDefault="00756A7B" w:rsidP="00756A7B"/>
    <w:p w:rsidR="009B7FED" w:rsidRPr="006B0489" w:rsidRDefault="009B7FED" w:rsidP="009B7FED">
      <w:pPr>
        <w:rPr>
          <w:rFonts w:eastAsia="Times New Roman"/>
          <w:b/>
        </w:rPr>
      </w:pPr>
    </w:p>
    <w:p w:rsidR="00B8729F" w:rsidRPr="006B0489" w:rsidRDefault="00B8729F" w:rsidP="009B7FED">
      <w:pPr>
        <w:rPr>
          <w:rFonts w:eastAsia="Times New Roman"/>
        </w:rPr>
      </w:pPr>
      <w:r w:rsidRPr="006B0489">
        <w:rPr>
          <w:rFonts w:eastAsia="Times New Roman"/>
        </w:rPr>
        <w:lastRenderedPageBreak/>
        <w:t xml:space="preserve">Постоянными комитетами и постоянными комиссиями проведено </w:t>
      </w:r>
      <w:r w:rsidR="00FC0D59">
        <w:rPr>
          <w:rFonts w:eastAsia="Times New Roman"/>
        </w:rPr>
        <w:t>14</w:t>
      </w:r>
      <w:r w:rsidR="009724DF">
        <w:rPr>
          <w:rFonts w:eastAsia="Times New Roman"/>
        </w:rPr>
        <w:t xml:space="preserve"> </w:t>
      </w:r>
      <w:r w:rsidRPr="00FC0D59">
        <w:rPr>
          <w:rFonts w:eastAsia="Times New Roman"/>
        </w:rPr>
        <w:t>з</w:t>
      </w:r>
      <w:r w:rsidRPr="00FC0D59">
        <w:rPr>
          <w:rFonts w:eastAsia="Times New Roman"/>
        </w:rPr>
        <w:t>а</w:t>
      </w:r>
      <w:r w:rsidRPr="00FC0D59">
        <w:rPr>
          <w:rFonts w:eastAsia="Times New Roman"/>
        </w:rPr>
        <w:t>седани</w:t>
      </w:r>
      <w:r w:rsidR="00FC0D59" w:rsidRPr="00FC0D59">
        <w:rPr>
          <w:rFonts w:eastAsia="Times New Roman"/>
        </w:rPr>
        <w:t>й</w:t>
      </w:r>
      <w:r w:rsidRPr="00FC0D59">
        <w:rPr>
          <w:rFonts w:eastAsia="Times New Roman"/>
        </w:rPr>
        <w:t>.</w:t>
      </w:r>
      <w:r w:rsidR="009724DF">
        <w:rPr>
          <w:rFonts w:eastAsia="Times New Roman"/>
        </w:rPr>
        <w:t xml:space="preserve"> </w:t>
      </w:r>
      <w:r w:rsidRPr="006B0489">
        <w:rPr>
          <w:rFonts w:eastAsia="Times New Roman"/>
        </w:rPr>
        <w:t>На заседаниях рассмотрено</w:t>
      </w:r>
      <w:r w:rsidR="009724DF">
        <w:rPr>
          <w:rFonts w:eastAsia="Times New Roman"/>
        </w:rPr>
        <w:t xml:space="preserve"> </w:t>
      </w:r>
      <w:r w:rsidR="00FC0D59">
        <w:rPr>
          <w:rFonts w:eastAsia="Times New Roman"/>
        </w:rPr>
        <w:t xml:space="preserve">76 </w:t>
      </w:r>
      <w:r w:rsidRPr="00FC0D59">
        <w:rPr>
          <w:rFonts w:eastAsia="Times New Roman"/>
        </w:rPr>
        <w:t>вопрос</w:t>
      </w:r>
      <w:r w:rsidR="00FC0D59" w:rsidRPr="00FC0D59">
        <w:rPr>
          <w:rFonts w:eastAsia="Times New Roman"/>
        </w:rPr>
        <w:t>ов</w:t>
      </w:r>
      <w:r w:rsidRPr="006B0489">
        <w:rPr>
          <w:rFonts w:eastAsia="Times New Roman"/>
        </w:rPr>
        <w:t>,</w:t>
      </w:r>
      <w:r w:rsidR="00175EE9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 xml:space="preserve">из них </w:t>
      </w:r>
      <w:r w:rsidR="00FC0D59">
        <w:rPr>
          <w:rFonts w:eastAsia="Times New Roman"/>
        </w:rPr>
        <w:t>52 вопроса</w:t>
      </w:r>
      <w:r w:rsidRPr="006B0489">
        <w:rPr>
          <w:rFonts w:eastAsia="Times New Roman"/>
        </w:rPr>
        <w:t xml:space="preserve"> внесен</w:t>
      </w:r>
      <w:r w:rsidR="00AA2178" w:rsidRPr="006B0489">
        <w:rPr>
          <w:rFonts w:eastAsia="Times New Roman"/>
        </w:rPr>
        <w:t>о</w:t>
      </w:r>
      <w:r w:rsidRPr="006B0489">
        <w:rPr>
          <w:rFonts w:eastAsia="Times New Roman"/>
        </w:rPr>
        <w:t xml:space="preserve"> на рассмотрение сесси</w:t>
      </w:r>
      <w:r w:rsidR="00FC0D59">
        <w:rPr>
          <w:rFonts w:eastAsia="Times New Roman"/>
        </w:rPr>
        <w:t>и</w:t>
      </w:r>
      <w:r w:rsidRPr="006B0489">
        <w:rPr>
          <w:rFonts w:eastAsia="Times New Roman"/>
        </w:rPr>
        <w:t>.</w:t>
      </w:r>
    </w:p>
    <w:p w:rsidR="00B53277" w:rsidRDefault="003904E5" w:rsidP="00567637">
      <w:pPr>
        <w:pStyle w:val="1"/>
      </w:pPr>
      <w:bookmarkStart w:id="3" w:name="_Toc464571098"/>
      <w:r w:rsidRPr="006B0489">
        <w:t>Информационный обзор законов Иркутской области, пр</w:t>
      </w:r>
      <w:r w:rsidRPr="006B0489">
        <w:t>и</w:t>
      </w:r>
      <w:r w:rsidRPr="006B0489">
        <w:t xml:space="preserve">нятых в </w:t>
      </w:r>
      <w:r w:rsidR="00B163C5">
        <w:t>3</w:t>
      </w:r>
      <w:r w:rsidR="00E04E89" w:rsidRPr="006B0489">
        <w:t xml:space="preserve">-м квартале </w:t>
      </w:r>
      <w:r w:rsidRPr="006B0489">
        <w:t>201</w:t>
      </w:r>
      <w:r w:rsidR="00A375BB" w:rsidRPr="006B0489">
        <w:t>6</w:t>
      </w:r>
      <w:r w:rsidRPr="006B0489">
        <w:t xml:space="preserve"> год</w:t>
      </w:r>
      <w:r w:rsidR="00E04E89" w:rsidRPr="006B0489">
        <w:t>а</w:t>
      </w:r>
      <w:r w:rsidRPr="006B0489">
        <w:t>, по сферам правового регул</w:t>
      </w:r>
      <w:r w:rsidRPr="006B0489">
        <w:t>и</w:t>
      </w:r>
      <w:r w:rsidRPr="006B0489">
        <w:t>рования</w:t>
      </w:r>
      <w:bookmarkEnd w:id="3"/>
    </w:p>
    <w:p w:rsidR="00316549" w:rsidRDefault="00316549" w:rsidP="009724DF">
      <w:pPr>
        <w:ind w:firstLine="709"/>
        <w:rPr>
          <w:rFonts w:eastAsiaTheme="minorHAnsi"/>
        </w:rPr>
      </w:pPr>
      <w:r>
        <w:rPr>
          <w:rFonts w:eastAsiaTheme="minorHAnsi"/>
        </w:rPr>
        <w:t>2.1. В сфере государственного строительства области и местном сам</w:t>
      </w:r>
      <w:r>
        <w:rPr>
          <w:rFonts w:eastAsiaTheme="minorHAnsi"/>
        </w:rPr>
        <w:t>о</w:t>
      </w:r>
      <w:r>
        <w:rPr>
          <w:rFonts w:eastAsiaTheme="minorHAnsi"/>
        </w:rPr>
        <w:t>управлении.</w:t>
      </w:r>
    </w:p>
    <w:p w:rsidR="00316549" w:rsidRDefault="00316549" w:rsidP="00755E9A">
      <w:pPr>
        <w:numPr>
          <w:ilvl w:val="0"/>
          <w:numId w:val="7"/>
        </w:numPr>
        <w:autoSpaceDE/>
        <w:autoSpaceDN/>
        <w:adjustRightInd/>
        <w:spacing w:after="200"/>
        <w:ind w:left="0" w:firstLine="709"/>
        <w:contextualSpacing/>
        <w:rPr>
          <w:rFonts w:eastAsiaTheme="minorHAnsi"/>
        </w:rPr>
      </w:pPr>
      <w:r>
        <w:rPr>
          <w:rFonts w:eastAsiaTheme="minorHAnsi"/>
        </w:rPr>
        <w:t>Закон Иркутской области «О внесении изменений в отдельные законы Иркутской области».</w:t>
      </w:r>
    </w:p>
    <w:p w:rsidR="00316549" w:rsidRDefault="00316549" w:rsidP="009724DF">
      <w:pPr>
        <w:spacing w:after="200"/>
        <w:ind w:firstLine="709"/>
        <w:contextualSpacing/>
        <w:rPr>
          <w:rFonts w:eastAsiaTheme="minorHAnsi"/>
        </w:rPr>
      </w:pPr>
      <w:r>
        <w:rPr>
          <w:rFonts w:eastAsiaTheme="minorHAnsi"/>
        </w:rPr>
        <w:t>Указанным Законом отдельные положения Закона Иркутской об</w:t>
      </w:r>
      <w:r w:rsidR="009724DF">
        <w:rPr>
          <w:rFonts w:eastAsiaTheme="minorHAnsi"/>
        </w:rPr>
        <w:t xml:space="preserve">ласти </w:t>
      </w:r>
      <w:r>
        <w:rPr>
          <w:rFonts w:eastAsiaTheme="minorHAnsi"/>
        </w:rPr>
        <w:t>от 15 октября 2007 года № 88-оз «Об отдельных вопросах муниципальной службы в Иркутской области» и Закона Иркутской области от 29 декабря 2007 года № 152-оз «О пенсии за выслугу лет гражданам, замещавшим дол</w:t>
      </w:r>
      <w:r>
        <w:rPr>
          <w:rFonts w:eastAsiaTheme="minorHAnsi"/>
        </w:rPr>
        <w:t>ж</w:t>
      </w:r>
      <w:r>
        <w:rPr>
          <w:rFonts w:eastAsiaTheme="minorHAnsi"/>
        </w:rPr>
        <w:t>ности государственной гражданской службы Иркутской области» приведены в соответствие с нормами федерального законодательства в связи с принят</w:t>
      </w:r>
      <w:r>
        <w:rPr>
          <w:rFonts w:eastAsiaTheme="minorHAnsi"/>
        </w:rPr>
        <w:t>и</w:t>
      </w:r>
      <w:r>
        <w:rPr>
          <w:rFonts w:eastAsiaTheme="minorHAnsi"/>
        </w:rPr>
        <w:t>ем Федерального закона от 23 мая 2016 года № 143-ФЗ «О внесении измен</w:t>
      </w:r>
      <w:r>
        <w:rPr>
          <w:rFonts w:eastAsiaTheme="minorHAnsi"/>
        </w:rPr>
        <w:t>е</w:t>
      </w:r>
      <w:r>
        <w:rPr>
          <w:rFonts w:eastAsiaTheme="minorHAnsi"/>
        </w:rPr>
        <w:t>ний в отдельные законодательные акты Российской Федерации в части ув</w:t>
      </w:r>
      <w:r>
        <w:rPr>
          <w:rFonts w:eastAsiaTheme="minorHAnsi"/>
        </w:rPr>
        <w:t>е</w:t>
      </w:r>
      <w:r>
        <w:rPr>
          <w:rFonts w:eastAsiaTheme="minorHAnsi"/>
        </w:rPr>
        <w:t>личения пенсионного возраста отдельным категориям граждан».</w:t>
      </w:r>
    </w:p>
    <w:p w:rsidR="00316549" w:rsidRDefault="00316549" w:rsidP="00755E9A">
      <w:pPr>
        <w:numPr>
          <w:ilvl w:val="0"/>
          <w:numId w:val="7"/>
        </w:numPr>
        <w:autoSpaceDE/>
        <w:autoSpaceDN/>
        <w:adjustRightInd/>
        <w:spacing w:after="200"/>
        <w:ind w:left="0" w:firstLine="709"/>
        <w:contextualSpacing/>
        <w:rPr>
          <w:rFonts w:eastAsiaTheme="minorHAnsi"/>
        </w:rPr>
      </w:pPr>
      <w:r>
        <w:rPr>
          <w:rFonts w:eastAsiaTheme="minorHAnsi"/>
        </w:rPr>
        <w:t>Закон Иркутской области «О внесении изменения в Закон Ирку</w:t>
      </w:r>
      <w:r>
        <w:rPr>
          <w:rFonts w:eastAsiaTheme="minorHAnsi"/>
        </w:rPr>
        <w:t>т</w:t>
      </w:r>
      <w:r>
        <w:rPr>
          <w:rFonts w:eastAsiaTheme="minorHAnsi"/>
        </w:rPr>
        <w:t>ской области «О системе исполнительных органов государственной власти Иркутской области». Данный Закон Иркутской области дает возможность исполнительным органам государственной власти Иркутской области учр</w:t>
      </w:r>
      <w:r>
        <w:rPr>
          <w:rFonts w:eastAsiaTheme="minorHAnsi"/>
        </w:rPr>
        <w:t>е</w:t>
      </w:r>
      <w:r>
        <w:rPr>
          <w:rFonts w:eastAsiaTheme="minorHAnsi"/>
        </w:rPr>
        <w:t xml:space="preserve">ждать ведомственные награды. </w:t>
      </w:r>
    </w:p>
    <w:p w:rsidR="00316549" w:rsidRDefault="00316549" w:rsidP="00755E9A">
      <w:pPr>
        <w:numPr>
          <w:ilvl w:val="0"/>
          <w:numId w:val="7"/>
        </w:numPr>
        <w:autoSpaceDE/>
        <w:autoSpaceDN/>
        <w:adjustRightInd/>
        <w:spacing w:after="200"/>
        <w:ind w:left="0" w:firstLine="709"/>
        <w:contextualSpacing/>
        <w:rPr>
          <w:rFonts w:eastAsiaTheme="minorHAnsi"/>
        </w:rPr>
      </w:pPr>
      <w:r>
        <w:rPr>
          <w:rFonts w:eastAsiaTheme="minorHAnsi"/>
        </w:rPr>
        <w:t>Закон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 xml:space="preserve">Иркутской области «О признании утратившей силу </w:t>
      </w:r>
      <w:r w:rsidR="009724DF">
        <w:rPr>
          <w:rFonts w:eastAsiaTheme="minorHAnsi"/>
        </w:rPr>
        <w:br/>
      </w:r>
      <w:r>
        <w:rPr>
          <w:rFonts w:eastAsiaTheme="minorHAnsi"/>
        </w:rPr>
        <w:t>статьи 15 Закона Иркутской области «Об отдельных вопросах государстве</w:t>
      </w:r>
      <w:r>
        <w:rPr>
          <w:rFonts w:eastAsiaTheme="minorHAnsi"/>
        </w:rPr>
        <w:t>н</w:t>
      </w:r>
      <w:r>
        <w:rPr>
          <w:rFonts w:eastAsiaTheme="minorHAnsi"/>
        </w:rPr>
        <w:t>ной гражданской службы Иркутской области», в соответствии с которым З</w:t>
      </w:r>
      <w:r>
        <w:rPr>
          <w:rFonts w:eastAsiaTheme="minorHAnsi"/>
        </w:rPr>
        <w:t>а</w:t>
      </w:r>
      <w:r>
        <w:rPr>
          <w:rFonts w:eastAsiaTheme="minorHAnsi"/>
        </w:rPr>
        <w:t>кон Иркутской области от 4 апреля 2008 года № 2-оз «Об отдельных вопр</w:t>
      </w:r>
      <w:r>
        <w:rPr>
          <w:rFonts w:eastAsiaTheme="minorHAnsi"/>
        </w:rPr>
        <w:t>о</w:t>
      </w:r>
      <w:r>
        <w:rPr>
          <w:rFonts w:eastAsiaTheme="minorHAnsi"/>
        </w:rPr>
        <w:t>сах государственной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 xml:space="preserve">гражданской службы Иркутской области» приводится в соответствие с положениями Федерального закона от 2 июня 2016 года </w:t>
      </w:r>
      <w:r w:rsidR="009724DF">
        <w:rPr>
          <w:rFonts w:eastAsiaTheme="minorHAnsi"/>
        </w:rPr>
        <w:br/>
      </w:r>
      <w:r>
        <w:rPr>
          <w:rFonts w:eastAsiaTheme="minorHAnsi"/>
        </w:rPr>
        <w:t>№ 176-ФЗ «О внесении изменений в статьи 45 и 46 Федерального закона «О государственной гражданской службе Российской Федерации» в части уп</w:t>
      </w:r>
      <w:r>
        <w:rPr>
          <w:rFonts w:eastAsiaTheme="minorHAnsi"/>
        </w:rPr>
        <w:t>о</w:t>
      </w:r>
      <w:r>
        <w:rPr>
          <w:rFonts w:eastAsiaTheme="minorHAnsi"/>
        </w:rPr>
        <w:t>рядочения продолжительности отпусков на государственной гражданской службе».</w:t>
      </w:r>
    </w:p>
    <w:p w:rsidR="00316549" w:rsidRDefault="00316549" w:rsidP="009724DF">
      <w:pPr>
        <w:spacing w:after="200"/>
        <w:ind w:firstLine="709"/>
        <w:contextualSpacing/>
        <w:rPr>
          <w:rFonts w:eastAsiaTheme="minorHAnsi"/>
        </w:rPr>
      </w:pPr>
      <w:r>
        <w:rPr>
          <w:rFonts w:eastAsiaTheme="minorHAnsi"/>
        </w:rPr>
        <w:t>4. Закон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Иркутской области «О внесении изменений в Закон Иркутской области «О порядке и нормативах заготовки гражданами древесины для со</w:t>
      </w:r>
      <w:r>
        <w:rPr>
          <w:rFonts w:eastAsiaTheme="minorHAnsi"/>
        </w:rPr>
        <w:t>б</w:t>
      </w:r>
      <w:r>
        <w:rPr>
          <w:rFonts w:eastAsiaTheme="minorHAnsi"/>
        </w:rPr>
        <w:t>ственных нужд в Иркутской области», закрепивший новое основание для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возврата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заявления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гражданина о заключении договора купли-продажи ле</w:t>
      </w:r>
      <w:r>
        <w:rPr>
          <w:rFonts w:eastAsiaTheme="minorHAnsi"/>
        </w:rPr>
        <w:t>с</w:t>
      </w:r>
      <w:r>
        <w:rPr>
          <w:rFonts w:eastAsiaTheme="minorHAnsi"/>
        </w:rPr>
        <w:t>ных насаждений для собственных нужд (далее – договор купли-продажи) при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наличии действующего уведомления о возможности заключения договора купли-продажи в отношении одного из правообладателей того же земельного участка, жилого помещения, хозяйственных построек.</w:t>
      </w:r>
    </w:p>
    <w:p w:rsidR="00316549" w:rsidRPr="00316549" w:rsidRDefault="00316549" w:rsidP="009724DF">
      <w:pPr>
        <w:ind w:firstLine="709"/>
      </w:pPr>
    </w:p>
    <w:p w:rsidR="00ED37CB" w:rsidRPr="006B0489" w:rsidRDefault="00ED37CB" w:rsidP="009724DF">
      <w:pPr>
        <w:pStyle w:val="1"/>
        <w:ind w:firstLine="709"/>
      </w:pPr>
      <w:bookmarkStart w:id="4" w:name="_Toc464571099"/>
      <w:r w:rsidRPr="006B0489">
        <w:t xml:space="preserve">Обзор мероприятий, проведенных Законодательным Собранием Иркутской области в </w:t>
      </w:r>
      <w:r w:rsidR="00B163C5">
        <w:t>3</w:t>
      </w:r>
      <w:r w:rsidRPr="006B0489">
        <w:t>-м квартале 201</w:t>
      </w:r>
      <w:r w:rsidR="00A375BB" w:rsidRPr="006B0489">
        <w:t>6</w:t>
      </w:r>
      <w:r w:rsidRPr="006B0489">
        <w:t xml:space="preserve"> года, их роль в решении поставленных задач</w:t>
      </w:r>
      <w:bookmarkEnd w:id="4"/>
    </w:p>
    <w:p w:rsidR="008466C2" w:rsidRPr="006B0489" w:rsidRDefault="008466C2" w:rsidP="009724DF">
      <w:pPr>
        <w:ind w:firstLine="709"/>
      </w:pPr>
    </w:p>
    <w:p w:rsidR="00ED37CB" w:rsidRPr="006B0489" w:rsidRDefault="00ED37CB" w:rsidP="009724DF">
      <w:pPr>
        <w:ind w:firstLine="709"/>
      </w:pPr>
      <w:r w:rsidRPr="006B0489">
        <w:t xml:space="preserve">В течение </w:t>
      </w:r>
      <w:r w:rsidR="00B163C5">
        <w:t>3</w:t>
      </w:r>
      <w:r w:rsidR="005C1D2C" w:rsidRPr="006B0489">
        <w:t xml:space="preserve">-го </w:t>
      </w:r>
      <w:r w:rsidRPr="006B0489">
        <w:t>квартала проведены следующие мероприятия:</w:t>
      </w:r>
    </w:p>
    <w:p w:rsidR="00D26DC5" w:rsidRPr="006B0489" w:rsidRDefault="00D26DC5" w:rsidP="009724DF">
      <w:pPr>
        <w:ind w:firstLine="709"/>
        <w:rPr>
          <w:b/>
          <w:szCs w:val="18"/>
        </w:rPr>
      </w:pPr>
    </w:p>
    <w:p w:rsidR="00924B5C" w:rsidRDefault="00924B5C" w:rsidP="009724DF">
      <w:pPr>
        <w:autoSpaceDE/>
        <w:autoSpaceDN/>
        <w:adjustRightInd/>
        <w:ind w:firstLine="709"/>
        <w:rPr>
          <w:rFonts w:eastAsia="Times New Roman"/>
          <w:b/>
          <w:szCs w:val="18"/>
          <w:lang w:eastAsia="ru-RU"/>
        </w:rPr>
      </w:pPr>
      <w:r w:rsidRPr="006B0489">
        <w:rPr>
          <w:rFonts w:eastAsia="Times New Roman"/>
          <w:b/>
          <w:szCs w:val="18"/>
          <w:lang w:eastAsia="ru-RU"/>
        </w:rPr>
        <w:t>Круглый стол</w:t>
      </w:r>
    </w:p>
    <w:p w:rsidR="00B33544" w:rsidRDefault="00B33544" w:rsidP="009724DF">
      <w:pPr>
        <w:ind w:firstLine="709"/>
      </w:pPr>
      <w:r>
        <w:t>30 сентября 2016 года комитет по законодательству о государственном строительстве области и местном самоуправлении (Б.Г</w:t>
      </w:r>
      <w:r w:rsidR="00271E13">
        <w:t>.</w:t>
      </w:r>
      <w:r>
        <w:t xml:space="preserve"> Алексеев) провел круглый стол на тему «О реализации Закона Иркутской области от 7 июля 2015 года № 57-ОЗ «Об общественном контроле в Иркутской области».</w:t>
      </w:r>
    </w:p>
    <w:p w:rsidR="00B33544" w:rsidRDefault="00B33544" w:rsidP="009724DF">
      <w:pPr>
        <w:ind w:firstLine="709"/>
      </w:pPr>
      <w:r>
        <w:t xml:space="preserve">Мероприятие прошло при участии </w:t>
      </w:r>
      <w:r>
        <w:rPr>
          <w:color w:val="000000"/>
        </w:rPr>
        <w:t xml:space="preserve">управления Губернатора Иркутской области и Правительства Иркутской области по связям с общественностью и национальным отношениям, </w:t>
      </w:r>
      <w:r w:rsidR="009724DF">
        <w:t>н</w:t>
      </w:r>
      <w:r>
        <w:t>екоммерческой организации «Ассоциация м</w:t>
      </w:r>
      <w:r>
        <w:t>у</w:t>
      </w:r>
      <w:r>
        <w:t>ниципальных образований Иркутской области», депутатов Законодательного Собрания Иркутской области, Общественной палаты Иркутской области, общественных организаций.</w:t>
      </w:r>
    </w:p>
    <w:p w:rsidR="00B33544" w:rsidRDefault="00B33544" w:rsidP="009724DF">
      <w:pPr>
        <w:ind w:firstLine="709"/>
      </w:pPr>
      <w:r>
        <w:t>В рамках круглого стола прошло обсуждение реализации Закона И</w:t>
      </w:r>
      <w:r>
        <w:t>р</w:t>
      </w:r>
      <w:r>
        <w:t xml:space="preserve">кутской области от 7 июля 2015 года № 57-ОЗ «Об общественном контроле в Иркутской области», принятого в соответствии с Федеральным законом </w:t>
      </w:r>
      <w:r w:rsidR="009724DF">
        <w:br/>
      </w:r>
      <w:r>
        <w:t>№ 212-ФЗ «Об основах общественного контроля в Российской Федерации» и регулирующего отдельные вопросы организации и осуществления общ</w:t>
      </w:r>
      <w:r>
        <w:t>е</w:t>
      </w:r>
      <w:r>
        <w:t>ственного контроля за деятельностью органов государственной власти И</w:t>
      </w:r>
      <w:r>
        <w:t>р</w:t>
      </w:r>
      <w:r>
        <w:t>кутской области, государственных организаций Иркутской области.</w:t>
      </w:r>
    </w:p>
    <w:p w:rsidR="00B33544" w:rsidRDefault="00B33544" w:rsidP="009724DF">
      <w:pPr>
        <w:ind w:firstLine="709"/>
        <w:rPr>
          <w:rFonts w:ascii="TimesNewRomanPS-BoldMT" w:eastAsiaTheme="minorHAnsi" w:hAnsi="TimesNewRomanPS-BoldMT" w:cs="TimesNewRomanPS-BoldMT"/>
          <w:bCs/>
        </w:rPr>
      </w:pPr>
      <w:r>
        <w:rPr>
          <w:rFonts w:ascii="TimesNewRomanPSMT" w:eastAsiaTheme="minorHAnsi" w:hAnsi="TimesNewRomanPSMT" w:cs="TimesNewRomanPSMT"/>
        </w:rPr>
        <w:t>Общественный контроль выступает важным демократическим инст</w:t>
      </w:r>
      <w:r>
        <w:rPr>
          <w:rFonts w:ascii="TimesNewRomanPSMT" w:eastAsiaTheme="minorHAnsi" w:hAnsi="TimesNewRomanPSMT" w:cs="TimesNewRomanPSMT"/>
        </w:rPr>
        <w:t>и</w:t>
      </w:r>
      <w:r>
        <w:rPr>
          <w:rFonts w:ascii="TimesNewRomanPSMT" w:eastAsiaTheme="minorHAnsi" w:hAnsi="TimesNewRomanPSMT" w:cs="TimesNewRomanPSMT"/>
        </w:rPr>
        <w:t>тутом и одним из главных инструментов привлечения граждан к делам гос</w:t>
      </w:r>
      <w:r>
        <w:rPr>
          <w:rFonts w:ascii="TimesNewRomanPSMT" w:eastAsiaTheme="minorHAnsi" w:hAnsi="TimesNewRomanPSMT" w:cs="TimesNewRomanPSMT"/>
        </w:rPr>
        <w:t>у</w:t>
      </w:r>
      <w:r>
        <w:rPr>
          <w:rFonts w:ascii="TimesNewRomanPSMT" w:eastAsiaTheme="minorHAnsi" w:hAnsi="TimesNewRomanPSMT" w:cs="TimesNewRomanPSMT"/>
        </w:rPr>
        <w:t>дарственного управления.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Cs/>
        </w:rPr>
        <w:t>Общественный контроль все больше восприним</w:t>
      </w:r>
      <w:r>
        <w:rPr>
          <w:rFonts w:ascii="TimesNewRomanPS-BoldMT" w:eastAsiaTheme="minorHAnsi" w:hAnsi="TimesNewRomanPS-BoldMT" w:cs="TimesNewRomanPS-BoldMT"/>
          <w:bCs/>
        </w:rPr>
        <w:t>а</w:t>
      </w:r>
      <w:r>
        <w:rPr>
          <w:rFonts w:ascii="TimesNewRomanPS-BoldMT" w:eastAsiaTheme="minorHAnsi" w:hAnsi="TimesNewRomanPS-BoldMT" w:cs="TimesNewRomanPS-BoldMT"/>
          <w:bCs/>
        </w:rPr>
        <w:t>ется государством и гражданским обществом как площадка для диалога, м</w:t>
      </w:r>
      <w:r>
        <w:rPr>
          <w:rFonts w:ascii="TimesNewRomanPS-BoldMT" w:eastAsiaTheme="minorHAnsi" w:hAnsi="TimesNewRomanPS-BoldMT" w:cs="TimesNewRomanPS-BoldMT"/>
          <w:bCs/>
        </w:rPr>
        <w:t>е</w:t>
      </w:r>
      <w:r>
        <w:rPr>
          <w:rFonts w:ascii="TimesNewRomanPS-BoldMT" w:eastAsiaTheme="minorHAnsi" w:hAnsi="TimesNewRomanPS-BoldMT" w:cs="TimesNewRomanPS-BoldMT"/>
          <w:bCs/>
        </w:rPr>
        <w:t>ханизм поиска компромиссных решений социально значимых проблем.</w:t>
      </w:r>
    </w:p>
    <w:p w:rsidR="00B33544" w:rsidRDefault="00B33544" w:rsidP="009724DF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Представленная информация принята к сведению, ряд замечаний и предложений приняты в работу комитета.</w:t>
      </w:r>
    </w:p>
    <w:p w:rsidR="00271E13" w:rsidRDefault="00271E13" w:rsidP="009724DF">
      <w:pPr>
        <w:ind w:firstLine="709"/>
        <w:rPr>
          <w:rFonts w:ascii="TimesNewRomanPSMT" w:hAnsi="TimesNewRomanPSMT" w:cs="TimesNewRomanPSMT"/>
        </w:rPr>
      </w:pPr>
    </w:p>
    <w:p w:rsidR="00271E13" w:rsidRPr="00271E13" w:rsidRDefault="00271E13" w:rsidP="009724DF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Торжественная церемония награждения Почетным знаком «</w:t>
      </w:r>
      <w:r w:rsidR="009724DF">
        <w:rPr>
          <w:rFonts w:ascii="TimesNewRomanPSMT" w:hAnsi="TimesNewRomanPSMT" w:cs="TimesNewRomanPSMT"/>
          <w:b/>
        </w:rPr>
        <w:t>ПР</w:t>
      </w:r>
      <w:r w:rsidR="009724DF">
        <w:rPr>
          <w:rFonts w:ascii="TimesNewRomanPSMT" w:hAnsi="TimesNewRomanPSMT" w:cs="TimesNewRomanPSMT"/>
          <w:b/>
        </w:rPr>
        <w:t>И</w:t>
      </w:r>
      <w:r w:rsidR="009724DF">
        <w:rPr>
          <w:rFonts w:ascii="TimesNewRomanPSMT" w:hAnsi="TimesNewRomanPSMT" w:cs="TimesNewRomanPSMT"/>
          <w:b/>
        </w:rPr>
        <w:t>ЗНАНИЕ</w:t>
      </w:r>
      <w:r>
        <w:rPr>
          <w:rFonts w:ascii="TimesNewRomanPSMT" w:hAnsi="TimesNewRomanPSMT" w:cs="TimesNewRomanPSMT"/>
          <w:b/>
        </w:rPr>
        <w:t xml:space="preserve">» Ю.А. Ножикова </w:t>
      </w:r>
      <w:r>
        <w:rPr>
          <w:rFonts w:ascii="TimesNewRomanPSMT" w:hAnsi="TimesNewRomanPSMT" w:cs="TimesNewRomanPSMT"/>
        </w:rPr>
        <w:t>состоялась в зале заседаний Законодательного Собрания Иркутской области 30 сентября 2016 года. На церемонии прису</w:t>
      </w:r>
      <w:r>
        <w:rPr>
          <w:rFonts w:ascii="TimesNewRomanPSMT" w:hAnsi="TimesNewRomanPSMT" w:cs="TimesNewRomanPSMT"/>
        </w:rPr>
        <w:t>т</w:t>
      </w:r>
      <w:r>
        <w:rPr>
          <w:rFonts w:ascii="TimesNewRomanPSMT" w:hAnsi="TimesNewRomanPSMT" w:cs="TimesNewRomanPSMT"/>
        </w:rPr>
        <w:t>ствовали Почетные граждане Иркутской области, депутаты Законодательн</w:t>
      </w:r>
      <w:r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го Собрания Иркутской области, награжденные Почетным знаком «</w:t>
      </w:r>
      <w:r w:rsidR="009724DF">
        <w:rPr>
          <w:rFonts w:ascii="TimesNewRomanPSMT" w:hAnsi="TimesNewRomanPSMT" w:cs="TimesNewRomanPSMT"/>
        </w:rPr>
        <w:t>ПР</w:t>
      </w:r>
      <w:r w:rsidR="009724DF">
        <w:rPr>
          <w:rFonts w:ascii="TimesNewRomanPSMT" w:hAnsi="TimesNewRomanPSMT" w:cs="TimesNewRomanPSMT"/>
        </w:rPr>
        <w:t>И</w:t>
      </w:r>
      <w:r w:rsidR="009724DF">
        <w:rPr>
          <w:rFonts w:ascii="TimesNewRomanPSMT" w:hAnsi="TimesNewRomanPSMT" w:cs="TimesNewRomanPSMT"/>
        </w:rPr>
        <w:t>ЗНАНИЕ</w:t>
      </w:r>
      <w:r>
        <w:rPr>
          <w:rFonts w:ascii="TimesNewRomanPSMT" w:hAnsi="TimesNewRomanPSMT" w:cs="TimesNewRomanPSMT"/>
        </w:rPr>
        <w:t>», представители общественности Иркутской области. Церемония проходила уже в шестой раз. В 2016 году знак</w:t>
      </w:r>
      <w:r w:rsidR="009724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«</w:t>
      </w:r>
      <w:r w:rsidR="009724DF">
        <w:rPr>
          <w:rFonts w:ascii="TimesNewRomanPSMT" w:hAnsi="TimesNewRomanPSMT" w:cs="TimesNewRomanPSMT"/>
        </w:rPr>
        <w:t>ПРИЗНАНИЕ</w:t>
      </w:r>
      <w:r>
        <w:rPr>
          <w:rFonts w:ascii="TimesNewRomanPSMT" w:hAnsi="TimesNewRomanPSMT" w:cs="TimesNewRomanPSMT"/>
        </w:rPr>
        <w:t>» получили Кузьмин Михаил Иванович –</w:t>
      </w:r>
      <w:r w:rsidR="009724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академик</w:t>
      </w:r>
      <w:r w:rsidR="007B5F9C">
        <w:rPr>
          <w:rFonts w:ascii="TimesNewRomanPSMT" w:hAnsi="TimesNewRomanPSMT" w:cs="TimesNewRomanPSMT"/>
        </w:rPr>
        <w:t xml:space="preserve"> Российской академии наук</w:t>
      </w:r>
      <w:r>
        <w:rPr>
          <w:rFonts w:ascii="TimesNewRomanPSMT" w:hAnsi="TimesNewRomanPSMT" w:cs="TimesNewRomanPSMT"/>
        </w:rPr>
        <w:t>,</w:t>
      </w:r>
      <w:r w:rsidR="007B5F9C">
        <w:rPr>
          <w:rFonts w:ascii="TimesNewRomanPSMT" w:hAnsi="TimesNewRomanPSMT" w:cs="TimesNewRomanPSMT"/>
        </w:rPr>
        <w:t xml:space="preserve"> советник Российской академии наук,</w:t>
      </w:r>
      <w:r w:rsidR="009724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доктор </w:t>
      </w:r>
      <w:r w:rsidR="007B5F9C">
        <w:rPr>
          <w:rFonts w:ascii="TimesNewRomanPSMT" w:hAnsi="TimesNewRomanPSMT" w:cs="TimesNewRomanPSMT"/>
        </w:rPr>
        <w:t>геолого-минералогических наук</w:t>
      </w:r>
      <w:r w:rsidR="009724DF">
        <w:rPr>
          <w:rFonts w:ascii="TimesNewRomanPSMT" w:hAnsi="TimesNewRomanPSMT" w:cs="TimesNewRomanPSMT"/>
        </w:rPr>
        <w:t>,</w:t>
      </w:r>
      <w:r w:rsidR="007B5F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Тетьев </w:t>
      </w:r>
      <w:r>
        <w:rPr>
          <w:rFonts w:ascii="TimesNewRomanPSMT" w:hAnsi="TimesNewRomanPSMT" w:cs="TimesNewRomanPSMT"/>
        </w:rPr>
        <w:lastRenderedPageBreak/>
        <w:t>Иосиф Георгиевич – детский хирург, заслуженный врач Российской Федер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ции, профессор, доктор медицинских наук.</w:t>
      </w:r>
    </w:p>
    <w:p w:rsidR="0047575A" w:rsidRDefault="0047575A" w:rsidP="009724DF">
      <w:pPr>
        <w:pStyle w:val="1"/>
        <w:ind w:firstLine="709"/>
      </w:pPr>
      <w:bookmarkStart w:id="5" w:name="_Toc464571100"/>
      <w:r w:rsidRPr="006B0489">
        <w:t>Информация об исполнении плана работы Законод</w:t>
      </w:r>
      <w:r w:rsidRPr="006B0489">
        <w:t>а</w:t>
      </w:r>
      <w:r w:rsidRPr="006B0489">
        <w:t>тельного Собрания Иркутской области по реализации полож</w:t>
      </w:r>
      <w:r w:rsidRPr="006B0489">
        <w:t>е</w:t>
      </w:r>
      <w:r w:rsidRPr="006B0489">
        <w:t>ний, содержащихся в Послании Президента Российской Фед</w:t>
      </w:r>
      <w:r w:rsidRPr="006B0489">
        <w:t>е</w:t>
      </w:r>
      <w:r w:rsidRPr="006B0489">
        <w:t>рации Федеральному Собранию Российской Федерации</w:t>
      </w:r>
      <w:bookmarkEnd w:id="5"/>
    </w:p>
    <w:p w:rsidR="00B17B22" w:rsidRDefault="00B17B22" w:rsidP="009724DF">
      <w:pPr>
        <w:ind w:firstLine="709"/>
        <w:contextualSpacing/>
      </w:pPr>
    </w:p>
    <w:p w:rsidR="00B17B22" w:rsidRDefault="00B17B22" w:rsidP="009724DF">
      <w:pPr>
        <w:ind w:firstLine="709"/>
        <w:contextualSpacing/>
      </w:pPr>
      <w:r>
        <w:t>Послание Президента Российской Федерации Федеральному Собранию Российской Федерации (далее – Послание Президента, Послание) является актом, определяющим стратегию развития страны, ее внутреннюю и вне</w:t>
      </w:r>
      <w:r>
        <w:t>ш</w:t>
      </w:r>
      <w:r>
        <w:t>нюю политику, а также программу деятельности органов государственной власти всех уровней на ближайшую перспективу.</w:t>
      </w:r>
    </w:p>
    <w:p w:rsidR="00B17B22" w:rsidRDefault="00B17B22" w:rsidP="009724DF">
      <w:pPr>
        <w:ind w:firstLine="709"/>
        <w:contextualSpacing/>
      </w:pPr>
      <w:r>
        <w:t>Работа по реализации положений Послания Президента является при</w:t>
      </w:r>
      <w:r>
        <w:t>о</w:t>
      </w:r>
      <w:r>
        <w:t>ритетным направлением в деятельности органов законодательной власти и проводится в тесном взаимодействии с исполнительными органами и орг</w:t>
      </w:r>
      <w:r>
        <w:t>а</w:t>
      </w:r>
      <w:r>
        <w:t>нами местного самоуправления.</w:t>
      </w:r>
    </w:p>
    <w:p w:rsidR="00B17B22" w:rsidRDefault="00B17B22" w:rsidP="009724DF">
      <w:pPr>
        <w:ind w:firstLine="709"/>
        <w:contextualSpacing/>
      </w:pPr>
      <w:r>
        <w:t>Распоряжением председателя Законодательного Собрания Иркутской области от 30.12.2015 № 104-ОД утвержден план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</w:t>
      </w:r>
      <w:r>
        <w:t>с</w:t>
      </w:r>
      <w:r>
        <w:t>сийской Федерации на 2016 год (далее – план работы). В плане работы предусмотрено проведение различных мероприятий по следующим осно</w:t>
      </w:r>
      <w:r>
        <w:t>в</w:t>
      </w:r>
      <w:r>
        <w:t>ным направлениям, обозначенным в Послании Президента:</w:t>
      </w:r>
    </w:p>
    <w:p w:rsidR="00B17B22" w:rsidRDefault="00B17B22" w:rsidP="009724DF">
      <w:pPr>
        <w:ind w:firstLine="709"/>
        <w:contextualSpacing/>
      </w:pPr>
      <w:r>
        <w:t>- социально-экономическое развитие и обеспечение сбалансированн</w:t>
      </w:r>
      <w:r>
        <w:t>о</w:t>
      </w:r>
      <w:r>
        <w:t>сти бюджета;</w:t>
      </w:r>
    </w:p>
    <w:p w:rsidR="00B17B22" w:rsidRDefault="00B17B22" w:rsidP="009724DF">
      <w:pPr>
        <w:ind w:firstLine="709"/>
        <w:contextualSpacing/>
      </w:pPr>
      <w:r>
        <w:t>- сохранение межнационального согласия, формирование гражданского общества, противодействие коррупции, содействие развитию общественного контроля;</w:t>
      </w:r>
    </w:p>
    <w:p w:rsidR="00B17B22" w:rsidRDefault="00B17B22" w:rsidP="009724DF">
      <w:pPr>
        <w:ind w:firstLine="709"/>
        <w:contextualSpacing/>
      </w:pPr>
      <w:r>
        <w:t>- повышение качества услуг и обеспечение адресности оказания пом</w:t>
      </w:r>
      <w:r>
        <w:t>о</w:t>
      </w:r>
      <w:r>
        <w:t>щи в социальной сфере; обеспечение гарантий оказания качественной и бе</w:t>
      </w:r>
      <w:r>
        <w:t>с</w:t>
      </w:r>
      <w:r>
        <w:t>платной медицинской помощи;</w:t>
      </w:r>
    </w:p>
    <w:p w:rsidR="00B17B22" w:rsidRDefault="00B17B22" w:rsidP="009724DF">
      <w:pPr>
        <w:ind w:firstLine="709"/>
        <w:contextualSpacing/>
      </w:pPr>
      <w:r>
        <w:t>- создание условий для развития бизнеса;</w:t>
      </w:r>
    </w:p>
    <w:p w:rsidR="00B17B22" w:rsidRDefault="00B17B22" w:rsidP="009724DF">
      <w:pPr>
        <w:ind w:firstLine="709"/>
        <w:contextualSpacing/>
      </w:pPr>
      <w:r>
        <w:t>- развитие сельского хозяйства и обеспечение поддержки сельхозтов</w:t>
      </w:r>
      <w:r>
        <w:t>а</w:t>
      </w:r>
      <w:r>
        <w:t>ропроизводителей;</w:t>
      </w:r>
    </w:p>
    <w:p w:rsidR="00B17B22" w:rsidRDefault="00B17B22" w:rsidP="009724DF">
      <w:pPr>
        <w:ind w:firstLine="709"/>
        <w:contextualSpacing/>
      </w:pPr>
      <w:r>
        <w:t>- совершенствование системы образования, повышение качества подг</w:t>
      </w:r>
      <w:r>
        <w:t>о</w:t>
      </w:r>
      <w:r>
        <w:t>товки кадров.</w:t>
      </w:r>
    </w:p>
    <w:p w:rsidR="00B17B22" w:rsidRDefault="00B17B22" w:rsidP="009724DF">
      <w:pPr>
        <w:ind w:firstLine="709"/>
        <w:contextualSpacing/>
      </w:pPr>
      <w:r>
        <w:t>В соответствии с планом работы в 3</w:t>
      </w:r>
      <w:r w:rsidR="009724DF">
        <w:t>-м</w:t>
      </w:r>
      <w:r>
        <w:t xml:space="preserve"> квартале 2016 года</w:t>
      </w:r>
      <w:r>
        <w:rPr>
          <w:b/>
        </w:rPr>
        <w:t xml:space="preserve"> </w:t>
      </w:r>
      <w:r>
        <w:t>Законод</w:t>
      </w:r>
      <w:r>
        <w:t>а</w:t>
      </w:r>
      <w:r>
        <w:t>тельным Собранием Иркутской области организованы и проведены меропр</w:t>
      </w:r>
      <w:r>
        <w:t>и</w:t>
      </w:r>
      <w:r>
        <w:t>ятия по отдельным из указанных направлений.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</w:p>
    <w:p w:rsidR="00B17B22" w:rsidRDefault="00B17B22" w:rsidP="009724DF">
      <w:pPr>
        <w:ind w:firstLine="709"/>
        <w:contextualSpacing/>
        <w:jc w:val="center"/>
        <w:rPr>
          <w:rFonts w:eastAsiaTheme="minorHAnsi"/>
          <w:b/>
          <w:i/>
        </w:rPr>
      </w:pPr>
      <w:r>
        <w:rPr>
          <w:b/>
          <w:i/>
        </w:rPr>
        <w:t xml:space="preserve">Социально-экономическое развитие и обеспечение </w:t>
      </w:r>
      <w:r>
        <w:rPr>
          <w:b/>
          <w:i/>
        </w:rPr>
        <w:br/>
        <w:t>сбалансированности бюджета</w:t>
      </w:r>
    </w:p>
    <w:p w:rsidR="00B17B22" w:rsidRDefault="00B17B22" w:rsidP="009724DF">
      <w:pPr>
        <w:ind w:firstLine="709"/>
        <w:contextualSpacing/>
      </w:pPr>
      <w:r>
        <w:lastRenderedPageBreak/>
        <w:t>В Послании на 2016 год Президент Российской Федерации В.В. Путин особо подчеркнул: «Нужно добиться сбалансированности бюджета… Бю</w:t>
      </w:r>
      <w:r>
        <w:t>д</w:t>
      </w:r>
      <w:r>
        <w:t>жетное планирование, каждый бюджетный цикл надо начинать с четкой фи</w:t>
      </w:r>
      <w:r>
        <w:t>к</w:t>
      </w:r>
      <w:r>
        <w:t>сации приоритетов, необходимо вернуть определяющую роль госпрограмм в этом процессе. Следует существенно ужесточить контроль за движением государственных средств…».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председателя Законодательного Собрания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Н.И. Дикусарова в течение текущего квартала принимала активное участие в заседаниях рабочей группы, созданной в соответствии с постановлением Законодательного С</w:t>
      </w:r>
      <w:r w:rsidR="009724DF">
        <w:rPr>
          <w:rFonts w:eastAsia="Times New Roman"/>
          <w:lang w:eastAsia="ru-RU"/>
        </w:rPr>
        <w:t>обрания Иркутской области от 21.10.</w:t>
      </w:r>
      <w:r>
        <w:rPr>
          <w:rFonts w:eastAsia="Times New Roman"/>
          <w:lang w:eastAsia="ru-RU"/>
        </w:rPr>
        <w:t>2015 года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 29/19а-ЗС по Закону Иркутской области «О внесении и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менений в Закон Иркутской области «О межбюджетных трансфертах и но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мативах отчислений доходов в местные бюджеты» по совершенствованию межбюджетных отношений в Иркутской области в части пересмотра к </w:t>
      </w:r>
      <w:r w:rsidR="009724D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2017 году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нормативов отчислений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местные бюджеты от федеральных нал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гов и сборов, региональных налогов, в том числе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налога, взимаемого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связи с применением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упрощенной системы налогообложения.</w:t>
      </w:r>
    </w:p>
    <w:p w:rsidR="00B17B22" w:rsidRDefault="00B17B22" w:rsidP="009724DF">
      <w:pPr>
        <w:ind w:firstLine="709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Внеплановые мероприятия: 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 сентября 2016 года по инициативе руководителей 10 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образований Эхирит-Булагатского района Усть-Ордынского Бурятского округа состоялось рабочее совещание с руководством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</w:t>
      </w:r>
      <w:r w:rsidR="009724DF" w:rsidRPr="009724DF">
        <w:rPr>
          <w:rFonts w:eastAsia="Times New Roman"/>
          <w:lang w:eastAsia="ru-RU"/>
        </w:rPr>
        <w:t xml:space="preserve"> </w:t>
      </w:r>
      <w:r w:rsidR="009724DF">
        <w:rPr>
          <w:rFonts w:eastAsia="Times New Roman"/>
          <w:lang w:eastAsia="ru-RU"/>
        </w:rPr>
        <w:t>Иркутской области</w:t>
      </w:r>
      <w:r>
        <w:rPr>
          <w:rFonts w:eastAsia="Times New Roman"/>
          <w:lang w:eastAsia="ru-RU"/>
        </w:rPr>
        <w:t>. Участие в нем приняли также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Председатель Пр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вительства Иркутской области А.С. Битаров и министр финансов Иркутской области Н.В. Бояринова.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Поводом для встречи стала сложная финансовая ситуация, возникшая в муниципальных образованиях Эхирит-Булагатского района. 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целью оказания финансовой помощи муниципальным образованиям УОБО по итогам совместного совещания достигнута договоренность о вн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сении корректировок в областной бюджет 2016 года. Вопрос взят председ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телем Законодательного Собрания Иркутской области на контроль. 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Аналогичное мероприятие состоялось 22 сентября 2016 года по иниц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ативе глав 15 муниципальных образований Качугского района. Принято 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шение по предложенной ранее схеме подготовить соответствующие попра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ки в областной бюджет. В настоящее время уточняются финансовые потре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 xml:space="preserve">ности каждого поселения. </w:t>
      </w:r>
    </w:p>
    <w:p w:rsidR="00B17B22" w:rsidRDefault="00B17B22" w:rsidP="009724DF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Вопросы финансовой обеспеченности поселений Эхирит-Булагатского и Качугского районов взят председателем Законодательного Собрания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кутской области под особый контроль. </w:t>
      </w:r>
    </w:p>
    <w:p w:rsidR="00B17B22" w:rsidRDefault="00B17B22" w:rsidP="009724DF">
      <w:pPr>
        <w:ind w:firstLine="709"/>
        <w:contextualSpacing/>
        <w:jc w:val="center"/>
        <w:rPr>
          <w:rFonts w:eastAsiaTheme="minorHAnsi"/>
          <w:b/>
          <w:i/>
        </w:rPr>
      </w:pPr>
    </w:p>
    <w:p w:rsidR="00B17B22" w:rsidRDefault="00B17B22" w:rsidP="009724DF">
      <w:pPr>
        <w:ind w:firstLine="709"/>
        <w:contextualSpacing/>
        <w:jc w:val="center"/>
        <w:rPr>
          <w:b/>
          <w:i/>
        </w:rPr>
      </w:pPr>
      <w:r>
        <w:rPr>
          <w:b/>
          <w:i/>
        </w:rPr>
        <w:t>Сохранение межнационального согласия, формирование гражда</w:t>
      </w:r>
      <w:r>
        <w:rPr>
          <w:b/>
          <w:i/>
        </w:rPr>
        <w:t>н</w:t>
      </w:r>
      <w:r>
        <w:rPr>
          <w:b/>
          <w:i/>
        </w:rPr>
        <w:t>ского общества, противодействие коррупции, содействие развитию о</w:t>
      </w:r>
      <w:r>
        <w:rPr>
          <w:b/>
          <w:i/>
        </w:rPr>
        <w:t>б</w:t>
      </w:r>
      <w:r>
        <w:rPr>
          <w:b/>
          <w:i/>
        </w:rPr>
        <w:t>щественного контроля</w:t>
      </w:r>
    </w:p>
    <w:p w:rsidR="00B17B22" w:rsidRDefault="00B17B22" w:rsidP="009724DF">
      <w:pPr>
        <w:spacing w:before="120"/>
        <w:ind w:firstLine="709"/>
        <w:contextualSpacing/>
        <w:rPr>
          <w:lang w:eastAsia="ru-RU"/>
        </w:rPr>
      </w:pPr>
      <w:r>
        <w:rPr>
          <w:lang w:eastAsia="ru-RU"/>
        </w:rPr>
        <w:lastRenderedPageBreak/>
        <w:t>Говоря о борьбе с коррупцией и развитии гражданского общества, Пр</w:t>
      </w:r>
      <w:r>
        <w:rPr>
          <w:lang w:eastAsia="ru-RU"/>
        </w:rPr>
        <w:t>е</w:t>
      </w:r>
      <w:r>
        <w:rPr>
          <w:lang w:eastAsia="ru-RU"/>
        </w:rPr>
        <w:t>зидент В.В. Путин отметил в Послании: «…Коррупция – препятствие для развития России…</w:t>
      </w:r>
      <w:r w:rsidR="009724DF">
        <w:rPr>
          <w:lang w:eastAsia="ru-RU"/>
        </w:rPr>
        <w:t xml:space="preserve"> </w:t>
      </w:r>
      <w:r>
        <w:rPr>
          <w:lang w:eastAsia="ru-RU"/>
        </w:rPr>
        <w:t>нужно больше доверять и гражданскому обществу, н</w:t>
      </w:r>
      <w:r>
        <w:rPr>
          <w:lang w:eastAsia="ru-RU"/>
        </w:rPr>
        <w:t>е</w:t>
      </w:r>
      <w:r>
        <w:rPr>
          <w:lang w:eastAsia="ru-RU"/>
        </w:rPr>
        <w:t>коммерческим организациям. Они часто работают эффективнее, качестве</w:t>
      </w:r>
      <w:r>
        <w:rPr>
          <w:lang w:eastAsia="ru-RU"/>
        </w:rPr>
        <w:t>н</w:t>
      </w:r>
      <w:r>
        <w:rPr>
          <w:lang w:eastAsia="ru-RU"/>
        </w:rPr>
        <w:t>нее...».</w:t>
      </w:r>
    </w:p>
    <w:p w:rsidR="00B17B22" w:rsidRDefault="00B17B22" w:rsidP="009724DF">
      <w:pPr>
        <w:ind w:firstLine="709"/>
      </w:pPr>
      <w:r>
        <w:t xml:space="preserve">30 сентября проведен круглый стол «О реализации Закона Иркутской области от 7 июля 2015 </w:t>
      </w:r>
      <w:r w:rsidR="009724DF">
        <w:t xml:space="preserve">года </w:t>
      </w:r>
      <w:r>
        <w:t>№ 57-ОЗ «Об общественном контроле в Ирку</w:t>
      </w:r>
      <w:r>
        <w:t>т</w:t>
      </w:r>
      <w:r>
        <w:t>ской области» под руководством председателя комитета по законодательству о государственном строительстве области и местном самоуправлении Зак</w:t>
      </w:r>
      <w:r>
        <w:t>о</w:t>
      </w:r>
      <w:r>
        <w:t>нодательного Собрания Иркутской области Б.Г. Алексеева. В мероприятии приняли участие: начальник управления Губернатора и Правительства И</w:t>
      </w:r>
      <w:r>
        <w:t>р</w:t>
      </w:r>
      <w:r>
        <w:t xml:space="preserve">кутской области по связям с общественностью и национальным отношениям О.А. Куриленкова; </w:t>
      </w:r>
      <w:r w:rsidR="009724DF">
        <w:t>У</w:t>
      </w:r>
      <w:r>
        <w:t>полномоченный по правам человека в Иркутской обл</w:t>
      </w:r>
      <w:r>
        <w:t>а</w:t>
      </w:r>
      <w:r>
        <w:t xml:space="preserve">сти В.А. Лукин; исполнительный директор </w:t>
      </w:r>
      <w:r w:rsidR="009724DF">
        <w:t>НО «</w:t>
      </w:r>
      <w:r>
        <w:t>Ассоциаци</w:t>
      </w:r>
      <w:r w:rsidR="009724DF">
        <w:t>я</w:t>
      </w:r>
      <w:r>
        <w:t xml:space="preserve"> муниципальных образований Иркутской области</w:t>
      </w:r>
      <w:r w:rsidR="009724DF">
        <w:t>»</w:t>
      </w:r>
      <w:r>
        <w:t xml:space="preserve"> З.А. Масловская, депутаты Законодател</w:t>
      </w:r>
      <w:r>
        <w:t>ь</w:t>
      </w:r>
      <w:r>
        <w:t>ного Собрания Иркутской области, представители Общественной палаты И</w:t>
      </w:r>
      <w:r>
        <w:t>р</w:t>
      </w:r>
      <w:r>
        <w:t>кутской области.</w:t>
      </w:r>
    </w:p>
    <w:p w:rsidR="00B17B22" w:rsidRDefault="00B17B22" w:rsidP="009724DF">
      <w:pPr>
        <w:ind w:firstLine="709"/>
      </w:pPr>
      <w:r>
        <w:t xml:space="preserve">Начальник управления </w:t>
      </w:r>
      <w:r w:rsidR="00F236A6">
        <w:t>Г</w:t>
      </w:r>
      <w:r>
        <w:t xml:space="preserve">убернатора и </w:t>
      </w:r>
      <w:r w:rsidR="009724DF">
        <w:t>П</w:t>
      </w:r>
      <w:r>
        <w:t>равительства Иркутской обл</w:t>
      </w:r>
      <w:r>
        <w:t>а</w:t>
      </w:r>
      <w:r>
        <w:t>сти по связям с общественностью и национальным отношениям</w:t>
      </w:r>
      <w:r w:rsidR="009724DF">
        <w:t xml:space="preserve"> </w:t>
      </w:r>
      <w:r>
        <w:t>О.А. Кур</w:t>
      </w:r>
      <w:r>
        <w:t>и</w:t>
      </w:r>
      <w:r>
        <w:t xml:space="preserve">ленкова в своем докладе отметила, что для реализации вышеуказанного </w:t>
      </w:r>
      <w:r w:rsidR="00A412BE">
        <w:t>З</w:t>
      </w:r>
      <w:r>
        <w:t>а</w:t>
      </w:r>
      <w:r>
        <w:t xml:space="preserve">кона принято постановление </w:t>
      </w:r>
      <w:r w:rsidR="00A412BE">
        <w:t>П</w:t>
      </w:r>
      <w:r>
        <w:t xml:space="preserve">равительства </w:t>
      </w:r>
      <w:r w:rsidR="00A412BE">
        <w:t xml:space="preserve">Иркутской области </w:t>
      </w:r>
      <w:r>
        <w:t>о порядке образования общественных советов при исполнительных органах власти, разработанное при участии Общественной палаты Иркутской области. Док</w:t>
      </w:r>
      <w:r>
        <w:t>у</w:t>
      </w:r>
      <w:r>
        <w:t>ментом определены требования к кандидатам, срок полномочия советов, предусмотрена квота для членов Общественной палаты и т.д. Для формир</w:t>
      </w:r>
      <w:r>
        <w:t>о</w:t>
      </w:r>
      <w:r>
        <w:t>вания совета орган власти размещает объявление на своем официальном са</w:t>
      </w:r>
      <w:r>
        <w:t>й</w:t>
      </w:r>
      <w:r>
        <w:t xml:space="preserve">те. На сегодняшний день сформировано 34 </w:t>
      </w:r>
      <w:r w:rsidR="00A412BE">
        <w:t>о</w:t>
      </w:r>
      <w:r>
        <w:t>бщественных совета при разли</w:t>
      </w:r>
      <w:r>
        <w:t>ч</w:t>
      </w:r>
      <w:r>
        <w:t>ных ведомствах.</w:t>
      </w:r>
      <w:r w:rsidR="009724DF">
        <w:t xml:space="preserve"> </w:t>
      </w:r>
    </w:p>
    <w:p w:rsidR="00B17B22" w:rsidRDefault="00B17B22" w:rsidP="009724DF">
      <w:pPr>
        <w:ind w:firstLine="709"/>
      </w:pPr>
      <w:r>
        <w:t xml:space="preserve">Заместитель председателя Общественной палаты Иркутской области Виктор Спирин отметил, что поскольку в основном </w:t>
      </w:r>
      <w:r w:rsidR="00A412BE">
        <w:t>о</w:t>
      </w:r>
      <w:r>
        <w:t>бщественные советы сформированы, теперь важно наладить их работу, обеспечить взаимоде</w:t>
      </w:r>
      <w:r>
        <w:t>й</w:t>
      </w:r>
      <w:r>
        <w:t xml:space="preserve">ствие с органами власти. </w:t>
      </w:r>
    </w:p>
    <w:p w:rsidR="00B17B22" w:rsidRDefault="00B17B22" w:rsidP="009724DF">
      <w:pPr>
        <w:ind w:firstLine="709"/>
      </w:pPr>
      <w:r>
        <w:t xml:space="preserve">Исполнительный директор </w:t>
      </w:r>
      <w:r w:rsidR="00A412BE">
        <w:t>НО «</w:t>
      </w:r>
      <w:r>
        <w:t>Ассоциации муниципальных образ</w:t>
      </w:r>
      <w:r>
        <w:t>о</w:t>
      </w:r>
      <w:r>
        <w:t>ваний Иркутской области</w:t>
      </w:r>
      <w:r w:rsidR="00A412BE">
        <w:t>»</w:t>
      </w:r>
      <w:r>
        <w:t xml:space="preserve"> З.А. Масловская пояснила, что в соответствии с федеральным законодательством </w:t>
      </w:r>
      <w:r w:rsidR="00A412BE">
        <w:t>о</w:t>
      </w:r>
      <w:r>
        <w:t>бщественные советы должны быть созд</w:t>
      </w:r>
      <w:r>
        <w:t>а</w:t>
      </w:r>
      <w:r>
        <w:t>ны и при органах местного самоуправления. На сегодняшний день почти все из них приняли соответствующие положения, однако при их реализации м</w:t>
      </w:r>
      <w:r>
        <w:t>у</w:t>
      </w:r>
      <w:r>
        <w:t>ниципалитеты иногда сталкиваются с проблемами. Так, в Усть-Удинском районе информация о создании Общественного совета была опубликован</w:t>
      </w:r>
      <w:r w:rsidR="00A412BE">
        <w:t>а</w:t>
      </w:r>
      <w:r>
        <w:t xml:space="preserve"> в СМИ, однако никто не выразил желания стать членом совета. В качестве п</w:t>
      </w:r>
      <w:r>
        <w:t>о</w:t>
      </w:r>
      <w:r>
        <w:t>ложительного опыта З.А. Масловская привела г.</w:t>
      </w:r>
      <w:r w:rsidR="00A412BE">
        <w:t xml:space="preserve"> </w:t>
      </w:r>
      <w:r>
        <w:t>Саянск, где в составе Общ</w:t>
      </w:r>
      <w:r>
        <w:t>е</w:t>
      </w:r>
      <w:r>
        <w:t>ственного совета были созданы профильные комитеты и группы, за текущий год проведен ряд мероприятий: мониторинг доступности городской среды для инвалидов-колясочников, проверили готовность детских оздоровител</w:t>
      </w:r>
      <w:r>
        <w:t>ь</w:t>
      </w:r>
      <w:r>
        <w:lastRenderedPageBreak/>
        <w:t>ных лагерей к приему детей, состояние остановочных пунктов и т.д. Хор</w:t>
      </w:r>
      <w:r>
        <w:t>о</w:t>
      </w:r>
      <w:r>
        <w:t xml:space="preserve">ший опыт взаимодействия с Общественным советом есть и в </w:t>
      </w:r>
      <w:r w:rsidR="00A412BE">
        <w:t xml:space="preserve">г. </w:t>
      </w:r>
      <w:r>
        <w:t>Черемхово, где с общественниками обсуждаются почти все нормативно-правовые акты.</w:t>
      </w:r>
    </w:p>
    <w:p w:rsidR="00B17B22" w:rsidRDefault="00B17B22" w:rsidP="009724DF">
      <w:pPr>
        <w:ind w:firstLine="709"/>
      </w:pPr>
      <w:r>
        <w:t xml:space="preserve">Уполномоченный по правам человека в Иркутской области В.А. Лукин отметил, что </w:t>
      </w:r>
      <w:r w:rsidR="00A412BE">
        <w:t>на сегодняшний день реализованы</w:t>
      </w:r>
      <w:r>
        <w:t xml:space="preserve"> в </w:t>
      </w:r>
      <w:r w:rsidR="00A412BE">
        <w:t>основном</w:t>
      </w:r>
      <w:r>
        <w:t xml:space="preserve"> орган</w:t>
      </w:r>
      <w:r w:rsidR="00A412BE">
        <w:t>изационные вопросы по созданию о</w:t>
      </w:r>
      <w:r>
        <w:t xml:space="preserve">бщественных советов. При этом большое количество инструментов, предложенных законом, таких как проверка, мониторинг и т.д., еще не используются. </w:t>
      </w:r>
    </w:p>
    <w:p w:rsidR="00B17B22" w:rsidRDefault="00B17B22" w:rsidP="009724DF">
      <w:pPr>
        <w:ind w:firstLine="709"/>
      </w:pPr>
      <w:r>
        <w:t>Предложения и замечания, выработанные по итогам круглого стола,</w:t>
      </w:r>
      <w:r w:rsidR="009724DF">
        <w:t xml:space="preserve"> </w:t>
      </w:r>
      <w:r w:rsidR="00A412BE">
        <w:t>приняты к сведению</w:t>
      </w:r>
      <w:r>
        <w:t xml:space="preserve"> для использования при дальнейшей работе с </w:t>
      </w:r>
      <w:r w:rsidR="00A412BE">
        <w:t>З</w:t>
      </w:r>
      <w:r>
        <w:t>аконом в комитете по законодательству о государственном строительстве области и местном самоуправлении Законодательного Собрания Иркутской области.</w:t>
      </w:r>
    </w:p>
    <w:p w:rsidR="00B17B22" w:rsidRDefault="00B17B22" w:rsidP="009724DF">
      <w:pPr>
        <w:ind w:firstLine="709"/>
        <w:rPr>
          <w:lang w:eastAsia="ru-RU"/>
        </w:rPr>
      </w:pPr>
      <w:r>
        <w:rPr>
          <w:lang w:eastAsia="ru-RU"/>
        </w:rPr>
        <w:t>В целях обеспечения условий для развития гражданского общества на территории Иркутской области путем взаимодействия общественных орган</w:t>
      </w:r>
      <w:r>
        <w:rPr>
          <w:lang w:eastAsia="ru-RU"/>
        </w:rPr>
        <w:t>и</w:t>
      </w:r>
      <w:r>
        <w:rPr>
          <w:lang w:eastAsia="ru-RU"/>
        </w:rPr>
        <w:t>заций и Законодательного Собрания Иркутской области, для широкого о</w:t>
      </w:r>
      <w:r>
        <w:rPr>
          <w:lang w:eastAsia="ru-RU"/>
        </w:rPr>
        <w:t>б</w:t>
      </w:r>
      <w:r>
        <w:rPr>
          <w:lang w:eastAsia="ru-RU"/>
        </w:rPr>
        <w:t xml:space="preserve">суждения вопросов, вносимых на рассмотрение Законодательного Собрания, при Законодательном Собрании Иркутской области создан и осуществляет свою деятельность Общественный </w:t>
      </w:r>
      <w:r w:rsidR="00A412BE">
        <w:rPr>
          <w:lang w:eastAsia="ru-RU"/>
        </w:rPr>
        <w:t>С</w:t>
      </w:r>
      <w:r>
        <w:rPr>
          <w:lang w:eastAsia="ru-RU"/>
        </w:rPr>
        <w:t xml:space="preserve">овет (далее – Совет). </w:t>
      </w:r>
    </w:p>
    <w:p w:rsidR="00B17B22" w:rsidRDefault="00B17B22" w:rsidP="009724DF">
      <w:pPr>
        <w:ind w:firstLine="709"/>
        <w:rPr>
          <w:lang w:eastAsia="ru-RU"/>
        </w:rPr>
      </w:pPr>
      <w:r>
        <w:rPr>
          <w:lang w:eastAsia="ru-RU"/>
        </w:rPr>
        <w:t>На заседания Совета для представления информации и обсуждения в</w:t>
      </w:r>
      <w:r>
        <w:rPr>
          <w:lang w:eastAsia="ru-RU"/>
        </w:rPr>
        <w:t>о</w:t>
      </w:r>
      <w:r>
        <w:rPr>
          <w:lang w:eastAsia="ru-RU"/>
        </w:rPr>
        <w:t>просов, имеющих большую социальную значимость и широкий обществе</w:t>
      </w:r>
      <w:r>
        <w:rPr>
          <w:lang w:eastAsia="ru-RU"/>
        </w:rPr>
        <w:t>н</w:t>
      </w:r>
      <w:r>
        <w:rPr>
          <w:lang w:eastAsia="ru-RU"/>
        </w:rPr>
        <w:t>ный резонанс, приглашаются депутаты Законодательного Собрания Ирку</w:t>
      </w:r>
      <w:r>
        <w:rPr>
          <w:lang w:eastAsia="ru-RU"/>
        </w:rPr>
        <w:t>т</w:t>
      </w:r>
      <w:r>
        <w:rPr>
          <w:lang w:eastAsia="ru-RU"/>
        </w:rPr>
        <w:t>ской области, представители Правительства Иркутской области, иных о</w:t>
      </w:r>
      <w:r>
        <w:rPr>
          <w:lang w:eastAsia="ru-RU"/>
        </w:rPr>
        <w:t>б</w:t>
      </w:r>
      <w:r>
        <w:rPr>
          <w:lang w:eastAsia="ru-RU"/>
        </w:rPr>
        <w:t>ластных структур, а также представители региональных отделений фед</w:t>
      </w:r>
      <w:r>
        <w:rPr>
          <w:lang w:eastAsia="ru-RU"/>
        </w:rPr>
        <w:t>е</w:t>
      </w:r>
      <w:r>
        <w:rPr>
          <w:lang w:eastAsia="ru-RU"/>
        </w:rPr>
        <w:t>ральных властных структур и представители общественных организаций, не входящих в состав Совета. Членами Совета вносятся компетентные замеч</w:t>
      </w:r>
      <w:r>
        <w:rPr>
          <w:lang w:eastAsia="ru-RU"/>
        </w:rPr>
        <w:t>а</w:t>
      </w:r>
      <w:r>
        <w:rPr>
          <w:lang w:eastAsia="ru-RU"/>
        </w:rPr>
        <w:t xml:space="preserve">ния, предложения, </w:t>
      </w:r>
      <w:r w:rsidR="00A412BE">
        <w:rPr>
          <w:lang w:eastAsia="ru-RU"/>
        </w:rPr>
        <w:t>по</w:t>
      </w:r>
      <w:r>
        <w:rPr>
          <w:lang w:eastAsia="ru-RU"/>
        </w:rPr>
        <w:t>правки, которые отражаются в конечном варианте д</w:t>
      </w:r>
      <w:r>
        <w:rPr>
          <w:lang w:eastAsia="ru-RU"/>
        </w:rPr>
        <w:t>о</w:t>
      </w:r>
      <w:r>
        <w:rPr>
          <w:lang w:eastAsia="ru-RU"/>
        </w:rPr>
        <w:t xml:space="preserve">кументов. </w:t>
      </w:r>
    </w:p>
    <w:p w:rsidR="00B17B22" w:rsidRDefault="00B17B22" w:rsidP="009724DF">
      <w:pPr>
        <w:ind w:firstLine="709"/>
        <w:rPr>
          <w:lang w:eastAsia="ru-RU"/>
        </w:rPr>
      </w:pPr>
      <w:r>
        <w:rPr>
          <w:lang w:eastAsia="ru-RU"/>
        </w:rPr>
        <w:t>Решения с рекомендациями в адрес органов государственной власти, органов местного самоуправления Иркутской области и др., принимаемые на заседаниях Совета, находятся на постоянном контроле депутатов Законод</w:t>
      </w:r>
      <w:r>
        <w:rPr>
          <w:lang w:eastAsia="ru-RU"/>
        </w:rPr>
        <w:t>а</w:t>
      </w:r>
      <w:r>
        <w:rPr>
          <w:lang w:eastAsia="ru-RU"/>
        </w:rPr>
        <w:t>тельного Собрания Иркутской области.</w:t>
      </w:r>
    </w:p>
    <w:p w:rsidR="00B17B22" w:rsidRDefault="00B17B22" w:rsidP="009724DF">
      <w:pPr>
        <w:ind w:firstLine="709"/>
      </w:pPr>
      <w:r>
        <w:t>Так, 30 сентября состоялось заседание Совета</w:t>
      </w:r>
      <w:r w:rsidR="00A412BE">
        <w:t>,</w:t>
      </w:r>
      <w:r>
        <w:t xml:space="preserve"> на котором были ра</w:t>
      </w:r>
      <w:r>
        <w:t>с</w:t>
      </w:r>
      <w:r>
        <w:t>смотрены вопросы: «Об экологических проблемах обеспечения социально- экономического развития Байкальской природной территории»; «О мерах по улучшению предпринимательского климата в градостроительстве»; «О ре</w:t>
      </w:r>
      <w:r>
        <w:t>а</w:t>
      </w:r>
      <w:r>
        <w:t>лизации подпрограммы «Доступная среда для инвалидов и других малом</w:t>
      </w:r>
      <w:r>
        <w:t>о</w:t>
      </w:r>
      <w:r>
        <w:t>бильных групп населения» на 2014 – 2018 годы государственной программы Иркутской области «Социальная поддержка населения» на 2014 – 2018 г</w:t>
      </w:r>
      <w:r>
        <w:t>о</w:t>
      </w:r>
      <w:r>
        <w:t>ды».</w:t>
      </w:r>
    </w:p>
    <w:p w:rsidR="00B17B22" w:rsidRDefault="00B17B22" w:rsidP="009724DF">
      <w:pPr>
        <w:ind w:firstLine="709"/>
      </w:pPr>
      <w:r>
        <w:t>По итогам обсуждения указанных вопросов члены Совета приняли представленную информацию к сведению, а также рассмотрели проекты р</w:t>
      </w:r>
      <w:r>
        <w:t>е</w:t>
      </w:r>
      <w:r>
        <w:t>шений с рекомендациями Правительству, профильным</w:t>
      </w:r>
      <w:r w:rsidR="009724DF">
        <w:t xml:space="preserve"> </w:t>
      </w:r>
      <w:r>
        <w:t>министерствам и З</w:t>
      </w:r>
      <w:r>
        <w:t>а</w:t>
      </w:r>
      <w:r>
        <w:t>конодательному Собранию Иркутской области.</w:t>
      </w:r>
    </w:p>
    <w:p w:rsidR="00B17B22" w:rsidRDefault="00B17B22" w:rsidP="009724DF">
      <w:pPr>
        <w:ind w:firstLine="709"/>
      </w:pPr>
    </w:p>
    <w:p w:rsidR="00B17B22" w:rsidRDefault="00B17B22" w:rsidP="009724DF">
      <w:pPr>
        <w:spacing w:after="120"/>
        <w:ind w:firstLine="709"/>
        <w:contextualSpacing/>
        <w:jc w:val="center"/>
        <w:rPr>
          <w:b/>
          <w:i/>
        </w:rPr>
      </w:pPr>
    </w:p>
    <w:p w:rsidR="00B17B22" w:rsidRDefault="00B17B22" w:rsidP="009724DF">
      <w:pPr>
        <w:spacing w:after="120"/>
        <w:ind w:firstLine="709"/>
        <w:contextualSpacing/>
        <w:jc w:val="center"/>
        <w:rPr>
          <w:b/>
          <w:i/>
        </w:rPr>
      </w:pPr>
      <w:r>
        <w:rPr>
          <w:b/>
          <w:i/>
        </w:rPr>
        <w:t>Повышение качества услуг и обеспечение адресности оказания п</w:t>
      </w:r>
      <w:r>
        <w:rPr>
          <w:b/>
          <w:i/>
        </w:rPr>
        <w:t>о</w:t>
      </w:r>
      <w:r>
        <w:rPr>
          <w:b/>
          <w:i/>
        </w:rPr>
        <w:t>мощи в социальной сфере; обеспечение гарантии оказания качественной и бесплатной медицинской помощи</w:t>
      </w:r>
    </w:p>
    <w:p w:rsidR="00B17B22" w:rsidRDefault="00B17B22" w:rsidP="009724DF">
      <w:pPr>
        <w:ind w:firstLine="709"/>
      </w:pPr>
      <w:r>
        <w:t>В Послании Президента Российской Федерации от 3 декабря 2015 года сказано: «…Необходимо поддержать людей с низкими доходами, наиболее уязвимые категории граждан, перейти наконец к справедливому принципу оказания социальной помощи…».</w:t>
      </w:r>
    </w:p>
    <w:p w:rsidR="00B17B22" w:rsidRDefault="00B17B22" w:rsidP="009724DF">
      <w:pPr>
        <w:ind w:firstLine="709"/>
      </w:pPr>
      <w:r>
        <w:t>По данному направлению работы комитетом по здравоохранению и с</w:t>
      </w:r>
      <w:r>
        <w:t>о</w:t>
      </w:r>
      <w:r>
        <w:t xml:space="preserve">циальной защите Законодательного Собрания Иркутской </w:t>
      </w:r>
      <w:r w:rsidR="00A412BE">
        <w:t xml:space="preserve">области </w:t>
      </w:r>
      <w:r>
        <w:t>27 сентя</w:t>
      </w:r>
      <w:r>
        <w:t>б</w:t>
      </w:r>
      <w:r>
        <w:t>ря рассмотрены изменения в государственную программу Иркутской области «Развитие здравоохранения в Иркутской области на 2014 – 2020 годы», утвержденную постановлением Правит</w:t>
      </w:r>
      <w:r w:rsidR="00A412BE">
        <w:t>ельства Иркутской области от 24.10.</w:t>
      </w:r>
      <w:r>
        <w:t>2013 № 457-пп. Информация представлена министром здравоохранения Иркутской области О.Н. Ярошенко.</w:t>
      </w:r>
    </w:p>
    <w:p w:rsidR="00B17B22" w:rsidRDefault="00B17B22" w:rsidP="009724DF">
      <w:pPr>
        <w:ind w:firstLine="709"/>
      </w:pPr>
      <w:r>
        <w:t>По информации министерства здравоохранения Иркутской области, в рамках корректировок объем финансирования программы предлагается ув</w:t>
      </w:r>
      <w:r>
        <w:t>е</w:t>
      </w:r>
      <w:r>
        <w:t xml:space="preserve">личить на 1 млрд 70 млн рублей, в том числе на 481 млн за счет областного бюджета. Таким образом, общий объем финансирования программы в </w:t>
      </w:r>
      <w:r w:rsidR="00A412BE">
        <w:br/>
      </w:r>
      <w:r>
        <w:t>2016 году составит 40 млрд 827 млн рублей:</w:t>
      </w:r>
      <w:r w:rsidR="009724DF">
        <w:t xml:space="preserve"> </w:t>
      </w:r>
      <w:r>
        <w:t>26,3 млн рублей будут дополн</w:t>
      </w:r>
      <w:r>
        <w:t>и</w:t>
      </w:r>
      <w:r>
        <w:t>тельно направлены на обеспечение льготным</w:t>
      </w:r>
      <w:r w:rsidR="00A412BE">
        <w:t>и</w:t>
      </w:r>
      <w:r>
        <w:t xml:space="preserve"> лекарствами, на оснащение платного блока № 2 Иркутской областной клинической больницы добавят 232 млн рублей, на оказание высокотехнологичной помощи, не включенной в базовую программу обязательного медицинского страхования, – 59,5 млн, что позволит оказать помощь еще 200 пациентам.</w:t>
      </w:r>
    </w:p>
    <w:p w:rsidR="00B17B22" w:rsidRDefault="00B17B22" w:rsidP="009724DF">
      <w:pPr>
        <w:ind w:firstLine="709"/>
      </w:pPr>
      <w:r>
        <w:t xml:space="preserve"> Кроме того, на 181 млн рублей предлагается увеличить финансиров</w:t>
      </w:r>
      <w:r>
        <w:t>а</w:t>
      </w:r>
      <w:r>
        <w:t>ние строительства объектов здравоохранения: 91 млн направить на заверш</w:t>
      </w:r>
      <w:r>
        <w:t>е</w:t>
      </w:r>
      <w:r>
        <w:t>ние строительства центральной районной больницы в п</w:t>
      </w:r>
      <w:r w:rsidR="00A412BE">
        <w:t>.</w:t>
      </w:r>
      <w:r>
        <w:t xml:space="preserve"> Бохан, 70 млн – на завершение второй очереди ЦРБ в п. Кутулик Аларского района, 20 млн – на строительство детской поликлиники в микрорайоне Ново-Ленино в</w:t>
      </w:r>
      <w:r w:rsidR="009724DF">
        <w:t xml:space="preserve"> </w:t>
      </w:r>
      <w:r>
        <w:t>г. Ирку</w:t>
      </w:r>
      <w:r>
        <w:t>т</w:t>
      </w:r>
      <w:r>
        <w:t xml:space="preserve">ске. </w:t>
      </w:r>
    </w:p>
    <w:p w:rsidR="00B17B22" w:rsidRDefault="00B17B22" w:rsidP="009724DF">
      <w:pPr>
        <w:ind w:firstLine="709"/>
      </w:pPr>
      <w:r>
        <w:t>Депутатами рассматривались вопросы по заработной плате вспомог</w:t>
      </w:r>
      <w:r>
        <w:t>а</w:t>
      </w:r>
      <w:r>
        <w:t>тельного персонала в учреждениях здравоохранения, об объемах оказания высокотехнологичной помощи, о перспективах строительства диагностич</w:t>
      </w:r>
      <w:r>
        <w:t>е</w:t>
      </w:r>
      <w:r>
        <w:t>ского центра в Братске. Информация принята к сведению.</w:t>
      </w:r>
    </w:p>
    <w:p w:rsidR="00B17B22" w:rsidRDefault="00B17B22" w:rsidP="009724DF">
      <w:pPr>
        <w:ind w:firstLine="709"/>
        <w:jc w:val="center"/>
        <w:rPr>
          <w:b/>
          <w:i/>
        </w:rPr>
      </w:pPr>
    </w:p>
    <w:p w:rsidR="00B17B22" w:rsidRDefault="00B17B22" w:rsidP="009724DF">
      <w:pPr>
        <w:ind w:firstLine="709"/>
        <w:jc w:val="center"/>
        <w:rPr>
          <w:b/>
          <w:i/>
        </w:rPr>
      </w:pPr>
      <w:r>
        <w:rPr>
          <w:b/>
          <w:i/>
        </w:rPr>
        <w:t>Создание условий для развития бизнеса</w:t>
      </w:r>
    </w:p>
    <w:p w:rsidR="00B17B22" w:rsidRDefault="00B17B22" w:rsidP="009724DF">
      <w:pPr>
        <w:ind w:firstLine="709"/>
        <w:rPr>
          <w:b/>
          <w:i/>
        </w:rPr>
      </w:pPr>
      <w:r>
        <w:rPr>
          <w:rFonts w:eastAsia="Times New Roman"/>
          <w:lang w:eastAsia="ru-RU"/>
        </w:rPr>
        <w:t>Заместитель председателя Законодательного Собрания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Н.И. Дикусарова</w:t>
      </w:r>
      <w:r>
        <w:t xml:space="preserve"> 19 сентября принимала участие в </w:t>
      </w:r>
      <w:r>
        <w:rPr>
          <w:rFonts w:eastAsia="Times New Roman"/>
          <w:lang w:eastAsia="ru-RU"/>
        </w:rPr>
        <w:t>зас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дании рабочей группы по обсуждению проекта закона Иркутской области «О внесении изменений в Закон Иркутской области «О налоге на имущество 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lastRenderedPageBreak/>
        <w:t xml:space="preserve">ганизаций», созданной по инициативе </w:t>
      </w:r>
      <w:r w:rsidR="00A412BE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полномоченного по защите прав предпринимателей Иркутской области. </w:t>
      </w:r>
    </w:p>
    <w:p w:rsidR="00DF55F4" w:rsidRPr="006B0489" w:rsidRDefault="00DF55F4" w:rsidP="00567637">
      <w:pPr>
        <w:pStyle w:val="1"/>
      </w:pPr>
      <w:bookmarkStart w:id="6" w:name="_Toc464571101"/>
      <w:r w:rsidRPr="006B0489">
        <w:t>Информация об исполнении плана работы Законодательн</w:t>
      </w:r>
      <w:r w:rsidRPr="006B0489">
        <w:t>о</w:t>
      </w:r>
      <w:r w:rsidRPr="006B0489">
        <w:t>го Собрания Иркутской области по реализации положений, с</w:t>
      </w:r>
      <w:r w:rsidRPr="006B0489">
        <w:t>о</w:t>
      </w:r>
      <w:r w:rsidRPr="006B0489">
        <w:t xml:space="preserve">держащихся в Указах Президента Российской Федерации </w:t>
      </w:r>
      <w:r w:rsidR="00091396" w:rsidRPr="006B0489">
        <w:br/>
      </w:r>
      <w:r w:rsidRPr="006B0489">
        <w:t>В.В. Путина от 07.05.2012</w:t>
      </w:r>
      <w:bookmarkEnd w:id="6"/>
    </w:p>
    <w:p w:rsidR="00DC35EC" w:rsidRDefault="00DC35EC" w:rsidP="00DC35EC">
      <w:pPr>
        <w:ind w:firstLine="709"/>
      </w:pPr>
      <w:r>
        <w:t>Законодательное Собрание Иркутской области ведет системную работу по реализации положений, содержащихся в Указах Президента Российской Федерации В.В. Путина. В 2016 году распоряжением председателя Законод</w:t>
      </w:r>
      <w:r>
        <w:t>а</w:t>
      </w:r>
      <w:r>
        <w:t>тельного Собрания Иркутской области от 29.01.2016 № 7-ОД утвержден план работы Законодательного Собрания Иркутской области по реализации пол</w:t>
      </w:r>
      <w:r>
        <w:t>о</w:t>
      </w:r>
      <w:r>
        <w:t>жений, содержащихся в Указах Президента Российской Федерации В.В. П</w:t>
      </w:r>
      <w:r>
        <w:t>у</w:t>
      </w:r>
      <w:r>
        <w:t>тина, на 2016 год.</w:t>
      </w:r>
    </w:p>
    <w:p w:rsidR="00DC35EC" w:rsidRDefault="00DC35EC" w:rsidP="00DC35EC">
      <w:pPr>
        <w:ind w:firstLine="709"/>
      </w:pPr>
      <w:r>
        <w:rPr>
          <w:b/>
        </w:rPr>
        <w:t xml:space="preserve"> В рамках работы по реализации Указа Президента Российской Федерации от 7 мая 2012 года № 598 «О совершенствовании госуда</w:t>
      </w:r>
      <w:r>
        <w:rPr>
          <w:b/>
        </w:rPr>
        <w:t>р</w:t>
      </w:r>
      <w:r>
        <w:rPr>
          <w:b/>
        </w:rPr>
        <w:t>ственной политики в сфере здравоохранения»</w:t>
      </w:r>
      <w:r>
        <w:t xml:space="preserve"> комитетом по здравоохр</w:t>
      </w:r>
      <w:r>
        <w:t>а</w:t>
      </w:r>
      <w:r>
        <w:t>нению и социальной защите Законодательного Собрания Иркутской области 27 сентября рассмотрены изменения в государственную программу Ирку</w:t>
      </w:r>
      <w:r>
        <w:t>т</w:t>
      </w:r>
      <w:r>
        <w:t>ской области «Развитие здравоохранения» на 2014 – 2020 годы, утвержде</w:t>
      </w:r>
      <w:r>
        <w:t>н</w:t>
      </w:r>
      <w:r>
        <w:t>ную постановлением Правительства Иркутской области от 24</w:t>
      </w:r>
      <w:r w:rsidR="00A412BE">
        <w:t>.10.</w:t>
      </w:r>
      <w:r>
        <w:t xml:space="preserve">2013 </w:t>
      </w:r>
      <w:r w:rsidR="00A412BE">
        <w:br/>
      </w:r>
      <w:r>
        <w:t>№ 457-пп. Информация представлена министром здравоохранения Ирку</w:t>
      </w:r>
      <w:r>
        <w:t>т</w:t>
      </w:r>
      <w:r>
        <w:t>ской области О.Н. Ярошенко.</w:t>
      </w:r>
    </w:p>
    <w:p w:rsidR="00DC35EC" w:rsidRDefault="00DC35EC" w:rsidP="00DC35EC">
      <w:pPr>
        <w:ind w:firstLine="708"/>
      </w:pPr>
      <w:r>
        <w:t>По информации министерства здравоохранения Иркутской области, в рамках корректировок объем финансирования программы предлагается ув</w:t>
      </w:r>
      <w:r>
        <w:t>е</w:t>
      </w:r>
      <w:r>
        <w:t>личить на 1 млрд 70 млн рублей, в том числе на 481 млн за счет областного бюджета. Таким образом, общий объем финансирования программы в этом году составит 40 млрд 827 млн рублей. Так,</w:t>
      </w:r>
      <w:r w:rsidR="009724DF">
        <w:t xml:space="preserve"> </w:t>
      </w:r>
      <w:r>
        <w:t>26,3 млн рублей будут дополн</w:t>
      </w:r>
      <w:r>
        <w:t>и</w:t>
      </w:r>
      <w:r>
        <w:t>тельно направлены на обеспечение льготным</w:t>
      </w:r>
      <w:r w:rsidR="00A412BE">
        <w:t>и</w:t>
      </w:r>
      <w:r>
        <w:t xml:space="preserve"> лекарствами, на оснащение платного блока № 2 Иркутской областной клинической больницы добавят 232 млн рублей, на оказание высокотехнологичной помощи, не включенной в базовую программу обязательного медицинского страхования, – 59,5 млн, что позволит оказать помощь еще 200 пациентам.</w:t>
      </w:r>
    </w:p>
    <w:p w:rsidR="00DC35EC" w:rsidRDefault="00DC35EC" w:rsidP="00DC35EC">
      <w:pPr>
        <w:ind w:firstLine="708"/>
      </w:pPr>
      <w:r>
        <w:t>Кроме того, на 181 млн рублей предлагается увеличить финансиров</w:t>
      </w:r>
      <w:r>
        <w:t>а</w:t>
      </w:r>
      <w:r>
        <w:t>ние строительства объектов здравоохранения: 91 млн направить на заверш</w:t>
      </w:r>
      <w:r>
        <w:t>е</w:t>
      </w:r>
      <w:r>
        <w:t>ние строительства центральной районной больницы в п</w:t>
      </w:r>
      <w:r w:rsidR="00A412BE">
        <w:t>.</w:t>
      </w:r>
      <w:r>
        <w:t xml:space="preserve"> Бохан, 70 млн – на завершение второй очереди ЦРБ в п. Кутулик Аларского района, 20 млн – на строительство детской поликлиники в микрорайоне Ново-Ленино в</w:t>
      </w:r>
      <w:r w:rsidR="009724DF">
        <w:t xml:space="preserve"> </w:t>
      </w:r>
      <w:r>
        <w:t>г. Ирку</w:t>
      </w:r>
      <w:r>
        <w:t>т</w:t>
      </w:r>
      <w:r>
        <w:t xml:space="preserve">ске. </w:t>
      </w:r>
    </w:p>
    <w:p w:rsidR="00641934" w:rsidRPr="006B0489" w:rsidRDefault="00DC35EC" w:rsidP="00862A5D">
      <w:pPr>
        <w:ind w:firstLine="708"/>
      </w:pPr>
      <w:r>
        <w:t>Депутатами рассматривались вопросы по заработной плате вспомог</w:t>
      </w:r>
      <w:r>
        <w:t>а</w:t>
      </w:r>
      <w:r>
        <w:t>тельного персонала в учреждениях здравоохранения, об объемах оказания высокотехнологичной помощи, о перспективах строительства диагностич</w:t>
      </w:r>
      <w:r>
        <w:t>е</w:t>
      </w:r>
      <w:r>
        <w:t>ского центра в Братске. Информация принята к сведению.</w:t>
      </w:r>
    </w:p>
    <w:p w:rsidR="00D96021" w:rsidRDefault="00D96021" w:rsidP="00567637">
      <w:pPr>
        <w:pStyle w:val="1"/>
      </w:pPr>
      <w:bookmarkStart w:id="7" w:name="_Toc464571102"/>
      <w:r w:rsidRPr="006B0489">
        <w:lastRenderedPageBreak/>
        <w:t>Информация об исполнении плана работы Законодательн</w:t>
      </w:r>
      <w:r w:rsidRPr="006B0489">
        <w:t>о</w:t>
      </w:r>
      <w:r w:rsidRPr="006B0489">
        <w:t>го Собрания Иркутской области по противодействию корру</w:t>
      </w:r>
      <w:r w:rsidRPr="006B0489">
        <w:t>п</w:t>
      </w:r>
      <w:r w:rsidRPr="006B0489">
        <w:t>ции</w:t>
      </w:r>
      <w:bookmarkEnd w:id="7"/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Антикоррупционная экспертиза проектов законов Иркутской области в 3-м квартале 2016 года проводилась в соответствии с Законом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 от 12 января 2010 года № 1-оз «О правовых актах Иркутской области и правотворческой деятельности в Иркутской области», которым в целях предотвращения коррупции и других злоупотреблений при правоприменении установлены требования к законодательным и иным областным нормати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ным правовым актам. В рамках проведения указанной экспертизы проверяе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ся соблюдение установленных Законом области требований к законопрое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там и действующим законодательным актам.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течение квартала правовым управлением Законодательного Собрания Иркутской области проводилась антикоррупционная экспертиза всех внесе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ных в Законодательное Собрание Иркутской области проектов законов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кутской области. 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обеспечения возможности проведения независимой антико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рупционной экспертизы проект закона </w:t>
      </w:r>
      <w:r w:rsidR="00A412BE">
        <w:rPr>
          <w:rFonts w:eastAsia="Times New Roman"/>
          <w:lang w:eastAsia="ru-RU"/>
        </w:rPr>
        <w:t>Иркутской области</w:t>
      </w:r>
      <w:r>
        <w:rPr>
          <w:rFonts w:eastAsia="Times New Roman"/>
          <w:lang w:eastAsia="ru-RU"/>
        </w:rPr>
        <w:t>, внесенный в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конодательное Собрание Иркутской области, вместе с пояснительной запи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кой в течение рабочего дня, соответствующего дню направления указанного проекта закона области на заключения в соответствии с Регламентом Закон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дательного Собрания Иркутской области, размещается в информационно-телекоммуникационной сети «Интернет» на официальном сайте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тельного Собрания Иркутской области.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со статьей 5 Федерального закона от 17 июля 2009 года </w:t>
      </w:r>
      <w:r w:rsidR="00A412BE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тами Российской Федерации, за счет собственных средств проводить незав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симую антикоррупционную экспертизу нормативных правовых актов (прое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тов нормативных правовых актов). Порядок и условия аккредитации экспе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тов по проведению независимой антикоррупционной экспертизы нормати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ных правовых актов (проектов нормативных правовых актов) устанавлив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ются федеральным органом исполнительной власти в области юстиции. 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Вопросы проведения общественных и иных экспертиз также урегул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рованы Законом Иркутской области «О правовых актах Иркутской области и правотворческой деятельности в Иркутской области» и Регламентом Закон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дательного Собрания Иркутской области.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Так, Регламентом Законодательного Собрания Иркутской области предоставлено специальное право членам Общественной палаты Иркутской области участвовать в обсуждении проектов законов Иркутской области, я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ляющихся объектом общественной экспертизы.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 Регламентом Законодательного Собрания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сти предусмотрены различные формы привлечения институтов гражданского </w:t>
      </w:r>
      <w:r>
        <w:rPr>
          <w:rFonts w:eastAsia="Times New Roman"/>
          <w:lang w:eastAsia="ru-RU"/>
        </w:rPr>
        <w:lastRenderedPageBreak/>
        <w:t>общества к обсуждению проектов законов Иркутской области (общественные слушания, круглые столы и т. д.).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 Законодательного Собрания Иркутской области от 24.12.2014 № 20/41-ЗС «Об обеспечении доступа к информации о деятельн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ного Собрания Иркутской области, в соответствии с которым при провед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нии заседаний Законодательного Собрания и его постоянных комитетов,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стоянных комиссий обеспечивается возможность присутствия на них гра</w:t>
      </w:r>
      <w:r>
        <w:rPr>
          <w:rFonts w:eastAsia="Times New Roman"/>
          <w:lang w:eastAsia="ru-RU"/>
        </w:rPr>
        <w:t>ж</w:t>
      </w:r>
      <w:r>
        <w:rPr>
          <w:rFonts w:eastAsia="Times New Roman"/>
          <w:lang w:eastAsia="ru-RU"/>
        </w:rPr>
        <w:t>дан (физических лиц), в том числе представителей организаций (юридич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ских лиц), общественных объединений, государственных органов и органов местного самоуправления.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 внесенные в Законодательное Собрание </w:t>
      </w:r>
      <w:r w:rsidR="00A412BE">
        <w:rPr>
          <w:rFonts w:eastAsia="Times New Roman"/>
          <w:lang w:eastAsia="ru-RU"/>
        </w:rPr>
        <w:t xml:space="preserve">Иркутской области </w:t>
      </w:r>
      <w:r>
        <w:rPr>
          <w:rFonts w:eastAsia="Times New Roman"/>
          <w:lang w:eastAsia="ru-RU"/>
        </w:rPr>
        <w:t>прое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ты законов Иркутской области направляются для рассмотрения, подготовки заключения, замечаний и предложений в прокуратуру Иркутской области, Управление Министерства юстиции Российской Федерации по Иркутской области. Указанные органы, их должностные лица при проведении правовой экспертизы проектов нормативных правовых актов проводят и антикорру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ционную экспертизу. В ходе правовой экспертизы осуществляется правовая оценка формы правового акта, его целей и задач, предмета правового регул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рования, компетенции органа, принявшего правовой акт, содержащихся в нем норм, порядка принятия, обнародования (опубликования) на предмет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ответствия требованиям действующего законодательства, а также оценка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ответствия правового акта требованиям юридической техники. Антикорру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ционная экспертиза направлена на выявление и устранение тех положений нормативных правовых актов, которые могут способствовать совершению коррупционных правонарушений.</w:t>
      </w:r>
    </w:p>
    <w:p w:rsidR="00303CA5" w:rsidRDefault="00303CA5" w:rsidP="00303CA5">
      <w:pPr>
        <w:ind w:firstLine="709"/>
        <w:rPr>
          <w:rFonts w:eastAsia="Times New Roman"/>
          <w:lang w:eastAsia="ru-RU"/>
        </w:rPr>
      </w:pPr>
      <w:r>
        <w:t xml:space="preserve">Законодательное Собрание Иркутской области с особым вниманием относится к обращениям граждан и организаций по фактам коррупции. </w:t>
      </w:r>
      <w:r>
        <w:rPr>
          <w:rFonts w:eastAsia="Times New Roman"/>
          <w:lang w:eastAsia="ru-RU"/>
        </w:rPr>
        <w:t>На официальном сайте Законодательного Собрания Иркутской области разм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щена и поддерживается рубрика «Стоп, коррупция», где создан электронный почтовый ящик для сбора информации от граждан по известным им фактам проявлений коррупции. В 3-м квартале обращений граждан и организаций </w:t>
      </w:r>
      <w:r>
        <w:t>по фактам коррупции</w:t>
      </w:r>
      <w:r>
        <w:rPr>
          <w:rFonts w:eastAsia="Times New Roman"/>
          <w:lang w:eastAsia="ru-RU"/>
        </w:rPr>
        <w:t xml:space="preserve"> не зафиксировано.</w:t>
      </w:r>
    </w:p>
    <w:p w:rsidR="00303CA5" w:rsidRPr="00303CA5" w:rsidRDefault="00303CA5" w:rsidP="00A412BE">
      <w:pPr>
        <w:ind w:firstLine="709"/>
      </w:pPr>
      <w:r>
        <w:rPr>
          <w:rFonts w:eastAsia="Times New Roman"/>
          <w:lang w:eastAsia="ru-RU"/>
        </w:rPr>
        <w:t>Законодательное Собрание Иркутской области в целях противоде</w:t>
      </w:r>
      <w:r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ствия коррупции взаимодействует с общественными объединениями. Так, в Общественный Совет при Законодательном Собрании Иркутской области входят представители общественных организаций (за исключением полит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ческих партий), иные некоммерческие организации, зарегистрированные в установленном законодательством порядке, осуществляющие деятельность на территории Иркутской области. Общественный Совет при Законодател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ном Собрании Иркутской области создан с целью обеспечения условий для развития гражданского общества на территории Иркутской области, развития взаимодействия и сотрудничества общественных организаций и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lastRenderedPageBreak/>
        <w:t>тельного Собрания Иркутской области, широкого обсуждения вопросов, вн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симых на рассмотрение Законодательного Собрания Иркутской области и имеющих большой общественный резонанс. Общественный Совет при Зак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нодательном Собрании Иркутской области осуществляет общественный ко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троль, в том числе и антикоррупционную составляющую такого контроля, за реализацией законов Иркутской области, изучает практику их применения, информирует Законодательное Собрание Иркутской области о результатах.</w:t>
      </w:r>
    </w:p>
    <w:p w:rsidR="00703A06" w:rsidRPr="006B0489" w:rsidRDefault="00703A06" w:rsidP="00567637">
      <w:pPr>
        <w:pStyle w:val="1"/>
      </w:pPr>
      <w:bookmarkStart w:id="8" w:name="_Toc464571103"/>
      <w:r w:rsidRPr="006B0489">
        <w:t>Информация о контрольной деятельности</w:t>
      </w:r>
      <w:r w:rsidR="00715991" w:rsidRPr="006B0489">
        <w:t xml:space="preserve"> </w:t>
      </w:r>
      <w:r w:rsidRPr="006B0489">
        <w:t>Законодательн</w:t>
      </w:r>
      <w:r w:rsidRPr="006B0489">
        <w:t>о</w:t>
      </w:r>
      <w:r w:rsidRPr="006B0489">
        <w:t>го Собрания Иркутской области</w:t>
      </w:r>
      <w:bookmarkEnd w:id="8"/>
      <w:r w:rsidR="0085224F" w:rsidRPr="006B0489">
        <w:t xml:space="preserve"> </w:t>
      </w:r>
    </w:p>
    <w:p w:rsidR="00215A6A" w:rsidRDefault="00215A6A" w:rsidP="00C84775">
      <w:pPr>
        <w:ind w:firstLine="709"/>
        <w:rPr>
          <w:rFonts w:eastAsia="Times New Roman"/>
          <w:b/>
          <w:bCs/>
          <w:iCs/>
          <w:lang w:eastAsia="ru-RU"/>
        </w:rPr>
      </w:pPr>
    </w:p>
    <w:p w:rsidR="00C84775" w:rsidRDefault="00C84775" w:rsidP="00C84775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t>В рамках контрольной деятельности по мониторингу исполнения законов</w:t>
      </w:r>
      <w:r w:rsidR="00A412BE">
        <w:rPr>
          <w:rFonts w:eastAsia="Times New Roman"/>
          <w:b/>
          <w:bCs/>
          <w:iCs/>
          <w:lang w:eastAsia="ru-RU"/>
        </w:rPr>
        <w:t xml:space="preserve"> </w:t>
      </w:r>
      <w:r w:rsidR="00A412BE" w:rsidRPr="00A412BE">
        <w:rPr>
          <w:rFonts w:eastAsia="Times New Roman"/>
          <w:bCs/>
          <w:iCs/>
          <w:lang w:eastAsia="ru-RU"/>
        </w:rPr>
        <w:t>к</w:t>
      </w:r>
      <w:r>
        <w:rPr>
          <w:rFonts w:eastAsia="Times New Roman"/>
          <w:bCs/>
          <w:iCs/>
          <w:lang w:eastAsia="ru-RU"/>
        </w:rPr>
        <w:t>омитетом по законодательству о государственном строительстве области и местном самоуправлении проведен мониторинг реализации Закона Иркутской области от 21 ноября 2014 года № 133-ОЗ «Об отдельных вопр</w:t>
      </w:r>
      <w:r>
        <w:rPr>
          <w:rFonts w:eastAsia="Times New Roman"/>
          <w:bCs/>
          <w:iCs/>
          <w:lang w:eastAsia="ru-RU"/>
        </w:rPr>
        <w:t>о</w:t>
      </w:r>
      <w:r>
        <w:rPr>
          <w:rFonts w:eastAsia="Times New Roman"/>
          <w:bCs/>
          <w:iCs/>
          <w:lang w:eastAsia="ru-RU"/>
        </w:rPr>
        <w:t xml:space="preserve">сах участия граждан в охране общественного порядка» (далее – Закон </w:t>
      </w:r>
      <w:r w:rsidR="00215A6A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>№ 133-ОЗ). Информация по реализации Закона № 133-ОЗ представлена управлением Губернатора Иркутской области и Правительства Иркутской области по правоохранительной и оборонной работе в рамках подготовки к Правительственному часу «О положении дел по исполнению государстве</w:t>
      </w:r>
      <w:r>
        <w:rPr>
          <w:rFonts w:eastAsia="Times New Roman"/>
          <w:bCs/>
          <w:iCs/>
          <w:lang w:eastAsia="ru-RU"/>
        </w:rPr>
        <w:t>н</w:t>
      </w:r>
      <w:r>
        <w:rPr>
          <w:rFonts w:eastAsia="Times New Roman"/>
          <w:bCs/>
          <w:iCs/>
          <w:lang w:eastAsia="ru-RU"/>
        </w:rPr>
        <w:t>ной программы Иркутской области «Профилактика преступлений и иных правонарушен</w:t>
      </w:r>
      <w:r w:rsidR="00FD218B">
        <w:rPr>
          <w:rFonts w:eastAsia="Times New Roman"/>
          <w:bCs/>
          <w:iCs/>
          <w:lang w:eastAsia="ru-RU"/>
        </w:rPr>
        <w:t xml:space="preserve">ий в Иркутской области» на 2014 – </w:t>
      </w:r>
      <w:r>
        <w:rPr>
          <w:rFonts w:eastAsia="Times New Roman"/>
          <w:bCs/>
          <w:iCs/>
          <w:lang w:eastAsia="ru-RU"/>
        </w:rPr>
        <w:t>2018 годы и подпрограммы «Профилактика преступлений и иных правонарушений в Иркутской области» на 2016</w:t>
      </w:r>
      <w:r w:rsidR="00FD218B">
        <w:rPr>
          <w:rFonts w:eastAsia="Times New Roman"/>
          <w:bCs/>
          <w:iCs/>
          <w:lang w:eastAsia="ru-RU"/>
        </w:rPr>
        <w:t xml:space="preserve"> – </w:t>
      </w:r>
      <w:r>
        <w:rPr>
          <w:rFonts w:eastAsia="Times New Roman"/>
          <w:bCs/>
          <w:iCs/>
          <w:lang w:eastAsia="ru-RU"/>
        </w:rPr>
        <w:t>2018 годы государственной программы Иркутской области «Обе</w:t>
      </w:r>
      <w:r>
        <w:rPr>
          <w:rFonts w:eastAsia="Times New Roman"/>
          <w:bCs/>
          <w:iCs/>
          <w:lang w:eastAsia="ru-RU"/>
        </w:rPr>
        <w:t>с</w:t>
      </w:r>
      <w:r>
        <w:rPr>
          <w:rFonts w:eastAsia="Times New Roman"/>
          <w:bCs/>
          <w:iCs/>
          <w:lang w:eastAsia="ru-RU"/>
        </w:rPr>
        <w:t>печение комплексных мер противодействия чрезвычайным ситуациям пр</w:t>
      </w:r>
      <w:r>
        <w:rPr>
          <w:rFonts w:eastAsia="Times New Roman"/>
          <w:bCs/>
          <w:iCs/>
          <w:lang w:eastAsia="ru-RU"/>
        </w:rPr>
        <w:t>и</w:t>
      </w:r>
      <w:r>
        <w:rPr>
          <w:rFonts w:eastAsia="Times New Roman"/>
          <w:bCs/>
          <w:iCs/>
          <w:lang w:eastAsia="ru-RU"/>
        </w:rPr>
        <w:t xml:space="preserve">родного и техногенного характера, построение и развитие аппаратно-программного комплекса «Безопасный город» на 2014 </w:t>
      </w:r>
      <w:r w:rsidR="00FD218B">
        <w:rPr>
          <w:rFonts w:eastAsia="Times New Roman"/>
          <w:bCs/>
          <w:iCs/>
          <w:lang w:eastAsia="ru-RU"/>
        </w:rPr>
        <w:t>–</w:t>
      </w:r>
      <w:r>
        <w:rPr>
          <w:rFonts w:eastAsia="Times New Roman"/>
          <w:bCs/>
          <w:iCs/>
          <w:lang w:eastAsia="ru-RU"/>
        </w:rPr>
        <w:t xml:space="preserve"> 2018 годы.</w:t>
      </w:r>
    </w:p>
    <w:p w:rsidR="00C84775" w:rsidRDefault="00C84775" w:rsidP="00C84775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Председатель комитета Б.Г. Алексеев принял участие в заседании ме</w:t>
      </w:r>
      <w:r>
        <w:rPr>
          <w:rFonts w:eastAsia="Times New Roman"/>
          <w:bCs/>
          <w:iCs/>
          <w:lang w:eastAsia="ru-RU"/>
        </w:rPr>
        <w:t>ж</w:t>
      </w:r>
      <w:r>
        <w:rPr>
          <w:rFonts w:eastAsia="Times New Roman"/>
          <w:bCs/>
          <w:iCs/>
          <w:lang w:eastAsia="ru-RU"/>
        </w:rPr>
        <w:t>ведомственной комиссии по профилактике правонарушений при Правител</w:t>
      </w:r>
      <w:r>
        <w:rPr>
          <w:rFonts w:eastAsia="Times New Roman"/>
          <w:bCs/>
          <w:iCs/>
          <w:lang w:eastAsia="ru-RU"/>
        </w:rPr>
        <w:t>ь</w:t>
      </w:r>
      <w:r>
        <w:rPr>
          <w:rFonts w:eastAsia="Times New Roman"/>
          <w:bCs/>
          <w:iCs/>
          <w:lang w:eastAsia="ru-RU"/>
        </w:rPr>
        <w:t>стве Иркутской области, где прошло обсуждение взаимодействия подразд</w:t>
      </w:r>
      <w:r>
        <w:rPr>
          <w:rFonts w:eastAsia="Times New Roman"/>
          <w:bCs/>
          <w:iCs/>
          <w:lang w:eastAsia="ru-RU"/>
        </w:rPr>
        <w:t>е</w:t>
      </w:r>
      <w:r>
        <w:rPr>
          <w:rFonts w:eastAsia="Times New Roman"/>
          <w:bCs/>
          <w:iCs/>
          <w:lang w:eastAsia="ru-RU"/>
        </w:rPr>
        <w:t>лений органов внутренних дел и органов местного самоуправления муниц</w:t>
      </w:r>
      <w:r>
        <w:rPr>
          <w:rFonts w:eastAsia="Times New Roman"/>
          <w:bCs/>
          <w:iCs/>
          <w:lang w:eastAsia="ru-RU"/>
        </w:rPr>
        <w:t>и</w:t>
      </w:r>
      <w:r>
        <w:rPr>
          <w:rFonts w:eastAsia="Times New Roman"/>
          <w:bCs/>
          <w:iCs/>
          <w:lang w:eastAsia="ru-RU"/>
        </w:rPr>
        <w:t>пальных образований Иркутской области по привлечению народных дружин к охране правопорядка в соответствии с Федеральным законом от 2 апреля 2014 года № 44-ФЗ «Об участии граждан в охране общественного порядка». В целях эффективного исполнения Закона № 133-ОЗ по итогам заседания д</w:t>
      </w:r>
      <w:r>
        <w:rPr>
          <w:rFonts w:eastAsia="Times New Roman"/>
          <w:bCs/>
          <w:iCs/>
          <w:lang w:eastAsia="ru-RU"/>
        </w:rPr>
        <w:t>а</w:t>
      </w:r>
      <w:r>
        <w:rPr>
          <w:rFonts w:eastAsia="Times New Roman"/>
          <w:bCs/>
          <w:iCs/>
          <w:lang w:eastAsia="ru-RU"/>
        </w:rPr>
        <w:t>ны рекомендации главам муниципальных образований, ГУ МВД России по Иркутской области.</w:t>
      </w:r>
    </w:p>
    <w:p w:rsidR="00C84775" w:rsidRDefault="00C84775" w:rsidP="00C84775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Работа по мониторингу Закона № 133-ОЗ будет продолжена.</w:t>
      </w:r>
    </w:p>
    <w:p w:rsidR="00C84775" w:rsidRDefault="00C84775" w:rsidP="00C84775">
      <w:pPr>
        <w:ind w:firstLine="709"/>
        <w:rPr>
          <w:rFonts w:eastAsia="Times New Roman"/>
          <w:bCs/>
          <w:iCs/>
          <w:lang w:eastAsia="ru-RU"/>
        </w:rPr>
      </w:pPr>
    </w:p>
    <w:p w:rsidR="00C84775" w:rsidRDefault="00C84775" w:rsidP="00C84775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Комитетом по законодательству о природопользовании, экологии и сельском хозяйстве заслушана информация министерства лесного комплекса Иркутской области о ходе исполнения Закона Иркутской области от 10</w:t>
      </w:r>
      <w:r w:rsidR="00A412BE">
        <w:rPr>
          <w:rFonts w:eastAsia="Times New Roman"/>
          <w:bCs/>
          <w:iCs/>
          <w:lang w:eastAsia="ru-RU"/>
        </w:rPr>
        <w:t xml:space="preserve"> ноя</w:t>
      </w:r>
      <w:r w:rsidR="00A412BE">
        <w:rPr>
          <w:rFonts w:eastAsia="Times New Roman"/>
          <w:bCs/>
          <w:iCs/>
          <w:lang w:eastAsia="ru-RU"/>
        </w:rPr>
        <w:t>б</w:t>
      </w:r>
      <w:r w:rsidR="00A412BE">
        <w:rPr>
          <w:rFonts w:eastAsia="Times New Roman"/>
          <w:bCs/>
          <w:iCs/>
          <w:lang w:eastAsia="ru-RU"/>
        </w:rPr>
        <w:t xml:space="preserve">ря </w:t>
      </w:r>
      <w:r>
        <w:rPr>
          <w:rFonts w:eastAsia="Times New Roman"/>
          <w:bCs/>
          <w:iCs/>
          <w:lang w:eastAsia="ru-RU"/>
        </w:rPr>
        <w:t>2011</w:t>
      </w:r>
      <w:r w:rsidR="00A412BE">
        <w:rPr>
          <w:rFonts w:eastAsia="Times New Roman"/>
          <w:bCs/>
          <w:iCs/>
          <w:lang w:eastAsia="ru-RU"/>
        </w:rPr>
        <w:t xml:space="preserve"> года</w:t>
      </w:r>
      <w:r>
        <w:rPr>
          <w:rFonts w:eastAsia="Times New Roman"/>
          <w:bCs/>
          <w:iCs/>
          <w:lang w:eastAsia="ru-RU"/>
        </w:rPr>
        <w:t xml:space="preserve"> № 109-ОЗ «О порядке и нормативах заготовки гражданами др</w:t>
      </w:r>
      <w:r>
        <w:rPr>
          <w:rFonts w:eastAsia="Times New Roman"/>
          <w:bCs/>
          <w:iCs/>
          <w:lang w:eastAsia="ru-RU"/>
        </w:rPr>
        <w:t>е</w:t>
      </w:r>
      <w:r>
        <w:rPr>
          <w:rFonts w:eastAsia="Times New Roman"/>
          <w:bCs/>
          <w:iCs/>
          <w:lang w:eastAsia="ru-RU"/>
        </w:rPr>
        <w:lastRenderedPageBreak/>
        <w:t>весины для собственных нужд в Иркутской области». Информация принята к сведению. Министерству лесного комплекса Иркутской области рекоменд</w:t>
      </w:r>
      <w:r>
        <w:rPr>
          <w:rFonts w:eastAsia="Times New Roman"/>
          <w:bCs/>
          <w:iCs/>
          <w:lang w:eastAsia="ru-RU"/>
        </w:rPr>
        <w:t>о</w:t>
      </w:r>
      <w:r>
        <w:rPr>
          <w:rFonts w:eastAsia="Times New Roman"/>
          <w:bCs/>
          <w:iCs/>
          <w:lang w:eastAsia="ru-RU"/>
        </w:rPr>
        <w:t>вано</w:t>
      </w:r>
      <w:r w:rsidR="009724DF"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bCs/>
          <w:iCs/>
          <w:lang w:eastAsia="ru-RU"/>
        </w:rPr>
        <w:t>усилить контроль над использованием лесных ресурсов</w:t>
      </w:r>
      <w:r w:rsidR="009724DF"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bCs/>
          <w:iCs/>
          <w:lang w:eastAsia="ru-RU"/>
        </w:rPr>
        <w:t>при рассмотр</w:t>
      </w:r>
      <w:r>
        <w:rPr>
          <w:rFonts w:eastAsia="Times New Roman"/>
          <w:bCs/>
          <w:iCs/>
          <w:lang w:eastAsia="ru-RU"/>
        </w:rPr>
        <w:t>е</w:t>
      </w:r>
      <w:r>
        <w:rPr>
          <w:rFonts w:eastAsia="Times New Roman"/>
          <w:bCs/>
          <w:iCs/>
          <w:lang w:eastAsia="ru-RU"/>
        </w:rPr>
        <w:t xml:space="preserve">нии проекта закона Иркутской области «Об областном бюджете на </w:t>
      </w:r>
      <w:r w:rsidR="00215A6A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>2017 год и на плановый период 2018 и 2019 годов» предусмотреть выделение бюджетных средств на мероприятия по лесоустройству.</w:t>
      </w:r>
    </w:p>
    <w:p w:rsidR="00C84775" w:rsidRDefault="00C84775" w:rsidP="00C8477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>В рамках проведения контрольных мероприятий</w:t>
      </w:r>
      <w:r w:rsidR="00A412BE">
        <w:rPr>
          <w:rFonts w:eastAsia="Times New Roman"/>
          <w:b/>
          <w:bCs/>
          <w:iCs/>
          <w:lang w:eastAsia="ru-RU"/>
        </w:rPr>
        <w:t xml:space="preserve"> </w:t>
      </w:r>
      <w:r w:rsidR="00A412BE" w:rsidRPr="00A412BE">
        <w:rPr>
          <w:rFonts w:eastAsia="Times New Roman"/>
          <w:bCs/>
          <w:iCs/>
          <w:lang w:eastAsia="ru-RU"/>
        </w:rPr>
        <w:t>р</w:t>
      </w:r>
      <w:r>
        <w:rPr>
          <w:rFonts w:eastAsia="Times New Roman"/>
          <w:bCs/>
          <w:iCs/>
          <w:lang w:eastAsia="ru-RU"/>
        </w:rPr>
        <w:t xml:space="preserve">ассмотрен </w:t>
      </w:r>
      <w:r>
        <w:rPr>
          <w:rFonts w:eastAsia="Times New Roman"/>
          <w:lang w:eastAsia="ru-RU"/>
        </w:rPr>
        <w:t>отчет Правительства Иркутской области о распоряжении государственной со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ственностью Иркутской области за 2015 год.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  <w:highlight w:val="red"/>
        </w:rPr>
      </w:pPr>
      <w:r>
        <w:rPr>
          <w:b/>
          <w:sz w:val="28"/>
          <w:szCs w:val="28"/>
        </w:rPr>
        <w:t>В рамках контроля за исполнением государственных программ</w:t>
      </w:r>
      <w:r>
        <w:rPr>
          <w:sz w:val="28"/>
          <w:szCs w:val="28"/>
        </w:rPr>
        <w:t xml:space="preserve"> </w:t>
      </w:r>
      <w:r w:rsidR="0080638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по собственности и экономической политике рассмотрена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поправка к проекту закона Иркутской области «О внесении изменения в пункт 4 части 2 статьи 7 Закона Иркутской области «О порядке разработки программ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торговли в Иркутской области» (далее – Закон). Закон принят на 41</w:t>
      </w:r>
      <w:r w:rsidR="00FD218B">
        <w:rPr>
          <w:sz w:val="28"/>
          <w:szCs w:val="28"/>
        </w:rPr>
        <w:t>-й</w:t>
      </w:r>
      <w:r>
        <w:rPr>
          <w:sz w:val="28"/>
          <w:szCs w:val="28"/>
        </w:rPr>
        <w:t xml:space="preserve"> сессии Законодательного Собрания Иркутской области.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FD218B">
        <w:rPr>
          <w:sz w:val="28"/>
          <w:szCs w:val="28"/>
        </w:rPr>
        <w:t>е</w:t>
      </w:r>
      <w:r>
        <w:rPr>
          <w:sz w:val="28"/>
          <w:szCs w:val="28"/>
        </w:rPr>
        <w:t>й по контрольной деятельности рассмотрены результаты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экспертно-аналитического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«Мониторинг устранения замечаний по результатам контрольных мероприятий КСП области в рамках подпрограммы «Переселение граждан из ветхого и аварийного жилищного фонда в Иркутской области» на 2014</w:t>
      </w:r>
      <w:r w:rsidR="00806385">
        <w:rPr>
          <w:sz w:val="28"/>
          <w:szCs w:val="28"/>
        </w:rPr>
        <w:t xml:space="preserve"> </w:t>
      </w:r>
      <w:r w:rsidR="00FD218B">
        <w:rPr>
          <w:sz w:val="28"/>
          <w:szCs w:val="28"/>
        </w:rPr>
        <w:t>–</w:t>
      </w:r>
      <w:r w:rsidR="00806385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Иркутской области «Доступное жилье» на 2014</w:t>
      </w:r>
      <w:r w:rsidR="00806385">
        <w:rPr>
          <w:sz w:val="28"/>
          <w:szCs w:val="28"/>
        </w:rPr>
        <w:t xml:space="preserve"> </w:t>
      </w:r>
      <w:r w:rsidR="00FD218B">
        <w:rPr>
          <w:sz w:val="28"/>
          <w:szCs w:val="28"/>
        </w:rPr>
        <w:t>–</w:t>
      </w:r>
      <w:r w:rsidR="00806385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годы».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отмечено, что в рамках подпрограммы «Переселение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из ветхого и аварийного жилищного ф</w:t>
      </w:r>
      <w:r w:rsidR="00FD218B">
        <w:rPr>
          <w:sz w:val="28"/>
          <w:szCs w:val="28"/>
        </w:rPr>
        <w:t xml:space="preserve">онда Иркутской области» на </w:t>
      </w:r>
      <w:r w:rsidR="00215A6A">
        <w:rPr>
          <w:sz w:val="28"/>
          <w:szCs w:val="28"/>
        </w:rPr>
        <w:br/>
      </w:r>
      <w:r w:rsidR="00FD218B">
        <w:rPr>
          <w:sz w:val="28"/>
          <w:szCs w:val="28"/>
        </w:rPr>
        <w:t>2014</w:t>
      </w:r>
      <w:r w:rsidR="00806385">
        <w:rPr>
          <w:sz w:val="28"/>
          <w:szCs w:val="28"/>
        </w:rPr>
        <w:t xml:space="preserve"> </w:t>
      </w:r>
      <w:r w:rsidR="00FD218B">
        <w:rPr>
          <w:sz w:val="28"/>
          <w:szCs w:val="28"/>
        </w:rPr>
        <w:t>–</w:t>
      </w:r>
      <w:r w:rsidR="00806385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 (далее – Подпрограмма) по обязательствам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до 01.09.2017 необходимо расселить </w:t>
      </w:r>
      <w:r w:rsidR="00806385">
        <w:rPr>
          <w:sz w:val="28"/>
          <w:szCs w:val="28"/>
        </w:rPr>
        <w:t>5 486 человек (</w:t>
      </w:r>
      <w:r>
        <w:rPr>
          <w:sz w:val="28"/>
          <w:szCs w:val="28"/>
        </w:rPr>
        <w:t>101 158,58 кв. м. аварийного жилья</w:t>
      </w:r>
      <w:r w:rsidR="00806385">
        <w:rPr>
          <w:sz w:val="28"/>
          <w:szCs w:val="28"/>
        </w:rPr>
        <w:t>)</w:t>
      </w:r>
      <w:r>
        <w:rPr>
          <w:sz w:val="28"/>
          <w:szCs w:val="28"/>
        </w:rPr>
        <w:t>, а это 17,7 % всего аварийного жилищного фонда,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знанного таковым в Иркутской области на 01.01.2012.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Не обеспечены финансированием мероприятия по расселению к 01.09.2017 аварийного жилищного фонда площадью 47 473,4 кв. м (46,9 % аварийного фонда по Подпрограмме</w:t>
      </w:r>
      <w:r w:rsidR="00806385">
        <w:rPr>
          <w:sz w:val="28"/>
          <w:szCs w:val="28"/>
        </w:rPr>
        <w:t>,</w:t>
      </w:r>
      <w:r>
        <w:rPr>
          <w:sz w:val="28"/>
          <w:szCs w:val="28"/>
        </w:rPr>
        <w:t xml:space="preserve"> или 8,3 % аварийного фонда Иркутской области). По состоянию на 01.06.2016 для расселения указанного фонда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 требуется 1 604 600,9 тыс. рублей.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Проведенный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реализации мероприятий Подпрограммы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муниципальных образований области свидетельствует о подтвержд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операционных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 Подпрограммы, связанных с ошибками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реализацией отдельных мероприятий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большим количеством участников, неготовности части из них к решению задач, поставленных Подпрограммой, что приводит в отдельных случаях к неэффективному использованию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средств, невыполнению ряда мероприятий Подпрограммы или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чительной задержке в их выполнении. В частности, повышают вероятность неисполнения мероприятий Подпрограммы к установленному сроку непо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готовленность отдельных муниципальных образований, слабый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контроль с их стороны, случаи недобросовестности подрядчиков по строительству жилья.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Комиссией рекомендовано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Правительству Иркутской области,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стерству экономического развития Иркутской области, министерству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дорожного хозяйства Иркутской области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меры по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замечаний и недостатков, отмеченных в заключении Контрольно-счетной палаты Иркутской области.</w:t>
      </w:r>
    </w:p>
    <w:p w:rsidR="00C84775" w:rsidRDefault="00C84775" w:rsidP="00C84775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Вопрос находится на контроле комиссии.</w:t>
      </w:r>
    </w:p>
    <w:p w:rsidR="00C36A2F" w:rsidRPr="006B0489" w:rsidRDefault="00C36A2F" w:rsidP="00567637">
      <w:pPr>
        <w:pStyle w:val="1"/>
      </w:pPr>
      <w:bookmarkStart w:id="9" w:name="_Toc464571104"/>
      <w:r w:rsidRPr="006B0489">
        <w:t>Информация о взаимодействии Законодательного Собр</w:t>
      </w:r>
      <w:r w:rsidRPr="006B0489">
        <w:t>а</w:t>
      </w:r>
      <w:r w:rsidRPr="006B0489">
        <w:t>ния Иркутской области с Федеральным Собранием Российской Федерации и федеральными органами государственной власти</w:t>
      </w:r>
      <w:bookmarkEnd w:id="9"/>
    </w:p>
    <w:p w:rsidR="00C0647F" w:rsidRPr="00270BD7" w:rsidRDefault="00C0647F" w:rsidP="00C0647F">
      <w:pPr>
        <w:ind w:firstLine="567"/>
      </w:pPr>
      <w:r w:rsidRPr="00270BD7">
        <w:t>В</w:t>
      </w:r>
      <w:r>
        <w:t xml:space="preserve"> третьем</w:t>
      </w:r>
      <w:r w:rsidRPr="00270BD7">
        <w:t xml:space="preserve"> квартале 201</w:t>
      </w:r>
      <w:r>
        <w:t>6</w:t>
      </w:r>
      <w:r w:rsidRPr="00270BD7">
        <w:t xml:space="preserve"> года продолжилось взаимодействие Законод</w:t>
      </w:r>
      <w:r w:rsidRPr="00270BD7">
        <w:t>а</w:t>
      </w:r>
      <w:r w:rsidRPr="00270BD7">
        <w:t>тельного Собрания Иркутской области с Советом Федерации Федерального Собрания Российской Федерации в соответствии с Соглашением о взаим</w:t>
      </w:r>
      <w:r w:rsidRPr="00270BD7">
        <w:t>о</w:t>
      </w:r>
      <w:r w:rsidRPr="00270BD7">
        <w:t>действии, заключенным в мае 2009 года.</w:t>
      </w:r>
    </w:p>
    <w:p w:rsidR="00C0647F" w:rsidRDefault="00C0647F" w:rsidP="00C0647F">
      <w:pPr>
        <w:ind w:firstLine="567"/>
      </w:pPr>
      <w:r w:rsidRPr="00270BD7">
        <w:t>Через информационные каналы осуществлялся постоянный обмен оп</w:t>
      </w:r>
      <w:r w:rsidRPr="00270BD7">
        <w:t>е</w:t>
      </w:r>
      <w:r w:rsidRPr="00270BD7">
        <w:t>ративной информацией между Советом Федерации Федерального Собрания Российской Федерации и Законодательным Собранием</w:t>
      </w:r>
      <w:r w:rsidR="0097308F">
        <w:t xml:space="preserve"> Иркутской области</w:t>
      </w:r>
      <w:r w:rsidRPr="00270BD7">
        <w:t>.</w:t>
      </w:r>
    </w:p>
    <w:p w:rsidR="00C0647F" w:rsidRPr="00270BD7" w:rsidRDefault="00C0647F" w:rsidP="00C0647F">
      <w:pPr>
        <w:ind w:firstLine="567"/>
      </w:pPr>
      <w:r>
        <w:t>Правовым управлением Законодательного Собрания</w:t>
      </w:r>
      <w:r w:rsidR="0097308F">
        <w:t xml:space="preserve"> Иркутской области</w:t>
      </w:r>
      <w:r>
        <w:t xml:space="preserve"> подготовлен 1 обзор новых федеральных законов, при подготовке которых проанализировано 123 федеральных закона.</w:t>
      </w:r>
    </w:p>
    <w:p w:rsidR="00C0647F" w:rsidRDefault="00C0647F" w:rsidP="00C0647F">
      <w:pPr>
        <w:ind w:firstLine="567"/>
      </w:pPr>
      <w:r w:rsidRPr="00880F6E">
        <w:t>28 сентября</w:t>
      </w:r>
      <w:r>
        <w:t xml:space="preserve"> на 41-й сессии Законодательного Собрания Иркутской обл</w:t>
      </w:r>
      <w:r>
        <w:t>а</w:t>
      </w:r>
      <w:r>
        <w:t xml:space="preserve">сти принято постановление </w:t>
      </w:r>
      <w:r w:rsidRPr="00FB6BA1">
        <w:t>«О законодательной инициативе Законодательн</w:t>
      </w:r>
      <w:r w:rsidRPr="00FB6BA1">
        <w:t>о</w:t>
      </w:r>
      <w:r w:rsidRPr="00FB6BA1">
        <w:t>го Собрания Иркутской области по внесению в Государственную Думу Ф</w:t>
      </w:r>
      <w:r w:rsidRPr="00FB6BA1">
        <w:t>е</w:t>
      </w:r>
      <w:r w:rsidRPr="00FB6BA1">
        <w:t>дерального Собрания Российской Федерации проекта федерального закона «О внесении изменений в статью 19.7.1 Кодекса Российской Федерации об административных правонарушениях»</w:t>
      </w:r>
      <w:r w:rsidR="0097308F">
        <w:t>.</w:t>
      </w:r>
      <w:r w:rsidRPr="00FB6BA1">
        <w:t xml:space="preserve"> </w:t>
      </w:r>
    </w:p>
    <w:p w:rsidR="00C0647F" w:rsidRPr="003E6954" w:rsidRDefault="00C0647F" w:rsidP="00C0647F">
      <w:pPr>
        <w:ind w:firstLine="567"/>
      </w:pPr>
      <w:r>
        <w:t>П</w:t>
      </w:r>
      <w:r w:rsidRPr="003E6954">
        <w:t xml:space="preserve">редседатель комитета </w:t>
      </w:r>
      <w:r>
        <w:t>по социально-культурному законодательству З</w:t>
      </w:r>
      <w:r>
        <w:t>а</w:t>
      </w:r>
      <w:r>
        <w:t>конодательного Собрания Иркутской области</w:t>
      </w:r>
      <w:r w:rsidRPr="003E6954">
        <w:t xml:space="preserve"> И.А. Синцова приняла участие в конференции «Общественно-государственное партнерство в развитии гражданского образования и воспитании детей и молодежи», которая прошла</w:t>
      </w:r>
      <w:r>
        <w:t xml:space="preserve"> с</w:t>
      </w:r>
      <w:r w:rsidRPr="003E6954">
        <w:t xml:space="preserve"> 19 по 22 сентября в </w:t>
      </w:r>
      <w:r w:rsidR="0097308F">
        <w:t xml:space="preserve">г. </w:t>
      </w:r>
      <w:r w:rsidRPr="003E6954">
        <w:t>Краснодаре. Мероприятие организовано Комитетом Совета Федерации Федерального Собрания Российской Федерации по науке, образованию и культуре, а также Комитетом по конституционному законод</w:t>
      </w:r>
      <w:r w:rsidRPr="003E6954">
        <w:t>а</w:t>
      </w:r>
      <w:r w:rsidRPr="003E6954">
        <w:t>тельству и государственному строительству совместно с Общественной п</w:t>
      </w:r>
      <w:r w:rsidRPr="003E6954">
        <w:t>а</w:t>
      </w:r>
      <w:r w:rsidR="0097308F">
        <w:t>латой Российской Федерации. В к</w:t>
      </w:r>
      <w:r w:rsidRPr="003E6954">
        <w:t>онференции приняли участие представит</w:t>
      </w:r>
      <w:r w:rsidRPr="003E6954">
        <w:t>е</w:t>
      </w:r>
      <w:r w:rsidRPr="003E6954">
        <w:t>ли исполнительных и представительных органов государственной</w:t>
      </w:r>
      <w:r w:rsidR="0097308F">
        <w:t xml:space="preserve"> власти</w:t>
      </w:r>
      <w:r w:rsidRPr="003E6954">
        <w:t xml:space="preserve"> субъектов Российской Федерации.</w:t>
      </w:r>
    </w:p>
    <w:p w:rsidR="00C0647F" w:rsidRPr="003E6954" w:rsidRDefault="00C0647F" w:rsidP="00C0647F">
      <w:pPr>
        <w:ind w:firstLine="567"/>
      </w:pPr>
      <w:r>
        <w:t xml:space="preserve">С </w:t>
      </w:r>
      <w:r w:rsidRPr="0006008E">
        <w:t>21 сентября в Иркутской области с рабочим визитом находи</w:t>
      </w:r>
      <w:r>
        <w:t>лась</w:t>
      </w:r>
      <w:r w:rsidRPr="0006008E">
        <w:t xml:space="preserve"> дел</w:t>
      </w:r>
      <w:r w:rsidRPr="0006008E">
        <w:t>е</w:t>
      </w:r>
      <w:r w:rsidRPr="0006008E">
        <w:t>гация Комитета по обороне и безопасности Совета Федерации РФ во главе с председателем Комитета В</w:t>
      </w:r>
      <w:r>
        <w:t>.А.</w:t>
      </w:r>
      <w:r w:rsidRPr="0006008E">
        <w:t xml:space="preserve"> Озеровым. Работа делегации в регионе нач</w:t>
      </w:r>
      <w:r w:rsidRPr="0006008E">
        <w:t>а</w:t>
      </w:r>
      <w:r w:rsidRPr="0006008E">
        <w:t>лась со встречи В</w:t>
      </w:r>
      <w:r>
        <w:t>.А.</w:t>
      </w:r>
      <w:r w:rsidRPr="0006008E">
        <w:t xml:space="preserve"> Озерова и сенатора В</w:t>
      </w:r>
      <w:r>
        <w:t>.М.</w:t>
      </w:r>
      <w:r w:rsidRPr="0006008E">
        <w:t xml:space="preserve"> Мархаева с председателем З</w:t>
      </w:r>
      <w:r w:rsidRPr="0006008E">
        <w:t>а</w:t>
      </w:r>
      <w:r w:rsidRPr="0006008E">
        <w:t>конодательного Собрания Иркутской области С</w:t>
      </w:r>
      <w:r>
        <w:t>.Ф.</w:t>
      </w:r>
      <w:r w:rsidRPr="0006008E">
        <w:t xml:space="preserve"> Брилкой и </w:t>
      </w:r>
      <w:r>
        <w:t>Г</w:t>
      </w:r>
      <w:r w:rsidRPr="0006008E">
        <w:t xml:space="preserve">убернатором </w:t>
      </w:r>
      <w:r w:rsidR="0097308F">
        <w:t xml:space="preserve">Иркутской </w:t>
      </w:r>
      <w:r w:rsidRPr="0006008E">
        <w:t>области С</w:t>
      </w:r>
      <w:r>
        <w:t>.Г.</w:t>
      </w:r>
      <w:r w:rsidRPr="0006008E">
        <w:t xml:space="preserve"> Левченко.</w:t>
      </w:r>
    </w:p>
    <w:p w:rsidR="00252CAA" w:rsidRDefault="00252CAA" w:rsidP="00567637">
      <w:pPr>
        <w:pStyle w:val="1"/>
      </w:pPr>
      <w:bookmarkStart w:id="10" w:name="_Toc464571105"/>
      <w:r w:rsidRPr="006B0489">
        <w:lastRenderedPageBreak/>
        <w:t>Информация о взаимодействии Законодательного Собр</w:t>
      </w:r>
      <w:r w:rsidRPr="006B0489">
        <w:t>а</w:t>
      </w:r>
      <w:r w:rsidRPr="006B0489">
        <w:t>ния Иркутской области с исполнительными органами госуда</w:t>
      </w:r>
      <w:r w:rsidRPr="006B0489">
        <w:t>р</w:t>
      </w:r>
      <w:r w:rsidRPr="006B0489">
        <w:t>ственной власти Иркутской области</w:t>
      </w:r>
      <w:bookmarkEnd w:id="10"/>
    </w:p>
    <w:p w:rsidR="006114FA" w:rsidRDefault="006114FA" w:rsidP="006114FA"/>
    <w:p w:rsidR="006114FA" w:rsidRDefault="006114FA" w:rsidP="006114FA">
      <w:pPr>
        <w:ind w:firstLine="851"/>
      </w:pPr>
      <w:r>
        <w:t>В соответствии с планом работы Законодательного Собрания Ирку</w:t>
      </w:r>
      <w:r>
        <w:t>т</w:t>
      </w:r>
      <w:r>
        <w:t xml:space="preserve">ской области, а также в целях осуществления постоянного взаимодействия с исполнительными органами государственной власти </w:t>
      </w:r>
      <w:r w:rsidR="0097308F">
        <w:t xml:space="preserve">Иркутской </w:t>
      </w:r>
      <w:r>
        <w:t>области для совместного решения социально-экономических задач депутаты Законод</w:t>
      </w:r>
      <w:r>
        <w:t>а</w:t>
      </w:r>
      <w:r>
        <w:t>тельного Собрания Иркутской области принимали участие в заседании Пр</w:t>
      </w:r>
      <w:r>
        <w:t>а</w:t>
      </w:r>
      <w:r>
        <w:t>вительства Иркутской области, прошедшего 22 сентября 2016 года. Активное участие приняли председатель Законодательного Собрания Иркутской обл</w:t>
      </w:r>
      <w:r>
        <w:t>а</w:t>
      </w:r>
      <w:r>
        <w:t>сти С.Ф. Брилка, заместители председателя Законодательного Собрания И</w:t>
      </w:r>
      <w:r>
        <w:t>р</w:t>
      </w:r>
      <w:r>
        <w:t xml:space="preserve">кутской области Н.И. Дикусарова, А.Н. Лабыгин, заместители председателей </w:t>
      </w:r>
      <w:r w:rsidR="0097308F">
        <w:t xml:space="preserve">постоянных </w:t>
      </w:r>
      <w:r>
        <w:t xml:space="preserve">комитетов и </w:t>
      </w:r>
      <w:r w:rsidR="0097308F">
        <w:t xml:space="preserve">постоянных </w:t>
      </w:r>
      <w:r>
        <w:t>комиссий А.В. Лобков, Д.М. Ершов.</w:t>
      </w:r>
    </w:p>
    <w:p w:rsidR="006114FA" w:rsidRDefault="006114FA" w:rsidP="006114FA">
      <w:pPr>
        <w:ind w:firstLine="851"/>
      </w:pPr>
      <w:r>
        <w:t xml:space="preserve">Председатель Законодательного Собрания Иркутской области </w:t>
      </w:r>
      <w:r>
        <w:br/>
        <w:t xml:space="preserve">С.Ф. Брилка принял участие в заседании антитеррористической комиссии </w:t>
      </w:r>
      <w:r>
        <w:br/>
        <w:t>(16 августа), в заседании комиссии по помилованию (4 августа,</w:t>
      </w:r>
      <w:r w:rsidR="0097308F">
        <w:t xml:space="preserve"> </w:t>
      </w:r>
      <w:r>
        <w:t>10 августа), в заседании комиссии по противодействию незаконному обороту промышле</w:t>
      </w:r>
      <w:r>
        <w:t>н</w:t>
      </w:r>
      <w:r>
        <w:t>ной продукции (27 июля).</w:t>
      </w:r>
    </w:p>
    <w:p w:rsidR="006114FA" w:rsidRDefault="006114FA" w:rsidP="006114FA">
      <w:pPr>
        <w:ind w:firstLine="851"/>
        <w:rPr>
          <w:rFonts w:eastAsia="Times New Roman"/>
          <w:color w:val="000000"/>
          <w:spacing w:val="-1"/>
          <w:sz w:val="18"/>
          <w:szCs w:val="18"/>
          <w:lang w:eastAsia="ru-RU"/>
        </w:rPr>
      </w:pPr>
      <w:r>
        <w:t>Заместитель председателя Законодательного Собрания Иркутской о</w:t>
      </w:r>
      <w:r>
        <w:t>б</w:t>
      </w:r>
      <w:r>
        <w:t xml:space="preserve">ласти, председатель комитета по здравоохранению и социальной защите </w:t>
      </w:r>
      <w:r w:rsidR="00883C12">
        <w:br/>
      </w:r>
      <w:r>
        <w:t>А.Н. Лабыгин 23 августа принимал участие в заседании Совета по делам и</w:t>
      </w:r>
      <w:r>
        <w:t>н</w:t>
      </w:r>
      <w:r>
        <w:t>валидов при Губернаторе Иркутской области.</w:t>
      </w:r>
      <w:r>
        <w:rPr>
          <w:rFonts w:eastAsia="Times New Roman"/>
          <w:color w:val="000000"/>
          <w:spacing w:val="-1"/>
          <w:sz w:val="18"/>
          <w:szCs w:val="18"/>
          <w:lang w:eastAsia="ru-RU"/>
        </w:rPr>
        <w:t xml:space="preserve"> </w:t>
      </w:r>
    </w:p>
    <w:p w:rsidR="006114FA" w:rsidRDefault="006114FA" w:rsidP="006114FA">
      <w:pPr>
        <w:ind w:firstLine="851"/>
        <w:rPr>
          <w:rFonts w:eastAsiaTheme="minorHAnsi"/>
        </w:rPr>
      </w:pPr>
      <w:r>
        <w:t>21 сентября</w:t>
      </w:r>
      <w:r w:rsidR="009724DF">
        <w:t xml:space="preserve"> </w:t>
      </w:r>
      <w:r>
        <w:t>в заседании Бюджетной комиссии при Правительстве И</w:t>
      </w:r>
      <w:r>
        <w:t>р</w:t>
      </w:r>
      <w:r>
        <w:t>кутской области приняли участие заместитель председателя Законодательн</w:t>
      </w:r>
      <w:r>
        <w:t>о</w:t>
      </w:r>
      <w:r>
        <w:t>го Собрания Иркутской области, председатель комитета по здравоохранению и социальной защите А.Н. Лабыгин, заместитель председателя Законодател</w:t>
      </w:r>
      <w:r>
        <w:t>ь</w:t>
      </w:r>
      <w:r>
        <w:t>ного Собрания Иркутской области, председатель комитета по бюджету, ц</w:t>
      </w:r>
      <w:r>
        <w:t>е</w:t>
      </w:r>
      <w:r>
        <w:t>нообразованию, финансово-экономическому и налоговому законодательству Н.И. Дикусарова, председатель комиссии по Регламенту, депутатской этике, информационной политике и связям с общественными объединениями В.А. Матиенко, председатель комиссии по контрольной деятельности Г.Н. Нест</w:t>
      </w:r>
      <w:r>
        <w:t>е</w:t>
      </w:r>
      <w:r>
        <w:t>рович, заместитель председателя комиссии по Регламенту, депутатской эт</w:t>
      </w:r>
      <w:r>
        <w:t>и</w:t>
      </w:r>
      <w:r>
        <w:t>ке, информационной политике и связям с общественными объединениями А.В. Козюра.</w:t>
      </w:r>
    </w:p>
    <w:p w:rsidR="006114FA" w:rsidRDefault="006114FA" w:rsidP="006114FA">
      <w:pPr>
        <w:ind w:firstLine="851"/>
      </w:pPr>
      <w:r>
        <w:t>В отчетном периоде</w:t>
      </w:r>
      <w:r w:rsidR="009724DF">
        <w:t xml:space="preserve"> </w:t>
      </w:r>
      <w:r>
        <w:t>председатель комиссии по Регламенту, депута</w:t>
      </w:r>
      <w:r>
        <w:t>т</w:t>
      </w:r>
      <w:r>
        <w:t>ской этике, информационной политике и связям с общественными объедин</w:t>
      </w:r>
      <w:r>
        <w:t>е</w:t>
      </w:r>
      <w:r>
        <w:t xml:space="preserve">ниями Законодательного Собрания Иркутской области </w:t>
      </w:r>
      <w:r>
        <w:br/>
        <w:t xml:space="preserve">В.А. Матиенко вошел в состав организационного комитета по подготовке и проведению празднования 80-летия образования Иркутской области под председательством Губернатора Иркутской области С.Г. Левченко и принял участие в 2-х его заседаниях. В.А. Матиенко также участвовал в работе </w:t>
      </w:r>
      <w:r w:rsidR="0097308F">
        <w:t>О</w:t>
      </w:r>
      <w:r>
        <w:t>б</w:t>
      </w:r>
      <w:r w:rsidR="0097308F">
        <w:t>щественного С</w:t>
      </w:r>
      <w:r>
        <w:t>овета по наградам при Губернаторе Иркутской области.</w:t>
      </w:r>
    </w:p>
    <w:p w:rsidR="006114FA" w:rsidRDefault="006114FA" w:rsidP="006114FA">
      <w:pPr>
        <w:ind w:firstLine="851"/>
      </w:pPr>
      <w:r>
        <w:lastRenderedPageBreak/>
        <w:t>Председатель комитета по собственности и экономической политике О.Н. Носенко и заместитель председателя комитета по собственности и эк</w:t>
      </w:r>
      <w:r>
        <w:t>о</w:t>
      </w:r>
      <w:r>
        <w:t>номической политике Д.М. Ершов 14 июля приняли участие в заседании Градостроительного совета при Губернаторе Иркутской области.</w:t>
      </w:r>
    </w:p>
    <w:p w:rsidR="006114FA" w:rsidRPr="006114FA" w:rsidRDefault="006114FA" w:rsidP="006114FA">
      <w:r>
        <w:t>24 августа председатель комитета по социально-культурному законод</w:t>
      </w:r>
      <w:r>
        <w:t>а</w:t>
      </w:r>
      <w:r>
        <w:t>тельству И.А. Синцова приняла участие в областной августовской конфере</w:t>
      </w:r>
      <w:r>
        <w:t>н</w:t>
      </w:r>
      <w:r>
        <w:t xml:space="preserve">ции работников </w:t>
      </w:r>
      <w:r w:rsidR="0097308F">
        <w:t xml:space="preserve">образования </w:t>
      </w:r>
      <w:r>
        <w:t>Иркутской области «Образование Прибайкалья: новые вызовы – эффективные решения».</w:t>
      </w:r>
    </w:p>
    <w:p w:rsidR="000D06CE" w:rsidRDefault="000D06CE" w:rsidP="00567637">
      <w:pPr>
        <w:pStyle w:val="1"/>
      </w:pPr>
      <w:bookmarkStart w:id="11" w:name="_Toc464571106"/>
      <w:r w:rsidRPr="006B0489">
        <w:t>Информация о взаимодействии Законодательного Собр</w:t>
      </w:r>
      <w:r w:rsidRPr="006B0489">
        <w:t>а</w:t>
      </w:r>
      <w:r w:rsidRPr="006B0489">
        <w:t>ния Иркутской области с общественными объединениями</w:t>
      </w:r>
      <w:bookmarkEnd w:id="11"/>
    </w:p>
    <w:p w:rsidR="006F17D0" w:rsidRPr="006F17D0" w:rsidRDefault="006F17D0" w:rsidP="006F17D0"/>
    <w:p w:rsidR="006F17D0" w:rsidRDefault="006F17D0" w:rsidP="00755E9A">
      <w:pPr>
        <w:pStyle w:val="ab"/>
        <w:numPr>
          <w:ilvl w:val="0"/>
          <w:numId w:val="13"/>
        </w:numPr>
        <w:autoSpaceDE/>
        <w:autoSpaceDN/>
        <w:adjustRightIn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Общественной палатой Иркутской области</w:t>
      </w:r>
    </w:p>
    <w:p w:rsidR="006F17D0" w:rsidRDefault="006F17D0" w:rsidP="006F17D0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Общественной палаты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депутаты Законодательного Собрания Иркутской области принимали участие в мероприятиях, проводимых Общественной палатой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Представители Общественной палаты Иркутской области принимали участие </w:t>
      </w:r>
      <w:r w:rsidR="00494BB6">
        <w:rPr>
          <w:sz w:val="28"/>
          <w:szCs w:val="28"/>
        </w:rPr>
        <w:t xml:space="preserve">в </w:t>
      </w:r>
      <w:r>
        <w:rPr>
          <w:sz w:val="28"/>
          <w:szCs w:val="28"/>
        </w:rPr>
        <w:t>заседаниях постоянных комитетов и постоянных комиссий</w:t>
      </w:r>
      <w:r w:rsidR="00494BB6">
        <w:rPr>
          <w:sz w:val="28"/>
          <w:szCs w:val="28"/>
        </w:rPr>
        <w:t xml:space="preserve"> Закон</w:t>
      </w:r>
      <w:r w:rsidR="00494BB6">
        <w:rPr>
          <w:sz w:val="28"/>
          <w:szCs w:val="28"/>
        </w:rPr>
        <w:t>о</w:t>
      </w:r>
      <w:r w:rsidR="00494BB6">
        <w:rPr>
          <w:sz w:val="28"/>
          <w:szCs w:val="28"/>
        </w:rPr>
        <w:t>дательного Собрания Иркутской области</w:t>
      </w:r>
      <w:r>
        <w:rPr>
          <w:sz w:val="28"/>
          <w:szCs w:val="28"/>
        </w:rPr>
        <w:t>, мероприятиях, проводимых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нодательным Собранием Иркутской области.</w:t>
      </w:r>
    </w:p>
    <w:p w:rsidR="006F17D0" w:rsidRDefault="006F17D0" w:rsidP="006F17D0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 сентября председатель Общественной палаты В.В. Шпрах принял участие в </w:t>
      </w:r>
      <w:r w:rsidR="00494BB6">
        <w:rPr>
          <w:sz w:val="28"/>
          <w:szCs w:val="28"/>
        </w:rPr>
        <w:t>т</w:t>
      </w:r>
      <w:r>
        <w:rPr>
          <w:sz w:val="28"/>
          <w:szCs w:val="28"/>
        </w:rPr>
        <w:t xml:space="preserve">оржественной церемонии награждения Почетным знаком </w:t>
      </w:r>
      <w:r w:rsidR="00215A6A">
        <w:rPr>
          <w:sz w:val="28"/>
          <w:szCs w:val="28"/>
        </w:rPr>
        <w:br/>
      </w:r>
      <w:r>
        <w:rPr>
          <w:sz w:val="28"/>
          <w:szCs w:val="28"/>
        </w:rPr>
        <w:t>«ПРИЗНАНИЕ» Ю.А. Ножикова. На данном мероприятии также присутств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члены Общественного Совета при Законодательном Собрании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области, представители общественности Иркутской области,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структур, Правительства Иркутской области, Почетные граждане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области, представители профсоюзных объединений, ветеранских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30 сентября в Законодательном Собрании </w:t>
      </w:r>
      <w:r w:rsidR="00494BB6">
        <w:rPr>
          <w:rFonts w:eastAsia="Times New Roman"/>
          <w:lang w:eastAsia="ru-RU"/>
        </w:rPr>
        <w:t xml:space="preserve">Иркутской области </w:t>
      </w:r>
      <w:r>
        <w:rPr>
          <w:rFonts w:eastAsia="Times New Roman"/>
          <w:lang w:eastAsia="ru-RU"/>
        </w:rPr>
        <w:t>прошел круглый стол «О реализации Закона Иркутской области от 7 июля 2015</w:t>
      </w:r>
      <w:r w:rsidR="00494BB6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№ 57-ОЗ «Об общественном контроле в Иркутской области», в котором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нял участие заместитель председателя Общественной палаты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 xml:space="preserve">ласти </w:t>
      </w:r>
      <w:r>
        <w:rPr>
          <w:rFonts w:eastAsia="Times New Roman"/>
          <w:lang w:eastAsia="ru-RU"/>
        </w:rPr>
        <w:br/>
        <w:t xml:space="preserve">В.М. Спирин. </w:t>
      </w:r>
    </w:p>
    <w:p w:rsidR="006F17D0" w:rsidRDefault="006F17D0" w:rsidP="006F17D0">
      <w:pPr>
        <w:ind w:firstLine="709"/>
        <w:rPr>
          <w:rFonts w:eastAsia="Times New Roman"/>
          <w:b/>
          <w:lang w:eastAsia="ru-RU"/>
        </w:rPr>
      </w:pPr>
    </w:p>
    <w:p w:rsidR="006F17D0" w:rsidRDefault="006F17D0" w:rsidP="00755E9A">
      <w:pPr>
        <w:pStyle w:val="a4"/>
        <w:numPr>
          <w:ilvl w:val="0"/>
          <w:numId w:val="13"/>
        </w:numPr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Иркутской региональной ассоциацией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ботодателей «Партнерство Товаропроизводителей и Предпринимателей»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Соглашением о сотрудничестве представители Зак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нодательного Собрания Иркутской области принимали участие в заседаниях Иркутской региональной ассоциации работодателей «Партнерство Товар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производителей и Предпринимателей» (далее – Ассоциация).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экспертизу в Ассоциацию направлялись проекты законов </w:t>
      </w:r>
      <w:r w:rsidR="00494BB6">
        <w:rPr>
          <w:rFonts w:eastAsia="Times New Roman"/>
          <w:lang w:eastAsia="ru-RU"/>
        </w:rPr>
        <w:t xml:space="preserve">Иркутской </w:t>
      </w:r>
      <w:r>
        <w:rPr>
          <w:rFonts w:eastAsia="Times New Roman"/>
          <w:lang w:eastAsia="ru-RU"/>
        </w:rPr>
        <w:t>области, затрагив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ющие интересы органов местного самоуправления. Представители Ассоци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lastRenderedPageBreak/>
        <w:t>ции принимали участие в заседаниях постоянных комитетов и постоянных комиссий</w:t>
      </w:r>
      <w:r w:rsidR="00494BB6">
        <w:rPr>
          <w:rFonts w:eastAsia="Times New Roman"/>
          <w:lang w:eastAsia="ru-RU"/>
        </w:rPr>
        <w:t xml:space="preserve"> Законодательного Собрания Иркутской области</w:t>
      </w:r>
      <w:r>
        <w:rPr>
          <w:rFonts w:eastAsia="Times New Roman"/>
          <w:lang w:eastAsia="ru-RU"/>
        </w:rPr>
        <w:t>.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 июля заместитель председателя Законодательного Собрания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области, председатель комитета по бюджету, ценообразованию, фина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сово-экономическому и налоговому законодательству Н.И. Дикусарова пр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няла участие в заседании Президиума Иркутской региональной ассоциации работодателей «Партнерство Товаропроизводителей и Предпринимателей».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 сентября прошло заседание Общественного Совета при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тельном Собрании Иркутской области, на котором по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предложению члена Общественного Совета, президента Иркутско</w:t>
      </w:r>
      <w:r w:rsidR="00494BB6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регионально</w:t>
      </w:r>
      <w:r w:rsidR="00494BB6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</w:t>
      </w:r>
      <w:r w:rsidR="00494BB6">
        <w:rPr>
          <w:rFonts w:eastAsia="Times New Roman"/>
          <w:lang w:eastAsia="ru-RU"/>
        </w:rPr>
        <w:t>ассоциации</w:t>
      </w:r>
      <w:r>
        <w:rPr>
          <w:rFonts w:eastAsia="Times New Roman"/>
          <w:lang w:eastAsia="ru-RU"/>
        </w:rPr>
        <w:t xml:space="preserve"> 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ботодателей «Партнерство </w:t>
      </w:r>
      <w:r w:rsidR="00494BB6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оваропроизводителей и </w:t>
      </w:r>
      <w:r w:rsidR="00494BB6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редпринимателей» А.И. Соболя члены Общественного Совета обсудили информацию о мерах по улучшению предпринимательского климата в градостроительстве.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</w:p>
    <w:p w:rsidR="006F17D0" w:rsidRDefault="006F17D0" w:rsidP="006F17D0">
      <w:pPr>
        <w:pStyle w:val="ab"/>
        <w:spacing w:before="0" w:after="0"/>
        <w:ind w:left="709"/>
        <w:rPr>
          <w:rFonts w:eastAsia="Times New Roman"/>
          <w:b/>
          <w:sz w:val="28"/>
          <w:szCs w:val="28"/>
          <w:lang w:eastAsia="ru-RU"/>
        </w:rPr>
      </w:pPr>
    </w:p>
    <w:p w:rsidR="006F17D0" w:rsidRDefault="006F17D0" w:rsidP="00755E9A">
      <w:pPr>
        <w:pStyle w:val="ab"/>
        <w:numPr>
          <w:ilvl w:val="0"/>
          <w:numId w:val="13"/>
        </w:numPr>
        <w:autoSpaceDE/>
        <w:autoSpaceDN/>
        <w:adjustRightInd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некоммерческой организацией «Ассоци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ция муниципальных образований Иркутской области» </w:t>
      </w:r>
    </w:p>
    <w:p w:rsidR="006F17D0" w:rsidRDefault="006F17D0" w:rsidP="006F17D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Соглашением о взаимодействии Законодательного Собрания Иркутской области и </w:t>
      </w:r>
      <w:r w:rsidR="00592489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екоммерческой организации «Ассоциация муниципальных образований Иркутской области» (далее – Ассоциация)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экспертизу в Ассоциацию направлялись проекты законов </w:t>
      </w:r>
      <w:r w:rsidR="00592489">
        <w:rPr>
          <w:rFonts w:eastAsia="Times New Roman"/>
          <w:lang w:eastAsia="ru-RU"/>
        </w:rPr>
        <w:t xml:space="preserve">Иркутской </w:t>
      </w:r>
      <w:r>
        <w:rPr>
          <w:rFonts w:eastAsia="Times New Roman"/>
          <w:lang w:eastAsia="ru-RU"/>
        </w:rPr>
        <w:t>области, затрагивающие интересы органов местного самоуправления. Представители Ассоциации принимали участие в заседаниях постоянных комитетов и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стоянных комиссий</w:t>
      </w:r>
      <w:r w:rsidR="00592489">
        <w:rPr>
          <w:rFonts w:eastAsia="Times New Roman"/>
          <w:lang w:eastAsia="ru-RU"/>
        </w:rPr>
        <w:t xml:space="preserve"> Законодательного Собрания Иркутской области</w:t>
      </w:r>
      <w:r>
        <w:rPr>
          <w:rFonts w:eastAsia="Times New Roman"/>
          <w:lang w:eastAsia="ru-RU"/>
        </w:rPr>
        <w:t>, прису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ствовали на сессиях Законодательного Собрания Иркутской области.</w:t>
      </w:r>
      <w:r w:rsidR="00DB48FC">
        <w:rPr>
          <w:rFonts w:eastAsia="Times New Roman"/>
          <w:lang w:eastAsia="ru-RU"/>
        </w:rPr>
        <w:t xml:space="preserve"> 3 о</w:t>
      </w:r>
      <w:r w:rsidR="00DB48FC">
        <w:rPr>
          <w:rFonts w:eastAsia="Times New Roman"/>
          <w:lang w:eastAsia="ru-RU"/>
        </w:rPr>
        <w:t>к</w:t>
      </w:r>
      <w:r w:rsidR="00DB48FC">
        <w:rPr>
          <w:rFonts w:eastAsia="Times New Roman"/>
          <w:lang w:eastAsia="ru-RU"/>
        </w:rPr>
        <w:t>тября 2016 года заместитель председателя Законодательного Собрания, пре</w:t>
      </w:r>
      <w:r w:rsidR="00DB48FC">
        <w:rPr>
          <w:rFonts w:eastAsia="Times New Roman"/>
          <w:lang w:eastAsia="ru-RU"/>
        </w:rPr>
        <w:t>д</w:t>
      </w:r>
      <w:r w:rsidR="00DB48FC">
        <w:rPr>
          <w:rFonts w:eastAsia="Times New Roman"/>
          <w:lang w:eastAsia="ru-RU"/>
        </w:rPr>
        <w:t>седатель комитета по бюджету, ценообразованию, финансово-экономическому и налоговому законодательству Н.И. Дикусарова приняла участие в заседании Ассоциации, на котором обсуждались параметры изм</w:t>
      </w:r>
      <w:r w:rsidR="00DB48FC">
        <w:rPr>
          <w:rFonts w:eastAsia="Times New Roman"/>
          <w:lang w:eastAsia="ru-RU"/>
        </w:rPr>
        <w:t>е</w:t>
      </w:r>
      <w:r w:rsidR="00DB48FC">
        <w:rPr>
          <w:rFonts w:eastAsia="Times New Roman"/>
          <w:lang w:eastAsia="ru-RU"/>
        </w:rPr>
        <w:t>нений, вносимых</w:t>
      </w:r>
      <w:r w:rsidR="009724DF">
        <w:rPr>
          <w:rFonts w:eastAsia="Times New Roman"/>
          <w:lang w:eastAsia="ru-RU"/>
        </w:rPr>
        <w:t xml:space="preserve"> </w:t>
      </w:r>
      <w:r w:rsidR="00DB48FC">
        <w:rPr>
          <w:rFonts w:eastAsia="Times New Roman"/>
          <w:lang w:eastAsia="ru-RU"/>
        </w:rPr>
        <w:t xml:space="preserve">в </w:t>
      </w:r>
      <w:r w:rsidR="00592489">
        <w:rPr>
          <w:rFonts w:eastAsia="Times New Roman"/>
          <w:lang w:eastAsia="ru-RU"/>
        </w:rPr>
        <w:t xml:space="preserve">проект закона  Иркутской области «Об областном </w:t>
      </w:r>
      <w:r w:rsidR="00DB48FC">
        <w:rPr>
          <w:rFonts w:eastAsia="Times New Roman"/>
          <w:lang w:eastAsia="ru-RU"/>
        </w:rPr>
        <w:t>бюдж</w:t>
      </w:r>
      <w:r w:rsidR="00DB48FC">
        <w:rPr>
          <w:rFonts w:eastAsia="Times New Roman"/>
          <w:lang w:eastAsia="ru-RU"/>
        </w:rPr>
        <w:t>е</w:t>
      </w:r>
      <w:r w:rsidR="00DB48FC">
        <w:rPr>
          <w:rFonts w:eastAsia="Times New Roman"/>
          <w:lang w:eastAsia="ru-RU"/>
        </w:rPr>
        <w:t>т</w:t>
      </w:r>
      <w:r w:rsidR="00592489">
        <w:rPr>
          <w:rFonts w:eastAsia="Times New Roman"/>
          <w:lang w:eastAsia="ru-RU"/>
        </w:rPr>
        <w:t xml:space="preserve">е на </w:t>
      </w:r>
      <w:r w:rsidR="00DB48FC">
        <w:rPr>
          <w:rFonts w:eastAsia="Times New Roman"/>
          <w:lang w:eastAsia="ru-RU"/>
        </w:rPr>
        <w:t>2016 года</w:t>
      </w:r>
      <w:r w:rsidR="00592489">
        <w:rPr>
          <w:rFonts w:eastAsia="Times New Roman"/>
          <w:lang w:eastAsia="ru-RU"/>
        </w:rPr>
        <w:t>»</w:t>
      </w:r>
      <w:r w:rsidR="00DB48FC">
        <w:rPr>
          <w:rFonts w:eastAsia="Times New Roman"/>
          <w:lang w:eastAsia="ru-RU"/>
        </w:rPr>
        <w:t>.</w:t>
      </w:r>
    </w:p>
    <w:p w:rsidR="006F17D0" w:rsidRDefault="006F17D0" w:rsidP="006F17D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Депутаты Законодательного Собрания</w:t>
      </w:r>
      <w:r w:rsidR="00592489">
        <w:rPr>
          <w:rFonts w:eastAsia="Times New Roman"/>
          <w:lang w:eastAsia="ru-RU"/>
        </w:rPr>
        <w:t xml:space="preserve"> Иркутской области</w:t>
      </w:r>
      <w:r>
        <w:rPr>
          <w:rFonts w:eastAsia="Times New Roman"/>
          <w:lang w:eastAsia="ru-RU"/>
        </w:rPr>
        <w:t xml:space="preserve"> принимали участие в различных мероприятиях, проводимых Ассоциацией. </w:t>
      </w:r>
    </w:p>
    <w:p w:rsidR="006F17D0" w:rsidRDefault="006F17D0" w:rsidP="006F17D0">
      <w:pPr>
        <w:ind w:firstLine="708"/>
        <w:rPr>
          <w:rFonts w:eastAsia="Times New Roman"/>
          <w:lang w:eastAsia="ru-RU"/>
        </w:rPr>
      </w:pPr>
    </w:p>
    <w:p w:rsidR="006F17D0" w:rsidRDefault="006F17D0" w:rsidP="006F17D0">
      <w:pPr>
        <w:ind w:left="357" w:firstLine="357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•</w:t>
      </w:r>
      <w:r>
        <w:rPr>
          <w:rFonts w:eastAsia="Times New Roman"/>
          <w:b/>
          <w:lang w:eastAsia="ru-RU"/>
        </w:rPr>
        <w:tab/>
        <w:t>Взаимодействие с Иркутским областным советом женщин</w:t>
      </w:r>
    </w:p>
    <w:p w:rsidR="006F17D0" w:rsidRDefault="006F17D0" w:rsidP="006F17D0">
      <w:pPr>
        <w:ind w:firstLine="709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Депутаты Законодательного Собрания Иркутской области принимали участие в мероприятиях, проводимых Иркутским областным советом же</w:t>
      </w:r>
      <w:r>
        <w:rPr>
          <w:rFonts w:eastAsia="Times New Roman"/>
          <w:color w:val="222222"/>
          <w:lang w:eastAsia="ru-RU"/>
        </w:rPr>
        <w:t>н</w:t>
      </w:r>
      <w:r>
        <w:rPr>
          <w:rFonts w:eastAsia="Times New Roman"/>
          <w:color w:val="222222"/>
          <w:lang w:eastAsia="ru-RU"/>
        </w:rPr>
        <w:t>щин. Представители Иркутского областного совета женщин принимали уч</w:t>
      </w:r>
      <w:r>
        <w:rPr>
          <w:rFonts w:eastAsia="Times New Roman"/>
          <w:color w:val="222222"/>
          <w:lang w:eastAsia="ru-RU"/>
        </w:rPr>
        <w:t>а</w:t>
      </w:r>
      <w:r>
        <w:rPr>
          <w:rFonts w:eastAsia="Times New Roman"/>
          <w:color w:val="222222"/>
          <w:lang w:eastAsia="ru-RU"/>
        </w:rPr>
        <w:t xml:space="preserve">стие в заседаниях </w:t>
      </w:r>
      <w:r w:rsidR="006A1DFD">
        <w:rPr>
          <w:rFonts w:eastAsia="Times New Roman"/>
          <w:color w:val="222222"/>
          <w:lang w:eastAsia="ru-RU"/>
        </w:rPr>
        <w:t>Законодательного Собрания</w:t>
      </w:r>
      <w:r w:rsidR="002F7ABD">
        <w:rPr>
          <w:rFonts w:eastAsia="Times New Roman"/>
          <w:color w:val="222222"/>
          <w:lang w:eastAsia="ru-RU"/>
        </w:rPr>
        <w:t xml:space="preserve"> Иркутской области</w:t>
      </w:r>
      <w:r w:rsidR="006A1DFD">
        <w:rPr>
          <w:rFonts w:eastAsia="Times New Roman"/>
          <w:color w:val="222222"/>
          <w:lang w:eastAsia="ru-RU"/>
        </w:rPr>
        <w:t xml:space="preserve">, в </w:t>
      </w:r>
      <w:r w:rsidR="002F7ABD">
        <w:rPr>
          <w:rFonts w:eastAsia="Times New Roman"/>
          <w:color w:val="222222"/>
          <w:lang w:eastAsia="ru-RU"/>
        </w:rPr>
        <w:t>т</w:t>
      </w:r>
      <w:r w:rsidR="006A1DFD">
        <w:rPr>
          <w:rFonts w:eastAsia="Times New Roman"/>
          <w:color w:val="222222"/>
          <w:lang w:eastAsia="ru-RU"/>
        </w:rPr>
        <w:t>орж</w:t>
      </w:r>
      <w:r w:rsidR="006A1DFD">
        <w:rPr>
          <w:rFonts w:eastAsia="Times New Roman"/>
          <w:color w:val="222222"/>
          <w:lang w:eastAsia="ru-RU"/>
        </w:rPr>
        <w:t>е</w:t>
      </w:r>
      <w:r w:rsidR="006A1DFD">
        <w:rPr>
          <w:rFonts w:eastAsia="Times New Roman"/>
          <w:color w:val="222222"/>
          <w:lang w:eastAsia="ru-RU"/>
        </w:rPr>
        <w:t>ственной церемонии награждения Почетным знаком «П</w:t>
      </w:r>
      <w:r w:rsidR="002F7ABD">
        <w:rPr>
          <w:rFonts w:eastAsia="Times New Roman"/>
          <w:color w:val="222222"/>
          <w:lang w:eastAsia="ru-RU"/>
        </w:rPr>
        <w:t>РИЗНАНИЕ</w:t>
      </w:r>
      <w:r w:rsidR="006A1DFD">
        <w:rPr>
          <w:rFonts w:eastAsia="Times New Roman"/>
          <w:color w:val="222222"/>
          <w:lang w:eastAsia="ru-RU"/>
        </w:rPr>
        <w:t xml:space="preserve">» </w:t>
      </w:r>
      <w:r w:rsidR="002F7ABD">
        <w:rPr>
          <w:rFonts w:eastAsia="Times New Roman"/>
          <w:color w:val="222222"/>
          <w:lang w:eastAsia="ru-RU"/>
        </w:rPr>
        <w:br/>
      </w:r>
      <w:r w:rsidR="006A1DFD">
        <w:rPr>
          <w:rFonts w:eastAsia="Times New Roman"/>
          <w:color w:val="222222"/>
          <w:lang w:eastAsia="ru-RU"/>
        </w:rPr>
        <w:t>Ю.А. Ножикова, прошедшей30 сентября 2016 года в зале заседаний Закон</w:t>
      </w:r>
      <w:r w:rsidR="006A1DFD">
        <w:rPr>
          <w:rFonts w:eastAsia="Times New Roman"/>
          <w:color w:val="222222"/>
          <w:lang w:eastAsia="ru-RU"/>
        </w:rPr>
        <w:t>о</w:t>
      </w:r>
      <w:r w:rsidR="006A1DFD">
        <w:rPr>
          <w:rFonts w:eastAsia="Times New Roman"/>
          <w:color w:val="222222"/>
          <w:lang w:eastAsia="ru-RU"/>
        </w:rPr>
        <w:t>дательного Собрания Иркутской области.</w:t>
      </w:r>
    </w:p>
    <w:p w:rsidR="006F17D0" w:rsidRDefault="006F17D0" w:rsidP="006F17D0">
      <w:pPr>
        <w:ind w:firstLine="709"/>
        <w:rPr>
          <w:rFonts w:eastAsia="Times New Roman"/>
          <w:iCs/>
          <w:lang w:eastAsia="ru-RU"/>
        </w:rPr>
      </w:pPr>
    </w:p>
    <w:p w:rsidR="006F17D0" w:rsidRDefault="006F17D0" w:rsidP="006F17D0">
      <w:pPr>
        <w:ind w:firstLine="709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eastAsia="Times New Roman"/>
          <w:b/>
          <w:lang w:eastAsia="ru-RU"/>
        </w:rPr>
        <w:lastRenderedPageBreak/>
        <w:t>•</w:t>
      </w:r>
      <w:r>
        <w:rPr>
          <w:rFonts w:eastAsia="Times New Roman"/>
          <w:b/>
          <w:lang w:eastAsia="ru-RU"/>
        </w:rPr>
        <w:tab/>
        <w:t>Взаимодействие с руководителями общественных ветера</w:t>
      </w:r>
      <w:r>
        <w:rPr>
          <w:rFonts w:eastAsia="Times New Roman"/>
          <w:b/>
          <w:lang w:eastAsia="ru-RU"/>
        </w:rPr>
        <w:t>н</w:t>
      </w:r>
      <w:r>
        <w:rPr>
          <w:rFonts w:eastAsia="Times New Roman"/>
          <w:b/>
          <w:lang w:eastAsia="ru-RU"/>
        </w:rPr>
        <w:t>ских организаций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 августа председатель Законодательного Собрания</w:t>
      </w:r>
      <w:r w:rsidR="002F7ABD">
        <w:rPr>
          <w:rFonts w:eastAsia="Times New Roman"/>
          <w:lang w:eastAsia="ru-RU"/>
        </w:rPr>
        <w:t xml:space="preserve"> Иркутской обл</w:t>
      </w:r>
      <w:r w:rsidR="002F7ABD">
        <w:rPr>
          <w:rFonts w:eastAsia="Times New Roman"/>
          <w:lang w:eastAsia="ru-RU"/>
        </w:rPr>
        <w:t>а</w:t>
      </w:r>
      <w:r w:rsidR="002F7ABD">
        <w:rPr>
          <w:rFonts w:eastAsia="Times New Roman"/>
          <w:lang w:eastAsia="ru-RU"/>
        </w:rPr>
        <w:t>сти</w:t>
      </w:r>
      <w:r>
        <w:rPr>
          <w:rFonts w:eastAsia="Times New Roman"/>
          <w:lang w:eastAsia="ru-RU"/>
        </w:rPr>
        <w:t xml:space="preserve"> С.Ф. Брилка принял участие во встрече с ветеранами Великой Отеч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ственной войны города Иркутска, организованной членами общественного движения «Содружество воинов</w:t>
      </w:r>
      <w:r w:rsidR="002F7ABD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сибиряков». Участниками встречи, которая проводится ежегодно с 2011 года, стали ветераны иркутского Дома ветеранов войны, тыла и труда, Совета ветеранов Правобережного округа</w:t>
      </w:r>
      <w:r w:rsidR="009724DF">
        <w:rPr>
          <w:rFonts w:eastAsia="Times New Roman"/>
          <w:lang w:eastAsia="ru-RU"/>
        </w:rPr>
        <w:t xml:space="preserve"> </w:t>
      </w:r>
      <w:r w:rsidR="006A1DFD">
        <w:rPr>
          <w:rFonts w:eastAsia="Times New Roman"/>
          <w:lang w:eastAsia="ru-RU"/>
        </w:rPr>
        <w:t xml:space="preserve">г. </w:t>
      </w:r>
      <w:r>
        <w:rPr>
          <w:rFonts w:eastAsia="Times New Roman"/>
          <w:lang w:eastAsia="ru-RU"/>
        </w:rPr>
        <w:t xml:space="preserve">Иркутска и представители органов территориального самоуправления.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ветеранов была организована традиционная прогулка на корабле по </w:t>
      </w:r>
      <w:r w:rsidR="002F7ABD">
        <w:rPr>
          <w:rFonts w:eastAsia="Times New Roman"/>
          <w:lang w:eastAsia="ru-RU"/>
        </w:rPr>
        <w:t xml:space="preserve">реке </w:t>
      </w:r>
      <w:r>
        <w:rPr>
          <w:rFonts w:eastAsia="Times New Roman"/>
          <w:lang w:eastAsia="ru-RU"/>
        </w:rPr>
        <w:t>Ангаре. Они пели фронтовые песни, делились воспоминаниями о г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дах войны, а также спустили на воду гирлянду со свечами, отдавая дань ув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жения и памяти своим сослуживцам. </w:t>
      </w:r>
    </w:p>
    <w:p w:rsidR="006F17D0" w:rsidRDefault="006F17D0" w:rsidP="006F17D0">
      <w:pPr>
        <w:ind w:firstLine="709"/>
        <w:rPr>
          <w:rFonts w:eastAsia="Times New Roman"/>
          <w:b/>
          <w:lang w:eastAsia="ru-RU"/>
        </w:rPr>
      </w:pPr>
    </w:p>
    <w:p w:rsidR="006F17D0" w:rsidRDefault="006F17D0" w:rsidP="006F17D0">
      <w:pPr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•</w:t>
      </w:r>
      <w:r>
        <w:rPr>
          <w:rFonts w:eastAsia="Times New Roman"/>
          <w:b/>
          <w:lang w:eastAsia="ru-RU"/>
        </w:rPr>
        <w:tab/>
        <w:t xml:space="preserve">Взаимодействие с </w:t>
      </w:r>
      <w:r w:rsidR="002F7ABD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>егиональной общественной организаци</w:t>
      </w:r>
      <w:r w:rsidR="002F7ABD">
        <w:rPr>
          <w:rFonts w:eastAsia="Times New Roman"/>
          <w:b/>
          <w:lang w:eastAsia="ru-RU"/>
        </w:rPr>
        <w:t>ей</w:t>
      </w:r>
      <w:r>
        <w:rPr>
          <w:rFonts w:eastAsia="Times New Roman"/>
          <w:b/>
          <w:lang w:eastAsia="ru-RU"/>
        </w:rPr>
        <w:t xml:space="preserve"> «Иркутское землячество «Байкал»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 сентября заместитель председателя Законодательного Собрания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области, председатель комитета по здравоохранению и социальной защите А.Н. Лабыгин встретился с делегацией Иркутского землячества «Ба</w:t>
      </w:r>
      <w:r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кал». Участниками встречи стали первый заместитель председателя правл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 президентского совета Иркутского землячества «Байкал», летчик и пис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 В.Н. Хайрюзов, исполнительный директор землячества Г.Г. Миронова, заслуженный юрист России Г.В. Шумский, собственный корреспондент газ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ты «Труд» А.Я. Журин.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«Такие встречи давно стали доброй традицией, и всякий раз депутаты Законодательного Собрания стараются претворить в жизнь обозначенные идеи и предложения», – сказал А.Н. Лабыгин, обращаясь к землякам.</w:t>
      </w:r>
      <w:r w:rsidR="009724DF">
        <w:rPr>
          <w:rFonts w:eastAsia="Times New Roman"/>
          <w:lang w:eastAsia="ru-RU"/>
        </w:rPr>
        <w:t xml:space="preserve">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</w:p>
    <w:p w:rsidR="006F17D0" w:rsidRDefault="006F17D0" w:rsidP="00755E9A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человека в Иркутской области</w:t>
      </w:r>
    </w:p>
    <w:p w:rsidR="006F17D0" w:rsidRDefault="006F17D0" w:rsidP="006F17D0">
      <w:pPr>
        <w:ind w:firstLine="360"/>
      </w:pPr>
      <w:r>
        <w:t>Уполномоченный по правам человека в Иркутской области В.А. Лукин принимал участие в заседаниях постоянных комитетов и постоянных коми</w:t>
      </w:r>
      <w:r>
        <w:t>с</w:t>
      </w:r>
      <w:r>
        <w:t>сий Законодательного Собрания Иркутской области, в работе сессий Закон</w:t>
      </w:r>
      <w:r>
        <w:t>о</w:t>
      </w:r>
      <w:r>
        <w:t>дательного Собрания Иркутской области</w:t>
      </w:r>
      <w:r w:rsidR="002F7ABD">
        <w:t>, в</w:t>
      </w:r>
      <w:r w:rsidR="006A1DFD">
        <w:t>нес ряд законодательных иници</w:t>
      </w:r>
      <w:r w:rsidR="006A1DFD">
        <w:t>а</w:t>
      </w:r>
      <w:r w:rsidR="006A1DFD">
        <w:t>тив по улучшению областного законодательства.</w:t>
      </w:r>
    </w:p>
    <w:p w:rsidR="006F17D0" w:rsidRDefault="006F17D0" w:rsidP="006F17D0">
      <w:pPr>
        <w:ind w:firstLine="360"/>
      </w:pPr>
    </w:p>
    <w:p w:rsidR="006F17D0" w:rsidRDefault="006F17D0" w:rsidP="00755E9A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ребенка в</w:t>
      </w:r>
      <w:r w:rsidR="00972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кутской области</w:t>
      </w:r>
    </w:p>
    <w:p w:rsidR="006F17D0" w:rsidRDefault="006F17D0" w:rsidP="006F17D0">
      <w:pPr>
        <w:ind w:firstLine="360"/>
      </w:pPr>
      <w:r>
        <w:t>Уполномоченный по правам ребенка в Иркутской области С.Н. Семенова принимала участие в заседаниях постоянных комитетов и постоянных коми</w:t>
      </w:r>
      <w:r>
        <w:t>с</w:t>
      </w:r>
      <w:r>
        <w:t>сий Законодательного Собрания Иркутской области, в работе сессий Закон</w:t>
      </w:r>
      <w:r>
        <w:t>о</w:t>
      </w:r>
      <w:r>
        <w:t>дательного Собрания Иркутской области.</w:t>
      </w:r>
    </w:p>
    <w:p w:rsidR="006F17D0" w:rsidRDefault="006F17D0" w:rsidP="006F17D0">
      <w:pPr>
        <w:ind w:left="360"/>
      </w:pPr>
    </w:p>
    <w:p w:rsidR="006F17D0" w:rsidRDefault="006F17D0" w:rsidP="006F17D0">
      <w:pPr>
        <w:ind w:left="360"/>
        <w:rPr>
          <w:b/>
          <w:highlight w:val="cyan"/>
        </w:rPr>
      </w:pPr>
    </w:p>
    <w:p w:rsidR="006F17D0" w:rsidRDefault="006F17D0" w:rsidP="00755E9A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защите прав 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принимателей в Иркутской области</w:t>
      </w:r>
    </w:p>
    <w:p w:rsidR="006F17D0" w:rsidRDefault="006F17D0" w:rsidP="006F17D0">
      <w:pPr>
        <w:ind w:firstLine="708"/>
      </w:pPr>
      <w:r>
        <w:t>Уполномоченный по защите прав предпринимателей в Иркутской о</w:t>
      </w:r>
      <w:r>
        <w:t>б</w:t>
      </w:r>
      <w:r>
        <w:t>ласти А.А. Москаленко принимал участие в заседаниях постоянных комит</w:t>
      </w:r>
      <w:r>
        <w:t>е</w:t>
      </w:r>
      <w:r>
        <w:t>тов и постоянных комиссий Законодательного Собрания Иркутской области, в работе сессий Законодательного Собрания Иркутской области.</w:t>
      </w:r>
    </w:p>
    <w:p w:rsidR="006F17D0" w:rsidRDefault="006F17D0" w:rsidP="006F17D0">
      <w:pPr>
        <w:ind w:firstLine="709"/>
      </w:pPr>
      <w:r>
        <w:t>19 сентября</w:t>
      </w:r>
      <w:r w:rsidR="009724DF">
        <w:t xml:space="preserve"> </w:t>
      </w:r>
      <w:r>
        <w:t>заместитель председателя Законодательного Собрания И</w:t>
      </w:r>
      <w:r>
        <w:t>р</w:t>
      </w:r>
      <w:r>
        <w:t>кутской области, председатель комитета по бюджету, ценообразованию, ф</w:t>
      </w:r>
      <w:r>
        <w:t>и</w:t>
      </w:r>
      <w:r>
        <w:t>нансово-экономическому и налоговому законодательству Н.И. Ди</w:t>
      </w:r>
      <w:r w:rsidR="006A1DFD">
        <w:t>к</w:t>
      </w:r>
      <w:r>
        <w:t>усарова приняла участие в</w:t>
      </w:r>
      <w:r w:rsidR="009724DF">
        <w:t xml:space="preserve"> </w:t>
      </w:r>
      <w:r>
        <w:t>заседании рабочей группы</w:t>
      </w:r>
      <w:r w:rsidR="009724DF">
        <w:t xml:space="preserve"> </w:t>
      </w:r>
      <w:r>
        <w:t>по обсуждению проекта закона Иркутской области «О внесении изменений в Закон Иркутской области «О налоге на имущество организаций», пров</w:t>
      </w:r>
      <w:r w:rsidR="006A1DFD">
        <w:t>еденн</w:t>
      </w:r>
      <w:r>
        <w:t xml:space="preserve">ой </w:t>
      </w:r>
      <w:r w:rsidR="002F7ABD">
        <w:t>У</w:t>
      </w:r>
      <w:r>
        <w:t>полномоченным по защ</w:t>
      </w:r>
      <w:r>
        <w:t>и</w:t>
      </w:r>
      <w:r>
        <w:t xml:space="preserve">те прав предпринимателей в Иркутской области.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•</w:t>
      </w:r>
      <w:r>
        <w:rPr>
          <w:rFonts w:eastAsia="Times New Roman"/>
          <w:b/>
          <w:lang w:eastAsia="ru-RU"/>
        </w:rPr>
        <w:tab/>
        <w:t>Взаимодействие с профсоюзными организациями Иркутской области</w:t>
      </w:r>
      <w:r w:rsidR="009724DF">
        <w:rPr>
          <w:rFonts w:eastAsia="Times New Roman"/>
          <w:lang w:eastAsia="ru-RU"/>
        </w:rPr>
        <w:t xml:space="preserve"> </w:t>
      </w:r>
    </w:p>
    <w:p w:rsidR="006F17D0" w:rsidRDefault="006F17D0" w:rsidP="006F17D0">
      <w:pPr>
        <w:ind w:firstLine="709"/>
        <w:rPr>
          <w:rFonts w:eastAsiaTheme="minorHAnsi"/>
        </w:rPr>
      </w:pPr>
      <w:r>
        <w:rPr>
          <w:rFonts w:eastAsia="Times New Roman"/>
          <w:lang w:eastAsia="ru-RU"/>
        </w:rPr>
        <w:t xml:space="preserve">24 августа в Иркутске </w:t>
      </w:r>
      <w:r w:rsidR="001730DD">
        <w:rPr>
          <w:rFonts w:eastAsia="Times New Roman"/>
          <w:lang w:eastAsia="ru-RU"/>
        </w:rPr>
        <w:t xml:space="preserve">прошла </w:t>
      </w:r>
      <w:r>
        <w:rPr>
          <w:rFonts w:eastAsia="Times New Roman"/>
          <w:lang w:eastAsia="ru-RU"/>
        </w:rPr>
        <w:t>е</w:t>
      </w:r>
      <w:r>
        <w:t>жегодная августовская конференция работников образования Иркутской области «Образование Прибайкалья: н</w:t>
      </w:r>
      <w:r>
        <w:t>о</w:t>
      </w:r>
      <w:r>
        <w:t>вые вызовы – эффективные решения». Участие в ней приняли председатель Законодательного Собрания Иркутской области С.Ф. Брилка и председатель комитета по социально-культурному законодательству</w:t>
      </w:r>
      <w:r w:rsidR="002F7ABD">
        <w:t xml:space="preserve"> Законодательного С</w:t>
      </w:r>
      <w:r w:rsidR="002F7ABD">
        <w:t>о</w:t>
      </w:r>
      <w:r w:rsidR="002F7ABD">
        <w:t xml:space="preserve">брания Иркутской области </w:t>
      </w:r>
      <w:r>
        <w:t xml:space="preserve">И.А. Синцова.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С.Ф. Брилка, выступая перед участниками конференции</w:t>
      </w:r>
      <w:r w:rsidR="001730D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обратил вн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мание на то, что работа Законодательного Собрания Иркутской области в о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ношении образовательной тематики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всегда строится в тесном диалоге с профсоюзными организациями. </w:t>
      </w:r>
    </w:p>
    <w:p w:rsidR="006F17D0" w:rsidRDefault="006F17D0" w:rsidP="006F17D0">
      <w:pPr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6F17D0" w:rsidRDefault="006F17D0" w:rsidP="006F17D0">
      <w:pPr>
        <w:ind w:firstLine="709"/>
        <w:rPr>
          <w:rFonts w:asciiTheme="minorHAnsi" w:eastAsiaTheme="minorHAnsi" w:hAnsiTheme="minorHAnsi" w:cstheme="minorBidi"/>
        </w:rPr>
      </w:pPr>
      <w:r>
        <w:rPr>
          <w:rFonts w:eastAsia="Times New Roman"/>
          <w:b/>
          <w:lang w:eastAsia="ru-RU"/>
        </w:rPr>
        <w:t>•</w:t>
      </w:r>
      <w:r>
        <w:rPr>
          <w:rFonts w:eastAsia="Times New Roman"/>
          <w:b/>
          <w:lang w:eastAsia="ru-RU"/>
        </w:rPr>
        <w:tab/>
        <w:t>Взаимодействие с общественными организациями инвалидов</w:t>
      </w:r>
    </w:p>
    <w:p w:rsidR="006F17D0" w:rsidRDefault="006F17D0" w:rsidP="006F17D0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 августа в селе Баяндай Баяндаевского района при содействии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дательного Собрания Иркутской области прошел круглый стол на тему «Вз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имодействие ФКУ «ГБ МСЭ по Иркутской области» Минтруда России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власти, здравоохранения, местного самоуправления и общественными организациями инвалидов по проблемам лиц с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возможностями здоровья муниципального образования «Баяндаевский район». </w:t>
      </w:r>
    </w:p>
    <w:p w:rsidR="006F17D0" w:rsidRDefault="006F17D0" w:rsidP="006F17D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заседании круглого стола приняли участие заместитель председателя комитета по здравоохранению и социальной защите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 Иркутской области А.В. Лобков, представители МСЭ, министерства социального развития Иркутской области, Центра занятости населения, р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ководство районной администрации, главврач районной больницы, общ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ственные организации инвалидов и ветеранов. </w:t>
      </w:r>
    </w:p>
    <w:p w:rsidR="00617895" w:rsidRDefault="00617895" w:rsidP="00567637">
      <w:pPr>
        <w:pStyle w:val="1"/>
      </w:pPr>
      <w:bookmarkStart w:id="12" w:name="_Toc464571107"/>
      <w:r w:rsidRPr="006B0489">
        <w:lastRenderedPageBreak/>
        <w:t>Обзор деятельности Общественного Совета при Законод</w:t>
      </w:r>
      <w:r w:rsidRPr="006B0489">
        <w:t>а</w:t>
      </w:r>
      <w:r w:rsidRPr="006B0489">
        <w:t>тельном Собрании Иркутской области</w:t>
      </w:r>
      <w:bookmarkEnd w:id="12"/>
    </w:p>
    <w:p w:rsidR="00862A5D" w:rsidRDefault="00862A5D" w:rsidP="00862A5D">
      <w:pPr>
        <w:pStyle w:val="ab"/>
        <w:spacing w:before="0" w:after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Общественный Совет при Законодательном Собрании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(далее – Общественный Совет) является постоянно действующим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сультативным органом содействия законодательной деятельности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Собрания Иркутской области и организационной формой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между общественными организациями Иркутской области 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нодательным Собранием Иркутской области. </w:t>
      </w:r>
    </w:p>
    <w:p w:rsidR="00862A5D" w:rsidRDefault="00862A5D" w:rsidP="00862A5D">
      <w:pPr>
        <w:pStyle w:val="ab"/>
        <w:spacing w:before="0" w:after="0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планом работы Общественного Совета 30 сентября проведено заседание Общественного Совета.</w:t>
      </w:r>
    </w:p>
    <w:p w:rsidR="00862A5D" w:rsidRDefault="00862A5D" w:rsidP="00862A5D">
      <w:pPr>
        <w:ind w:firstLine="709"/>
        <w:rPr>
          <w:bCs/>
          <w:iCs/>
          <w:lang w:eastAsia="ru-RU"/>
        </w:rPr>
      </w:pPr>
      <w:r>
        <w:rPr>
          <w:bCs/>
          <w:iCs/>
          <w:lang w:eastAsia="ru-RU"/>
        </w:rPr>
        <w:t>В рамках</w:t>
      </w:r>
      <w:r w:rsidR="009724DF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заседания рассмотрены следующие вопросы:</w:t>
      </w:r>
    </w:p>
    <w:p w:rsidR="00862A5D" w:rsidRDefault="00862A5D" w:rsidP="00755E9A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экологических проблемах обеспечения социально-экономического развития Байкальской природной территории;</w:t>
      </w:r>
    </w:p>
    <w:p w:rsidR="00862A5D" w:rsidRDefault="00862A5D" w:rsidP="00755E9A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мерах по улучшению предпринимательского климата в град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строительстве;</w:t>
      </w:r>
    </w:p>
    <w:p w:rsidR="00862A5D" w:rsidRDefault="00862A5D" w:rsidP="00755E9A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реализации долгосрочной целевой программы Иркутской области «Доступная среда для инвалидов и других маломобильных групп населения» на 2013 – 2015 годы.</w:t>
      </w:r>
    </w:p>
    <w:p w:rsidR="00862A5D" w:rsidRDefault="00862A5D" w:rsidP="00862A5D">
      <w:pPr>
        <w:tabs>
          <w:tab w:val="left" w:pos="1134"/>
        </w:tabs>
        <w:ind w:firstLine="709"/>
        <w:rPr>
          <w:rFonts w:eastAsiaTheme="minorHAnsi" w:cstheme="minorBidi"/>
          <w:lang w:eastAsia="ru-RU"/>
        </w:rPr>
      </w:pPr>
      <w:r>
        <w:rPr>
          <w:lang w:eastAsia="ru-RU"/>
        </w:rPr>
        <w:t>В заседаниях Общественного Совета принимали участие члены Общ</w:t>
      </w:r>
      <w:r>
        <w:rPr>
          <w:lang w:eastAsia="ru-RU"/>
        </w:rPr>
        <w:t>е</w:t>
      </w:r>
      <w:r>
        <w:rPr>
          <w:lang w:eastAsia="ru-RU"/>
        </w:rPr>
        <w:t>ственного Совета (руководители общественных организаций Иркутской о</w:t>
      </w:r>
      <w:r>
        <w:rPr>
          <w:lang w:eastAsia="ru-RU"/>
        </w:rPr>
        <w:t>б</w:t>
      </w:r>
      <w:r>
        <w:rPr>
          <w:lang w:eastAsia="ru-RU"/>
        </w:rPr>
        <w:t>ласти), депутаты Законодательного Собрания Иркутской области, сотрудн</w:t>
      </w:r>
      <w:r>
        <w:rPr>
          <w:lang w:eastAsia="ru-RU"/>
        </w:rPr>
        <w:t>и</w:t>
      </w:r>
      <w:r>
        <w:rPr>
          <w:lang w:eastAsia="ru-RU"/>
        </w:rPr>
        <w:t>ки аппарата Законодательного Собрания Иркутской области, представители Правительства Иркутской области, Уполномоченный по защите прав пре</w:t>
      </w:r>
      <w:r>
        <w:rPr>
          <w:lang w:eastAsia="ru-RU"/>
        </w:rPr>
        <w:t>д</w:t>
      </w:r>
      <w:r>
        <w:rPr>
          <w:lang w:eastAsia="ru-RU"/>
        </w:rPr>
        <w:t>принимателей в Иркутской области А.А. Москаленко.</w:t>
      </w:r>
    </w:p>
    <w:p w:rsidR="00862A5D" w:rsidRDefault="00862A5D" w:rsidP="00862A5D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Решения Общественного Совета по итогам рассмотрения вопросов 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сят рекомендательный характер. Принятые решения Общественного Совета будут направлены депутатам Законодательного Собрания Иркутской области (руководителям профильных постоянных комитетов), членам Общественного Совета, в Правительство Иркутской области для использования в практич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ской деятельности и размещены на официальном сайте Законодательного Собрания Иркутской области.</w:t>
      </w:r>
    </w:p>
    <w:p w:rsidR="00862A5D" w:rsidRDefault="00862A5D" w:rsidP="00862A5D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 рамках заседания Общественного Совета председатель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тельного Собрания Иркутской области С.Ф. Брилка членам Общественного Совета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вручил </w:t>
      </w:r>
      <w:r>
        <w:t>удостоверени</w:t>
      </w:r>
      <w:r w:rsidR="0097308F">
        <w:t>я</w:t>
      </w:r>
      <w:r>
        <w:t xml:space="preserve"> члена Общественного Совета при Законод</w:t>
      </w:r>
      <w:r>
        <w:t>а</w:t>
      </w:r>
      <w:r>
        <w:t>тельном Собрании Иркутской области</w:t>
      </w:r>
      <w:r>
        <w:rPr>
          <w:rFonts w:eastAsia="Times New Roman"/>
          <w:lang w:eastAsia="ru-RU"/>
        </w:rPr>
        <w:t xml:space="preserve"> (в соответствии с принятым измен</w:t>
      </w:r>
      <w:r>
        <w:rPr>
          <w:rFonts w:eastAsia="Times New Roman"/>
          <w:lang w:eastAsia="ru-RU"/>
        </w:rPr>
        <w:t>е</w:t>
      </w:r>
      <w:r w:rsidR="0097308F">
        <w:rPr>
          <w:rFonts w:eastAsia="Times New Roman"/>
          <w:lang w:eastAsia="ru-RU"/>
        </w:rPr>
        <w:t>нием в П</w:t>
      </w:r>
      <w:r>
        <w:rPr>
          <w:rFonts w:eastAsia="Times New Roman"/>
          <w:lang w:eastAsia="ru-RU"/>
        </w:rPr>
        <w:t>оложение об Общественном Совете при Законодательном Собрании Иркутской области).</w:t>
      </w:r>
    </w:p>
    <w:p w:rsidR="00862A5D" w:rsidRDefault="00862A5D" w:rsidP="00862A5D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</w:p>
    <w:p w:rsidR="00617895" w:rsidRDefault="00617895" w:rsidP="00567637">
      <w:pPr>
        <w:pStyle w:val="1"/>
      </w:pPr>
      <w:bookmarkStart w:id="13" w:name="_Toc464571108"/>
      <w:r w:rsidRPr="006B0489">
        <w:lastRenderedPageBreak/>
        <w:t>Информация о проведенных мероприятиях по взаимоде</w:t>
      </w:r>
      <w:r w:rsidRPr="006B0489">
        <w:t>й</w:t>
      </w:r>
      <w:r w:rsidRPr="006B0489">
        <w:t>ствию Законодательного Собрания Иркутской области с орг</w:t>
      </w:r>
      <w:r w:rsidRPr="006B0489">
        <w:t>а</w:t>
      </w:r>
      <w:r w:rsidRPr="006B0489">
        <w:t>нами местного самоуправления муниципальных образований Иркутской области</w:t>
      </w:r>
      <w:bookmarkEnd w:id="13"/>
    </w:p>
    <w:p w:rsidR="00C34E0E" w:rsidRDefault="00C34E0E" w:rsidP="00C34E0E"/>
    <w:p w:rsidR="00C34E0E" w:rsidRDefault="00C34E0E" w:rsidP="00C34E0E">
      <w:pPr>
        <w:ind w:firstLine="993"/>
        <w:rPr>
          <w:b/>
        </w:rPr>
      </w:pPr>
      <w:r>
        <w:rPr>
          <w:b/>
          <w:lang w:eastAsia="ru-RU"/>
        </w:rPr>
        <w:t>Мероприятия, направленные на повышение профессиональной компетентности депутатов представительных органов муниципальных образований Иркутской области, муниципальных служащих.</w:t>
      </w:r>
      <w:r>
        <w:rPr>
          <w:b/>
        </w:rPr>
        <w:t xml:space="preserve"> </w:t>
      </w:r>
    </w:p>
    <w:p w:rsidR="00C34E0E" w:rsidRDefault="00C34E0E" w:rsidP="00C34E0E">
      <w:pPr>
        <w:ind w:firstLine="708"/>
      </w:pPr>
      <w:r>
        <w:t>Основными задачами данных мероприятий являются изучение де</w:t>
      </w:r>
      <w:r>
        <w:t>й</w:t>
      </w:r>
      <w:r>
        <w:t>ствующего законодательства в сфере местного самоуправления,</w:t>
      </w:r>
      <w:r w:rsidR="009724DF">
        <w:t xml:space="preserve"> </w:t>
      </w:r>
      <w:r>
        <w:t>практика его применения,</w:t>
      </w:r>
      <w:r w:rsidR="009724DF">
        <w:t xml:space="preserve"> </w:t>
      </w:r>
      <w:r>
        <w:t>обсуждение</w:t>
      </w:r>
      <w:r w:rsidR="009724DF">
        <w:t xml:space="preserve"> </w:t>
      </w:r>
      <w:r>
        <w:t>актуальных проблем местного самоуправления и совместный поиск их решения, распространение</w:t>
      </w:r>
      <w:r w:rsidR="009724DF">
        <w:t xml:space="preserve"> </w:t>
      </w:r>
      <w:r>
        <w:t>положительного опыта р</w:t>
      </w:r>
      <w:r>
        <w:t>а</w:t>
      </w:r>
      <w:r>
        <w:t>боты представительных органов муниципальных образований Иркутской о</w:t>
      </w:r>
      <w:r>
        <w:t>б</w:t>
      </w:r>
      <w:r>
        <w:t xml:space="preserve">ласти. </w:t>
      </w:r>
    </w:p>
    <w:p w:rsidR="00C34E0E" w:rsidRDefault="00C34E0E" w:rsidP="00C34E0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распоряжения председателя Законодательного Собрания Иркутской области от 27.01.2016 № 6-ОД «О проведении семинаров и других мероприятий с депутатами представительных органов муниципальных обр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зований Иркутской области в 2016 году» в 3-м квартале 2016 года состоялась стажировка для руководителей и специалистов аппаратов представительных органов муниципальных образований Иркутской области.</w:t>
      </w:r>
    </w:p>
    <w:p w:rsidR="00C34E0E" w:rsidRDefault="00C34E0E" w:rsidP="00C34E0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 стажировки включала теоретическую и практическую ч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сти. Теоретическая часть проведена в Законодательном Собрании Иркутской области, практическая – </w:t>
      </w:r>
      <w:r w:rsidR="00BF40BA">
        <w:rPr>
          <w:rFonts w:eastAsia="Times New Roman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Иркутском районном муниципальном образов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нии.</w:t>
      </w:r>
    </w:p>
    <w:p w:rsidR="00C34E0E" w:rsidRDefault="00C34E0E" w:rsidP="00C34E0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стажировки сформирована с учетом предложений депутатов, муниципальных служащих представительных органов муниципальных обр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зований Иркутской области.</w:t>
      </w:r>
    </w:p>
    <w:p w:rsidR="00C34E0E" w:rsidRDefault="00C34E0E" w:rsidP="00C34E0E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В стажировке принимали участие депутаты, сотрудники аппарата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конодательного Собрания Иркутской области, представители </w:t>
      </w:r>
      <w:r>
        <w:rPr>
          <w:rFonts w:eastAsia="Times New Roman"/>
          <w:color w:val="000000"/>
          <w:lang w:eastAsia="ru-RU"/>
        </w:rPr>
        <w:t>ИОГНИКУ «Институт законодательства и правовой информации</w:t>
      </w:r>
      <w:r w:rsidR="009724D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им. М.М. Сперанск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го», депутаты, главы, муниципальные служащие представительных органов муниципальных образований Иркутской области.</w:t>
      </w:r>
    </w:p>
    <w:p w:rsidR="00C34E0E" w:rsidRDefault="00C34E0E" w:rsidP="00C34E0E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рамках теоретической части стажировки рассмотрены следующие вопросы:</w:t>
      </w:r>
    </w:p>
    <w:p w:rsidR="00C34E0E" w:rsidRDefault="00C34E0E" w:rsidP="00755E9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в федеральном и областном законодательстве в сфере местного самоуправления;</w:t>
      </w:r>
    </w:p>
    <w:p w:rsidR="00C34E0E" w:rsidRDefault="00C34E0E" w:rsidP="00755E9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hanging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антикоррупционная экспертиза муниципальных правовых актов; </w:t>
      </w:r>
    </w:p>
    <w:p w:rsidR="00C34E0E" w:rsidRDefault="00C34E0E" w:rsidP="00755E9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 муниципальных правовых актов;</w:t>
      </w:r>
    </w:p>
    <w:p w:rsidR="00C34E0E" w:rsidRDefault="00C34E0E" w:rsidP="00755E9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делопроизводства в Думе Иркутского районного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образования. Электронный документооборот. Планирование деятельности Думы Иркутского районного муниципального образования;</w:t>
      </w:r>
    </w:p>
    <w:p w:rsidR="00C34E0E" w:rsidRDefault="00C34E0E" w:rsidP="00755E9A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содержание архива в Иркутском районном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образовании.</w:t>
      </w:r>
    </w:p>
    <w:p w:rsidR="00C34E0E" w:rsidRDefault="00C34E0E" w:rsidP="00C34E0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По окончании теоретической части участники стажировки посетили Думу Иркутского районного муниципального образования,</w:t>
      </w:r>
      <w:r>
        <w:rPr>
          <w:rFonts w:eastAsia="Times New Roman"/>
          <w:lang w:eastAsia="ru-RU"/>
        </w:rPr>
        <w:t xml:space="preserve"> где была пред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ставлена возможность общения с коллегами непосредственно на их рабочих местах</w:t>
      </w:r>
      <w:r w:rsidR="00BF40BA">
        <w:rPr>
          <w:rFonts w:eastAsia="Times New Roman"/>
          <w:lang w:eastAsia="ru-RU"/>
        </w:rPr>
        <w:t>, а также</w:t>
      </w:r>
      <w:r>
        <w:rPr>
          <w:rFonts w:eastAsia="Times New Roman"/>
          <w:lang w:eastAsia="ru-RU"/>
        </w:rPr>
        <w:t xml:space="preserve"> обмен практическим опытом работы.</w:t>
      </w:r>
      <w:r>
        <w:rPr>
          <w:rFonts w:eastAsia="Times New Roman"/>
          <w:iCs/>
          <w:lang w:eastAsia="ru-RU"/>
        </w:rPr>
        <w:t xml:space="preserve"> </w:t>
      </w:r>
    </w:p>
    <w:p w:rsidR="00C34E0E" w:rsidRDefault="00C34E0E" w:rsidP="00C34E0E">
      <w:pPr>
        <w:ind w:firstLine="708"/>
        <w:rPr>
          <w:rFonts w:eastAsiaTheme="minorHAnsi"/>
        </w:rPr>
      </w:pPr>
      <w:r>
        <w:rPr>
          <w:rFonts w:eastAsia="Times New Roman"/>
          <w:color w:val="000000"/>
          <w:lang w:eastAsia="ru-RU"/>
        </w:rPr>
        <w:t>Участникам мероприятия для использования в практической деятел</w:t>
      </w:r>
      <w:r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 xml:space="preserve">ности представлен </w:t>
      </w:r>
      <w:r>
        <w:t>сборник материалов по итогам областного конкурса на лучшую организацию работы представительного органа муниципального о</w:t>
      </w:r>
      <w:r>
        <w:t>б</w:t>
      </w:r>
      <w:r>
        <w:t>разования Иркутской области в 2015 году. Ежегодный сборник является практическим пособием для председателей и депутатов многих представ</w:t>
      </w:r>
      <w:r>
        <w:t>и</w:t>
      </w:r>
      <w:r>
        <w:t xml:space="preserve">тельных органов муниципальных образований, используемым в решении 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дач органов местного самоуправления, содержащим практический опыт э</w:t>
      </w:r>
      <w:r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фективного управления экономическими, социально-культурными и полит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ческими процессами на территории муниципального образования для дост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жения целей местного самоуправления </w:t>
      </w:r>
      <w:r>
        <w:rPr>
          <w:rFonts w:eastAsia="Times New Roman"/>
          <w:lang w:eastAsia="ru-RU"/>
        </w:rPr>
        <w:softHyphen/>
      </w:r>
      <w:r>
        <w:rPr>
          <w:rFonts w:eastAsia="Times New Roman"/>
          <w:lang w:eastAsia="ru-RU"/>
        </w:rPr>
        <w:softHyphen/>
        <w:t>– удовлетворения потребностей жи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необеспечения населения и развития территории.</w:t>
      </w:r>
      <w:r w:rsidR="009724DF">
        <w:rPr>
          <w:rFonts w:eastAsia="Times New Roman"/>
          <w:lang w:eastAsia="ru-RU"/>
        </w:rPr>
        <w:t xml:space="preserve"> </w:t>
      </w:r>
    </w:p>
    <w:p w:rsidR="00C34E0E" w:rsidRDefault="00C34E0E" w:rsidP="00C34E0E">
      <w:pPr>
        <w:ind w:firstLine="708"/>
        <w:rPr>
          <w:rFonts w:eastAsia="Times New Roman"/>
          <w:lang w:eastAsia="ru-RU"/>
        </w:rPr>
      </w:pPr>
      <w:r>
        <w:t>Учитывая пожелания депутатов, муниципальных служащих представ</w:t>
      </w:r>
      <w:r>
        <w:t>и</w:t>
      </w:r>
      <w:r>
        <w:t>тельных органов муниципальных образований Иркутской области</w:t>
      </w:r>
      <w:r w:rsidR="00BF40BA">
        <w:t>,</w:t>
      </w:r>
      <w:r>
        <w:rPr>
          <w:rFonts w:eastAsia="Times New Roman"/>
          <w:lang w:eastAsia="ru-RU"/>
        </w:rPr>
        <w:t xml:space="preserve"> в целях оказания информационной, методической помощи в части ведения архива представительного органа муниципального образования отделом протокол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ного обеспечения аппарата Законодательного Собрания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Иркутской области с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использованием материалов Думы Иркутского районного муниципального образования подготовлены методические рекомендации для руководителей, специалистов аппаратов представительных органов муниципальных образ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ваний, которые также были представлены участникам стажировки. </w:t>
      </w:r>
    </w:p>
    <w:p w:rsidR="00C34E0E" w:rsidRDefault="00C34E0E" w:rsidP="00C34E0E">
      <w:pPr>
        <w:ind w:firstLine="708"/>
        <w:rPr>
          <w:rFonts w:eastAsiaTheme="minorHAnsi"/>
        </w:rPr>
      </w:pPr>
      <w:r>
        <w:rPr>
          <w:rFonts w:eastAsia="Times New Roman"/>
          <w:lang w:eastAsia="ru-RU"/>
        </w:rPr>
        <w:t>В данных методических рекомендациях представлена информация об организации хранения, учете документов Архивного фонда Российской Ф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дерации и других документов, передаче документов представительного орг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на муниципального образования на хранение в муниципальный архив, а та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же передаче документов при смене лица, ответственного за архив</w:t>
      </w:r>
      <w:r w:rsidR="00BF40B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 др.</w:t>
      </w:r>
    </w:p>
    <w:p w:rsidR="00C34E0E" w:rsidRDefault="00C34E0E" w:rsidP="00C34E0E">
      <w:pPr>
        <w:tabs>
          <w:tab w:val="num" w:pos="720"/>
          <w:tab w:val="left" w:pos="900"/>
        </w:tabs>
        <w:rPr>
          <w:iCs/>
        </w:rPr>
      </w:pPr>
      <w:r>
        <w:rPr>
          <w:iCs/>
        </w:rPr>
        <w:tab/>
        <w:t>Презентации, доклады, сборник, методические рекомендации, которые представлены участникам стажировки, размещены на официальном сайте З</w:t>
      </w:r>
      <w:r>
        <w:rPr>
          <w:iCs/>
        </w:rPr>
        <w:t>а</w:t>
      </w:r>
      <w:r>
        <w:rPr>
          <w:iCs/>
        </w:rPr>
        <w:t>конодательного Собрания Иркутской области в разделе «Местное сам</w:t>
      </w:r>
      <w:r>
        <w:rPr>
          <w:iCs/>
        </w:rPr>
        <w:t>о</w:t>
      </w:r>
      <w:r>
        <w:rPr>
          <w:iCs/>
        </w:rPr>
        <w:t>управление», рубрика «Повышение квалификации», вкладка «Материалы с</w:t>
      </w:r>
      <w:r>
        <w:rPr>
          <w:iCs/>
        </w:rPr>
        <w:t>е</w:t>
      </w:r>
      <w:r>
        <w:rPr>
          <w:iCs/>
        </w:rPr>
        <w:t>минаров и стажировок».</w:t>
      </w:r>
    </w:p>
    <w:p w:rsidR="00C34E0E" w:rsidRPr="00C34E0E" w:rsidRDefault="00C34E0E" w:rsidP="00C34E0E"/>
    <w:p w:rsidR="008B5F3C" w:rsidRDefault="008B5F3C" w:rsidP="00567637">
      <w:pPr>
        <w:pStyle w:val="1"/>
      </w:pPr>
      <w:bookmarkStart w:id="14" w:name="_Toc464571109"/>
      <w:r w:rsidRPr="006B0489">
        <w:t>Информация о международных и межпарламентских связях Законодательного Собрания Иркутской области</w:t>
      </w:r>
      <w:bookmarkEnd w:id="14"/>
    </w:p>
    <w:p w:rsidR="00D929DB" w:rsidRPr="00D929DB" w:rsidRDefault="00D929DB" w:rsidP="00D929DB"/>
    <w:p w:rsidR="00D929DB" w:rsidRDefault="00D929DB" w:rsidP="00D929DB">
      <w:r>
        <w:t>В период с 6 июня по 8 июня 2016 года  Дикусарова  Н.И., заместитель председателя Законодательного Собрания, председатель комитета по бюдж</w:t>
      </w:r>
      <w:r>
        <w:t>е</w:t>
      </w:r>
      <w:r>
        <w:t>ту, ценообразованию, финансово-экономическому и налоговому законод</w:t>
      </w:r>
      <w:r>
        <w:t>а</w:t>
      </w:r>
      <w:r>
        <w:lastRenderedPageBreak/>
        <w:t>тельству,  сопровождала китайскую делегацию во главе с госпожой Лю Ян</w:t>
      </w:r>
      <w:r>
        <w:t>ь</w:t>
      </w:r>
      <w:r>
        <w:t xml:space="preserve">дун – Заместителем председателя Государственного Совета КНР. </w:t>
      </w:r>
    </w:p>
    <w:p w:rsidR="00D929DB" w:rsidRDefault="00D929DB" w:rsidP="00D929DB">
      <w:r>
        <w:t>8 июня 2016 года состоялась встреча руководства Законодательного С</w:t>
      </w:r>
      <w:r>
        <w:t>о</w:t>
      </w:r>
      <w:r>
        <w:t>брания Иркутской области (Дикусарова Н.И.) с делегацией Собрания Наро</w:t>
      </w:r>
      <w:r>
        <w:t>д</w:t>
      </w:r>
      <w:r>
        <w:t>ных представителей провинции Хэйлунцзян во главе с Пан Ихуа – замест</w:t>
      </w:r>
      <w:r>
        <w:t>и</w:t>
      </w:r>
      <w:r>
        <w:t>телем председателя Постоянного Комитета Собрания Народных представ</w:t>
      </w:r>
      <w:r>
        <w:t>и</w:t>
      </w:r>
      <w:r>
        <w:t>телей провинции Хэйлунцзян.</w:t>
      </w:r>
    </w:p>
    <w:p w:rsidR="00D929DB" w:rsidRDefault="00D929DB" w:rsidP="00D929DB">
      <w:pPr>
        <w:pStyle w:val="a4"/>
        <w:numPr>
          <w:ilvl w:val="0"/>
          <w:numId w:val="22"/>
        </w:numPr>
        <w:autoSpaceDE/>
        <w:adjustRightInd/>
        <w:spacing w:line="240" w:lineRule="auto"/>
        <w:ind w:left="0"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 2016 года состоялась встреча Лабыгина А.Н.,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председателя Законодательного Собрания, председателя комитета по здравоохранению и социальной защите,  с шеф-корреспондентом  Владив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стокского бюро японского информационного агентства Киодо Цусин.</w:t>
      </w:r>
    </w:p>
    <w:p w:rsidR="00D929DB" w:rsidRDefault="00D929DB" w:rsidP="00D929DB">
      <w:pPr>
        <w:pStyle w:val="a4"/>
        <w:spacing w:line="240" w:lineRule="auto"/>
        <w:rPr>
          <w:sz w:val="28"/>
          <w:szCs w:val="28"/>
        </w:rPr>
      </w:pPr>
    </w:p>
    <w:p w:rsidR="00E17411" w:rsidRPr="006B0489" w:rsidRDefault="00E17411" w:rsidP="00E17411"/>
    <w:p w:rsidR="003623EF" w:rsidRPr="006B0489" w:rsidRDefault="003623EF" w:rsidP="003623EF"/>
    <w:p w:rsidR="00DC193E" w:rsidRPr="006B0489" w:rsidRDefault="00DC193E" w:rsidP="008F12C2">
      <w:pPr>
        <w:sectPr w:rsidR="00DC193E" w:rsidRPr="006B0489" w:rsidSect="00C272F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B91D2A" w:rsidRDefault="000D1D1A" w:rsidP="00567637">
      <w:pPr>
        <w:pStyle w:val="1"/>
      </w:pPr>
      <w:bookmarkStart w:id="15" w:name="_Toc464571110"/>
      <w:r w:rsidRPr="006B0489">
        <w:lastRenderedPageBreak/>
        <w:t>П</w:t>
      </w:r>
      <w:r w:rsidR="00657457" w:rsidRPr="006B0489">
        <w:t>РИЛОЖЕНИЯ</w:t>
      </w:r>
      <w:bookmarkEnd w:id="15"/>
      <w:r w:rsidR="00395A94" w:rsidRPr="006B0489">
        <w:t xml:space="preserve"> </w:t>
      </w:r>
    </w:p>
    <w:p w:rsidR="000B239D" w:rsidRPr="000B239D" w:rsidRDefault="000B239D" w:rsidP="000B239D">
      <w:pPr>
        <w:jc w:val="right"/>
      </w:pPr>
      <w:r>
        <w:t>Приложение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45"/>
      </w:tblGrid>
      <w:tr w:rsidR="00D2154E" w:rsidRPr="006B0489" w:rsidTr="000B239D">
        <w:trPr>
          <w:trHeight w:val="390"/>
        </w:trPr>
        <w:tc>
          <w:tcPr>
            <w:tcW w:w="5000" w:type="pct"/>
            <w:noWrap/>
            <w:vAlign w:val="center"/>
          </w:tcPr>
          <w:p w:rsidR="00E90BBD" w:rsidRPr="006B0489" w:rsidRDefault="00E90BBD" w:rsidP="00E90BBD"/>
        </w:tc>
      </w:tr>
    </w:tbl>
    <w:p w:rsidR="000B239D" w:rsidRDefault="000B239D" w:rsidP="000B239D">
      <w:pPr>
        <w:pStyle w:val="2"/>
        <w:spacing w:before="0"/>
        <w:rPr>
          <w:sz w:val="24"/>
          <w:szCs w:val="24"/>
        </w:rPr>
      </w:pPr>
      <w:bookmarkStart w:id="16" w:name="_Toc392686042"/>
      <w:bookmarkStart w:id="17" w:name="_Toc464571111"/>
      <w:r>
        <w:t xml:space="preserve">Показатели работы постоянных комитетов и постоянных комиссий </w:t>
      </w:r>
      <w:r>
        <w:br/>
        <w:t>Законодательного Собрания в третьем квартале 2016 год</w:t>
      </w:r>
      <w:bookmarkEnd w:id="16"/>
      <w:r>
        <w:t>а</w:t>
      </w:r>
      <w:bookmarkEnd w:id="17"/>
    </w:p>
    <w:tbl>
      <w:tblPr>
        <w:tblW w:w="4883" w:type="pct"/>
        <w:tblInd w:w="534" w:type="dxa"/>
        <w:tblLook w:val="04A0" w:firstRow="1" w:lastRow="0" w:firstColumn="1" w:lastColumn="0" w:noHBand="0" w:noVBand="1"/>
      </w:tblPr>
      <w:tblGrid>
        <w:gridCol w:w="3939"/>
        <w:gridCol w:w="837"/>
        <w:gridCol w:w="832"/>
        <w:gridCol w:w="580"/>
        <w:gridCol w:w="648"/>
        <w:gridCol w:w="758"/>
        <w:gridCol w:w="883"/>
        <w:gridCol w:w="1053"/>
        <w:gridCol w:w="544"/>
        <w:gridCol w:w="517"/>
      </w:tblGrid>
      <w:tr w:rsidR="000B239D" w:rsidRPr="00F87B3F" w:rsidTr="000B239D">
        <w:trPr>
          <w:trHeight w:val="2952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Мероприятия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Комитет по законодательству о гос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дарственном строительстве области и местном самоуправлении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Комитет по бюджету, ценообразов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нию, финансово-экономическому и налоговому законодательству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Комитет по социально-культурному законодательству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Комитет по здравоохранению и соц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альной защите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Комитет по собственности и экон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мической политике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Комитет по законодательству о пр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родопользовании, экологии и сел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ь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ском хозяйстве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Комиссия по Регламенту, депута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т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ской этике, информационной полит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ке и связям с общественными об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ъ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единениями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Комиссия по контрольной деятельн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сти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B239D" w:rsidRPr="00F87B3F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87B3F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Всего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 xml:space="preserve">Проведено заседаний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 xml:space="preserve">Рассмотрено вопросов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76</w:t>
            </w:r>
          </w:p>
        </w:tc>
      </w:tr>
      <w:tr w:rsidR="000B239D" w:rsidRPr="00F87B3F" w:rsidTr="000B239D">
        <w:trPr>
          <w:trHeight w:val="585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Внесено на рассмотрение сессий в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о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просов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52</w:t>
            </w:r>
          </w:p>
        </w:tc>
      </w:tr>
      <w:tr w:rsidR="000B239D" w:rsidRPr="00F87B3F" w:rsidTr="000B239D">
        <w:trPr>
          <w:trHeight w:val="585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Количество рабочих групп, созда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н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ных и работающих в комитете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0B239D" w:rsidRPr="00F87B3F" w:rsidTr="000B239D">
        <w:trPr>
          <w:trHeight w:val="87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Количество заседаний постоянно действующих и временных рабочих групп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Проведено мероприятий: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color w:val="000000"/>
                <w:sz w:val="22"/>
                <w:lang w:eastAsia="zh-CN"/>
              </w:rPr>
              <w:t>- круглых столов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lang w:eastAsia="zh-CN"/>
              </w:rPr>
              <w:t>- рабочих совещаний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0B239D" w:rsidRPr="00F87B3F" w:rsidTr="000B239D">
        <w:trPr>
          <w:trHeight w:val="60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color w:val="000000"/>
                <w:sz w:val="22"/>
                <w:lang w:eastAsia="zh-CN"/>
              </w:rPr>
              <w:t>Количество внесенных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 xml:space="preserve"> законодател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ь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ных инициатив депутатов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Количество рассмотренных попр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а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вок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color w:val="000000"/>
                <w:sz w:val="22"/>
                <w:lang w:eastAsia="zh-CN"/>
              </w:rPr>
              <w:t>содержательные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color w:val="000000"/>
                <w:sz w:val="22"/>
                <w:lang w:eastAsia="zh-CN"/>
              </w:rPr>
              <w:t>технико-юридические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внесенные депутатами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color w:val="000000"/>
                <w:sz w:val="22"/>
                <w:lang w:eastAsia="zh-CN"/>
              </w:rPr>
              <w:t>содержательные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color w:val="000000"/>
                <w:sz w:val="22"/>
                <w:lang w:eastAsia="zh-CN"/>
              </w:rPr>
              <w:t>технико-юридические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B239D" w:rsidRPr="00F87B3F" w:rsidTr="000B239D">
        <w:trPr>
          <w:trHeight w:val="33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Количество протокольных поруч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е</w:t>
            </w: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0B239D" w:rsidRPr="00F87B3F" w:rsidTr="000B239D">
        <w:trPr>
          <w:trHeight w:val="87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9D" w:rsidRPr="00F87B3F" w:rsidRDefault="000B239D" w:rsidP="000B239D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F87B3F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Количество депутатских запросов, находящихся на контроле комитета, в т.ч. снятых с контроля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B239D" w:rsidRPr="000B239D" w:rsidRDefault="000B239D" w:rsidP="000B239D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0B239D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:rsidR="000B239D" w:rsidRDefault="000B239D" w:rsidP="000B239D"/>
    <w:p w:rsidR="00F501FA" w:rsidRPr="006B0489" w:rsidRDefault="00F501FA" w:rsidP="00F501FA">
      <w:pPr>
        <w:jc w:val="left"/>
        <w:rPr>
          <w:i/>
        </w:rPr>
        <w:sectPr w:rsidR="00F501FA" w:rsidRPr="006B0489" w:rsidSect="000B239D">
          <w:pgSz w:w="11906" w:h="16838"/>
          <w:pgMar w:top="1134" w:right="851" w:bottom="1134" w:left="426" w:header="708" w:footer="708" w:gutter="0"/>
          <w:cols w:space="720"/>
          <w:docGrid w:linePitch="381"/>
        </w:sectPr>
      </w:pPr>
    </w:p>
    <w:p w:rsidR="00C00888" w:rsidRPr="006B0489" w:rsidRDefault="00C00888" w:rsidP="00C00888">
      <w:pPr>
        <w:pStyle w:val="2"/>
      </w:pPr>
      <w:bookmarkStart w:id="18" w:name="_Toc464571112"/>
      <w:r w:rsidRPr="006B0489">
        <w:lastRenderedPageBreak/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Pr="006B0489">
        <w:br/>
        <w:t>в</w:t>
      </w:r>
      <w:r w:rsidR="00CA6B7D">
        <w:t xml:space="preserve"> </w:t>
      </w:r>
      <w:r w:rsidR="00205FB4">
        <w:t>3</w:t>
      </w:r>
      <w:r w:rsidRPr="006B0489">
        <w:t>-м квартале 201</w:t>
      </w:r>
      <w:r w:rsidR="000B0E48" w:rsidRPr="006B0489">
        <w:t>6</w:t>
      </w:r>
      <w:r w:rsidRPr="006B0489">
        <w:t xml:space="preserve"> года</w:t>
      </w:r>
      <w:bookmarkEnd w:id="18"/>
    </w:p>
    <w:p w:rsidR="00B27DCA" w:rsidRDefault="00B27DCA" w:rsidP="00761E31">
      <w:pPr>
        <w:pStyle w:val="3"/>
      </w:pPr>
      <w:bookmarkStart w:id="19" w:name="_Toc464571113"/>
      <w:r w:rsidRPr="006B0489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19"/>
      <w:r w:rsidRPr="006B0489">
        <w:t xml:space="preserve"> </w:t>
      </w:r>
    </w:p>
    <w:p w:rsidR="0095080D" w:rsidRDefault="0095080D" w:rsidP="0095080D">
      <w:pPr>
        <w:ind w:firstLine="709"/>
      </w:pPr>
      <w:r>
        <w:t>Комитет по законодательству о государственном строительстве обл</w:t>
      </w:r>
      <w:r>
        <w:t>а</w:t>
      </w:r>
      <w:r>
        <w:t>сти и местном самоуправлении Законодательного Собрания Иркутской обл</w:t>
      </w:r>
      <w:r>
        <w:t>а</w:t>
      </w:r>
      <w:r>
        <w:t xml:space="preserve">сти (далее – комитет) </w:t>
      </w:r>
      <w:r>
        <w:rPr>
          <w:rFonts w:ascii="TimesNewRomanPSMT" w:eastAsiaTheme="minorHAnsi" w:hAnsi="TimesNewRomanPSMT" w:cs="TimesNewRomanPSMT"/>
        </w:rPr>
        <w:t>в своей деятельности руководствуется</w:t>
      </w:r>
      <w:r>
        <w:t xml:space="preserve"> </w:t>
      </w:r>
      <w:hyperlink r:id="rId10" w:history="1">
        <w:r w:rsidRPr="008A6EBE">
          <w:rPr>
            <w:rStyle w:val="aa"/>
            <w:color w:val="auto"/>
            <w:u w:val="none"/>
          </w:rPr>
          <w:t>Уставом</w:t>
        </w:r>
      </w:hyperlink>
      <w:r>
        <w:t xml:space="preserve"> Ирку</w:t>
      </w:r>
      <w:r>
        <w:t>т</w:t>
      </w:r>
      <w:r>
        <w:t xml:space="preserve">ской области, Регламентом Законодательного Собрания Иркутской области, Положением о комитете, </w:t>
      </w:r>
      <w:r>
        <w:rPr>
          <w:rFonts w:ascii="TimesNewRomanPSMT" w:eastAsiaTheme="minorHAnsi" w:hAnsi="TimesNewRomanPSMT" w:cs="TimesNewRomanPSMT"/>
        </w:rPr>
        <w:t>действующим федеральным и областным законод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 xml:space="preserve">тельством. </w:t>
      </w:r>
    </w:p>
    <w:p w:rsidR="0095080D" w:rsidRDefault="0095080D" w:rsidP="0095080D">
      <w:pPr>
        <w:ind w:firstLine="709"/>
      </w:pPr>
      <w:r>
        <w:t>Главным направлением в деятельности комитета является реализация нормотворческих (законодательных) функций Законодательного Собрания Иркутской области в сфере законодательства о государственном строител</w:t>
      </w:r>
      <w:r>
        <w:t>ь</w:t>
      </w:r>
      <w:r>
        <w:t xml:space="preserve">стве области и местном самоуправлении. </w:t>
      </w:r>
      <w:bookmarkStart w:id="20" w:name="0000000000000000000000000000000000000000"/>
      <w:bookmarkEnd w:id="20"/>
      <w:r>
        <w:t>Задачами комитета являются пре</w:t>
      </w:r>
      <w:r>
        <w:t>д</w:t>
      </w:r>
      <w:r>
        <w:t>варительное рассмотрение и подготовка на заседания Законодательного С</w:t>
      </w:r>
      <w:r>
        <w:t>о</w:t>
      </w:r>
      <w:r>
        <w:t>брания Иркутской области вопросов по предметам ведения комитета и сам</w:t>
      </w:r>
      <w:r>
        <w:t>о</w:t>
      </w:r>
      <w:r>
        <w:t xml:space="preserve">стоятельное принятие решений по ним в пределах полномочий комитета. </w:t>
      </w:r>
    </w:p>
    <w:p w:rsidR="0095080D" w:rsidRDefault="0095080D" w:rsidP="0095080D">
      <w:pPr>
        <w:ind w:firstLine="709"/>
      </w:pPr>
      <w:r>
        <w:rPr>
          <w:rFonts w:ascii="TimesNewRomanPSMT" w:eastAsiaTheme="minorHAnsi" w:hAnsi="TimesNewRomanPSMT" w:cs="TimesNewRomanPSMT"/>
        </w:rPr>
        <w:t>Работа комитета в истекший период строилась в соответствии с планом законопроектных работ на 2016 год,</w:t>
      </w:r>
      <w:r>
        <w:t xml:space="preserve"> планом работы на 3-й квартал 2016 года.</w:t>
      </w:r>
    </w:p>
    <w:p w:rsidR="0095080D" w:rsidRDefault="0095080D" w:rsidP="0095080D">
      <w:pPr>
        <w:ind w:firstLine="709"/>
      </w:pPr>
      <w:r>
        <w:t>За отчетный период проведено 3 заседания комитета, на которых ра</w:t>
      </w:r>
      <w:r>
        <w:t>с</w:t>
      </w:r>
      <w:r>
        <w:t>смотрено 25 вопросов. 22 вопроса внесено и рассмотрено на заседании Зак</w:t>
      </w:r>
      <w:r>
        <w:t>о</w:t>
      </w:r>
      <w:r>
        <w:t>нодательного Собрания Иркутской области.</w:t>
      </w:r>
    </w:p>
    <w:p w:rsidR="0095080D" w:rsidRDefault="0095080D" w:rsidP="0095080D">
      <w:pPr>
        <w:ind w:firstLine="709"/>
      </w:pPr>
      <w:r>
        <w:t>Количество законопроектов, принятых в окончательном чтении и направленных Губернатору Иркутской области для обнародования</w:t>
      </w:r>
      <w:r w:rsidR="008A6EBE">
        <w:t>,</w:t>
      </w:r>
      <w:r>
        <w:t xml:space="preserve"> – 4. </w:t>
      </w:r>
    </w:p>
    <w:p w:rsidR="0095080D" w:rsidRDefault="0095080D" w:rsidP="0095080D">
      <w:pPr>
        <w:ind w:firstLine="709"/>
        <w:rPr>
          <w:rFonts w:ascii="TimesNewRomanPS-BoldMT" w:hAnsi="TimesNewRomanPS-BoldMT" w:cs="TimesNewRomanPS-BoldMT"/>
          <w:bCs/>
        </w:rPr>
      </w:pPr>
      <w:r>
        <w:t>Отклоненных законодательных инициатив</w:t>
      </w:r>
      <w:r>
        <w:rPr>
          <w:rFonts w:ascii="TimesNewRomanPS-BoldMT" w:hAnsi="TimesNewRomanPS-BoldMT" w:cs="TimesNewRomanPS-BoldMT"/>
          <w:bCs/>
        </w:rPr>
        <w:t xml:space="preserve"> нет.</w:t>
      </w:r>
    </w:p>
    <w:p w:rsidR="0095080D" w:rsidRDefault="0095080D" w:rsidP="0095080D">
      <w:pPr>
        <w:ind w:firstLine="709"/>
      </w:pPr>
      <w:r>
        <w:t>Законодательных инициатив, возвращенных субъекту права законод</w:t>
      </w:r>
      <w:r>
        <w:t>а</w:t>
      </w:r>
      <w:r>
        <w:t>тельной инициативы, – 2.</w:t>
      </w:r>
    </w:p>
    <w:p w:rsidR="0095080D" w:rsidRDefault="0095080D" w:rsidP="0095080D">
      <w:pPr>
        <w:ind w:firstLine="709"/>
      </w:pPr>
      <w:r>
        <w:rPr>
          <w:rFonts w:ascii="TimesNewRomanPS-BoldMT" w:hAnsi="TimesNewRomanPS-BoldMT" w:cs="TimesNewRomanPS-BoldMT"/>
          <w:bCs/>
        </w:rPr>
        <w:t>В</w:t>
      </w:r>
      <w:r>
        <w:rPr>
          <w:rFonts w:ascii="TimesNewRomanPSMT" w:eastAsiaTheme="minorHAnsi" w:hAnsi="TimesNewRomanPSMT" w:cs="TimesNewRomanPSMT"/>
        </w:rPr>
        <w:t xml:space="preserve"> соответствии со статьей 47 Закона Иркутской области от 12 января 2010 года № 1-оз «О правовых актах Иркутской области и правотворческой деятельности в Иркутской области» </w:t>
      </w:r>
      <w:r>
        <w:t>Думой муниципального образования «Баяндаевский район»</w:t>
      </w:r>
      <w:r>
        <w:rPr>
          <w:rFonts w:ascii="TimesNewRomanPSMT" w:eastAsiaTheme="minorHAnsi" w:hAnsi="TimesNewRomanPSMT" w:cs="TimesNewRomanPSMT"/>
        </w:rPr>
        <w:t xml:space="preserve"> отозван проект закона Иркутской области </w:t>
      </w:r>
      <w:r>
        <w:t>«О внес</w:t>
      </w:r>
      <w:r>
        <w:t>е</w:t>
      </w:r>
      <w:r>
        <w:t>нии изменений в Закон Усть-Ордынского Бурятского автономного округа от 30 декабря 2004 года № 67-оз «О статусе и границах муниципальных образ</w:t>
      </w:r>
      <w:r>
        <w:t>о</w:t>
      </w:r>
      <w:r>
        <w:t>ваний Аларского, Баяндаевского, Боханского, Нукутского, Осинского, Эх</w:t>
      </w:r>
      <w:r>
        <w:t>и</w:t>
      </w:r>
      <w:r>
        <w:t>рит-Булагатского районов Иркутской области»</w:t>
      </w:r>
      <w:r>
        <w:rPr>
          <w:rFonts w:ascii="TimesNewRomanPSMT" w:eastAsiaTheme="minorHAnsi" w:hAnsi="TimesNewRomanPSMT" w:cs="TimesNewRomanPSMT"/>
        </w:rPr>
        <w:t>.</w:t>
      </w:r>
    </w:p>
    <w:p w:rsidR="0095080D" w:rsidRDefault="0095080D" w:rsidP="0095080D">
      <w:pPr>
        <w:ind w:firstLine="709"/>
        <w:rPr>
          <w:rFonts w:ascii="TimesNewRomanPSMT" w:eastAsiaTheme="minorHAnsi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>Также в</w:t>
      </w:r>
      <w:r>
        <w:rPr>
          <w:rFonts w:ascii="TimesNewRomanPSMT" w:eastAsiaTheme="minorHAnsi" w:hAnsi="TimesNewRomanPSMT" w:cs="TimesNewRomanPSMT"/>
        </w:rPr>
        <w:t xml:space="preserve"> </w:t>
      </w:r>
      <w:r>
        <w:rPr>
          <w:rFonts w:eastAsiaTheme="minorHAnsi"/>
        </w:rPr>
        <w:t>соответствии со статьей 47 Закона Иркутской области от</w:t>
      </w:r>
      <w:r w:rsidR="009724DF">
        <w:rPr>
          <w:rFonts w:eastAsiaTheme="minorHAnsi"/>
        </w:rPr>
        <w:t xml:space="preserve"> </w:t>
      </w:r>
      <w:r w:rsidR="00C04003">
        <w:rPr>
          <w:rFonts w:eastAsiaTheme="minorHAnsi"/>
        </w:rPr>
        <w:br/>
      </w:r>
      <w:r>
        <w:rPr>
          <w:rFonts w:eastAsiaTheme="minorHAnsi"/>
        </w:rPr>
        <w:t>12 января 2010 года № 1-оз «О правовых актах Иркутской области и прав</w:t>
      </w:r>
      <w:r>
        <w:rPr>
          <w:rFonts w:eastAsiaTheme="minorHAnsi"/>
        </w:rPr>
        <w:t>о</w:t>
      </w:r>
      <w:r>
        <w:rPr>
          <w:rFonts w:eastAsiaTheme="minorHAnsi"/>
        </w:rPr>
        <w:t>творческой деятельности в Иркутской области»</w:t>
      </w:r>
      <w:r>
        <w:t xml:space="preserve"> Уполномоченным по правам человека Иркутской области В.А. Лукиным отозван проект закона Иркутской области «Об Уполномоченном по правам человека в Иркутской области».</w:t>
      </w:r>
    </w:p>
    <w:p w:rsidR="0095080D" w:rsidRDefault="0095080D" w:rsidP="0095080D">
      <w:pPr>
        <w:ind w:firstLine="709"/>
        <w:rPr>
          <w:rFonts w:eastAsia="Times New Roman"/>
          <w:lang w:eastAsia="ru-RU"/>
        </w:rPr>
      </w:pPr>
      <w:r>
        <w:lastRenderedPageBreak/>
        <w:t>Депутатом – членом комитета Б.Г. Алексеевым внесено в Законод</w:t>
      </w:r>
      <w:r>
        <w:t>а</w:t>
      </w:r>
      <w:r>
        <w:t xml:space="preserve">тельное Собрание Иркутской области </w:t>
      </w:r>
      <w:r>
        <w:rPr>
          <w:b/>
        </w:rPr>
        <w:t>3</w:t>
      </w:r>
      <w:r>
        <w:t xml:space="preserve"> проекта закона Иркутской области:</w:t>
      </w:r>
    </w:p>
    <w:p w:rsidR="0095080D" w:rsidRDefault="0095080D" w:rsidP="0095080D">
      <w:pPr>
        <w:ind w:firstLine="709"/>
      </w:pPr>
      <w:r>
        <w:t>- «Об изменении пределов нотариальных округов и количества дол</w:t>
      </w:r>
      <w:r>
        <w:t>ж</w:t>
      </w:r>
      <w:r>
        <w:t>ностей нотариусов в нотариальных округах Иркутской области и о внесении изменений в приложение к Закону Иркутской области «Об определении пр</w:t>
      </w:r>
      <w:r>
        <w:t>е</w:t>
      </w:r>
      <w:r>
        <w:t>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контор»;</w:t>
      </w:r>
    </w:p>
    <w:p w:rsidR="0095080D" w:rsidRDefault="0095080D" w:rsidP="0095080D">
      <w:pPr>
        <w:ind w:firstLine="709"/>
      </w:pPr>
      <w:r>
        <w:t>- «О внесении изменений в Закон Иркутской области «О порядке ра</w:t>
      </w:r>
      <w:r>
        <w:t>с</w:t>
      </w:r>
      <w:r>
        <w:t>смотрения Законодательным Собранием Иркутской области предложений о присвоении наименований географическим объектам и (или) о переименов</w:t>
      </w:r>
      <w:r>
        <w:t>а</w:t>
      </w:r>
      <w:r>
        <w:t>нии географических объектов»</w:t>
      </w:r>
      <w:r w:rsidR="008A6EBE">
        <w:t>;</w:t>
      </w:r>
    </w:p>
    <w:p w:rsidR="0095080D" w:rsidRDefault="0095080D" w:rsidP="0095080D">
      <w:pPr>
        <w:ind w:firstLine="709"/>
      </w:pPr>
      <w:r>
        <w:t>- «О внесении изменений в Закон Иркутской области «Об Уполном</w:t>
      </w:r>
      <w:r>
        <w:t>о</w:t>
      </w:r>
      <w:r>
        <w:t>ченном по правам человека в Иркутской области».</w:t>
      </w:r>
    </w:p>
    <w:p w:rsidR="0095080D" w:rsidRDefault="0095080D" w:rsidP="0095080D">
      <w:pPr>
        <w:ind w:firstLine="709"/>
      </w:pPr>
      <w:r>
        <w:t xml:space="preserve">Также Б.Г. Алексеевым внесены </w:t>
      </w:r>
      <w:r>
        <w:rPr>
          <w:b/>
        </w:rPr>
        <w:t>3</w:t>
      </w:r>
      <w:r>
        <w:t xml:space="preserve"> поправки к следующим проектам з</w:t>
      </w:r>
      <w:r>
        <w:t>а</w:t>
      </w:r>
      <w:r>
        <w:t>конов Иркутской области:</w:t>
      </w:r>
    </w:p>
    <w:p w:rsidR="0095080D" w:rsidRDefault="0095080D" w:rsidP="0095080D">
      <w:pPr>
        <w:ind w:firstLine="709"/>
      </w:pPr>
      <w:r>
        <w:t>- о поправках к Уставу Иркутской области (Б.Г. Алексеев в соавторстве с депутатами Законодательного Собрания Иркутской области);</w:t>
      </w:r>
    </w:p>
    <w:p w:rsidR="0095080D" w:rsidRDefault="0095080D" w:rsidP="0095080D">
      <w:pPr>
        <w:ind w:firstLine="709"/>
      </w:pPr>
      <w:r>
        <w:rPr>
          <w:rFonts w:ascii="TimesNewRomanPS-BoldMT" w:hAnsi="TimesNewRomanPS-BoldMT" w:cs="TimesNewRomanPS-BoldMT"/>
          <w:bCs/>
        </w:rPr>
        <w:t>- «О признании утратившей силу статьи 15 Закона Иркутской области «Об отдельных вопросах государственной гражданской службы Иркутской области» (Б.Г. Алексеев).</w:t>
      </w:r>
    </w:p>
    <w:p w:rsidR="0095080D" w:rsidRDefault="0095080D" w:rsidP="0095080D">
      <w:pPr>
        <w:ind w:firstLine="709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За указанный период комитет предварительно рассмотрел и рекоме</w:t>
      </w:r>
      <w:r>
        <w:rPr>
          <w:rFonts w:ascii="TimesNewRomanPSMT" w:eastAsiaTheme="minorHAnsi" w:hAnsi="TimesNewRomanPSMT" w:cs="TimesNewRomanPSMT"/>
        </w:rPr>
        <w:t>н</w:t>
      </w:r>
      <w:r>
        <w:rPr>
          <w:rFonts w:ascii="TimesNewRomanPSMT" w:eastAsiaTheme="minorHAnsi" w:hAnsi="TimesNewRomanPSMT" w:cs="TimesNewRomanPSMT"/>
        </w:rPr>
        <w:t>довал Законодательному Собранию Иркутской области</w:t>
      </w:r>
      <w:r w:rsidR="009724DF">
        <w:rPr>
          <w:rFonts w:ascii="TimesNewRomanPSMT" w:eastAsiaTheme="minorHAnsi" w:hAnsi="TimesNewRomanPSMT" w:cs="TimesNewRomanPSMT"/>
        </w:rPr>
        <w:t xml:space="preserve"> </w:t>
      </w:r>
      <w:r w:rsidRPr="00C04003">
        <w:rPr>
          <w:rFonts w:ascii="TimesNewRomanPS-BoldMT" w:eastAsiaTheme="minorHAnsi" w:hAnsi="TimesNewRomanPS-BoldMT" w:cs="TimesNewRomanPS-BoldMT"/>
          <w:bCs/>
        </w:rPr>
        <w:t xml:space="preserve">15 </w:t>
      </w:r>
      <w:r>
        <w:rPr>
          <w:rFonts w:ascii="TimesNewRomanPSMT" w:eastAsiaTheme="minorHAnsi" w:hAnsi="TimesNewRomanPSMT" w:cs="TimesNewRomanPSMT"/>
        </w:rPr>
        <w:t>кандидатур на должности мировых судей Иркутской области.</w:t>
      </w:r>
    </w:p>
    <w:p w:rsidR="0095080D" w:rsidRDefault="0095080D" w:rsidP="0095080D">
      <w:pPr>
        <w:ind w:firstLine="709"/>
        <w:rPr>
          <w:rFonts w:eastAsia="Times New Roman"/>
          <w:lang w:eastAsia="ru-RU"/>
        </w:rPr>
      </w:pPr>
      <w:r>
        <w:rPr>
          <w:rFonts w:ascii="TimesNewRomanPSMT" w:eastAsiaTheme="minorHAnsi" w:hAnsi="TimesNewRomanPSMT" w:cs="TimesNewRomanPSMT"/>
        </w:rPr>
        <w:t>Также на заседании комитета предварительно рассмотрены и рекоме</w:t>
      </w:r>
      <w:r>
        <w:rPr>
          <w:rFonts w:ascii="TimesNewRomanPSMT" w:eastAsiaTheme="minorHAnsi" w:hAnsi="TimesNewRomanPSMT" w:cs="TimesNewRomanPSMT"/>
        </w:rPr>
        <w:t>н</w:t>
      </w:r>
      <w:r>
        <w:rPr>
          <w:rFonts w:ascii="TimesNewRomanPSMT" w:eastAsiaTheme="minorHAnsi" w:hAnsi="TimesNewRomanPSMT" w:cs="TimesNewRomanPSMT"/>
        </w:rPr>
        <w:t xml:space="preserve">дованы Законодательному Собранию Иркутской области </w:t>
      </w:r>
      <w:r w:rsidRPr="00C04003">
        <w:rPr>
          <w:rFonts w:ascii="TimesNewRomanPSMT" w:eastAsiaTheme="minorHAnsi" w:hAnsi="TimesNewRomanPSMT" w:cs="TimesNewRomanPSMT"/>
        </w:rPr>
        <w:t>2</w:t>
      </w:r>
      <w:r>
        <w:rPr>
          <w:rFonts w:ascii="TimesNewRomanPSMT" w:eastAsiaTheme="minorHAnsi" w:hAnsi="TimesNewRomanPSMT" w:cs="TimesNewRomanPSMT"/>
        </w:rPr>
        <w:t xml:space="preserve"> кандидатуры для </w:t>
      </w:r>
      <w:r>
        <w:t>назначения представителями общественности в квалификационной коллегии судей Иркутской области.</w:t>
      </w:r>
    </w:p>
    <w:p w:rsidR="0095080D" w:rsidRDefault="0095080D" w:rsidP="0095080D">
      <w:pPr>
        <w:ind w:firstLine="709"/>
        <w:rPr>
          <w:rFonts w:eastAsia="Times New Roman"/>
          <w:lang w:eastAsia="ru-RU"/>
        </w:rPr>
      </w:pPr>
      <w:r>
        <w:rPr>
          <w:rFonts w:ascii="TimesNewRomanPSMT" w:eastAsiaTheme="minorHAnsi" w:hAnsi="TimesNewRomanPSMT" w:cs="TimesNewRomanPSMT"/>
        </w:rPr>
        <w:t>Членами комитета был одобрен</w:t>
      </w:r>
      <w:r>
        <w:rPr>
          <w:bCs/>
          <w:lang w:eastAsia="zh-CN"/>
        </w:rPr>
        <w:t xml:space="preserve"> проект федерального закона, подгото</w:t>
      </w:r>
      <w:r>
        <w:rPr>
          <w:bCs/>
          <w:lang w:eastAsia="zh-CN"/>
        </w:rPr>
        <w:t>в</w:t>
      </w:r>
      <w:r>
        <w:rPr>
          <w:bCs/>
          <w:lang w:eastAsia="zh-CN"/>
        </w:rPr>
        <w:t xml:space="preserve">ленный Московской областной Думой, </w:t>
      </w:r>
      <w:r w:rsidR="008A6EBE">
        <w:rPr>
          <w:bCs/>
          <w:lang w:eastAsia="zh-CN"/>
        </w:rPr>
        <w:t>«О</w:t>
      </w:r>
      <w:r>
        <w:rPr>
          <w:bCs/>
          <w:lang w:eastAsia="zh-CN"/>
        </w:rPr>
        <w:t xml:space="preserve"> внесении</w:t>
      </w:r>
      <w:r w:rsidR="008A6EBE">
        <w:rPr>
          <w:bCs/>
          <w:lang w:eastAsia="zh-CN"/>
        </w:rPr>
        <w:t xml:space="preserve"> изменения</w:t>
      </w:r>
      <w:r>
        <w:rPr>
          <w:bCs/>
          <w:lang w:eastAsia="zh-CN"/>
        </w:rPr>
        <w:t xml:space="preserve"> в </w:t>
      </w:r>
      <w:r>
        <w:rPr>
          <w:rFonts w:ascii="TimesNewRomanPSMT" w:eastAsiaTheme="minorHAnsi" w:hAnsi="TimesNewRomanPSMT" w:cs="TimesNewRomanPSMT"/>
        </w:rPr>
        <w:t xml:space="preserve">статью 5.35 Кодекса </w:t>
      </w:r>
      <w:r w:rsidR="008A6EBE">
        <w:rPr>
          <w:rFonts w:ascii="TimesNewRomanPSMT" w:eastAsiaTheme="minorHAnsi" w:hAnsi="TimesNewRomanPSMT" w:cs="TimesNewRomanPSMT"/>
        </w:rPr>
        <w:t xml:space="preserve">Российской Федерации </w:t>
      </w:r>
      <w:r>
        <w:rPr>
          <w:rFonts w:ascii="TimesNewRomanPSMT" w:eastAsiaTheme="minorHAnsi" w:hAnsi="TimesNewRomanPSMT" w:cs="TimesNewRomanPSMT"/>
        </w:rPr>
        <w:t>об административных правонарушениях в целях усиления ответственности родителей или иных законных представит</w:t>
      </w:r>
      <w:r>
        <w:rPr>
          <w:rFonts w:ascii="TimesNewRomanPSMT" w:eastAsiaTheme="minorHAnsi" w:hAnsi="TimesNewRomanPSMT" w:cs="TimesNewRomanPSMT"/>
        </w:rPr>
        <w:t>е</w:t>
      </w:r>
      <w:r>
        <w:rPr>
          <w:rFonts w:ascii="TimesNewRomanPSMT" w:eastAsiaTheme="minorHAnsi" w:hAnsi="TimesNewRomanPSMT" w:cs="TimesNewRomanPSMT"/>
        </w:rPr>
        <w:t>лей за неисполнение обязанностей заботиться о здоровье и развитии нес</w:t>
      </w:r>
      <w:r>
        <w:rPr>
          <w:rFonts w:ascii="TimesNewRomanPSMT" w:eastAsiaTheme="minorHAnsi" w:hAnsi="TimesNewRomanPSMT" w:cs="TimesNewRomanPSMT"/>
        </w:rPr>
        <w:t>о</w:t>
      </w:r>
      <w:r>
        <w:rPr>
          <w:rFonts w:ascii="TimesNewRomanPSMT" w:eastAsiaTheme="minorHAnsi" w:hAnsi="TimesNewRomanPSMT" w:cs="TimesNewRomanPSMT"/>
        </w:rPr>
        <w:t>вершеннолетних, в том числе за непринятие мер, установленных Федерал</w:t>
      </w:r>
      <w:r>
        <w:rPr>
          <w:rFonts w:ascii="TimesNewRomanPSMT" w:eastAsiaTheme="minorHAnsi" w:hAnsi="TimesNewRomanPSMT" w:cs="TimesNewRomanPSMT"/>
        </w:rPr>
        <w:t>ь</w:t>
      </w:r>
      <w:r>
        <w:rPr>
          <w:rFonts w:ascii="TimesNewRomanPSMT" w:eastAsiaTheme="minorHAnsi" w:hAnsi="TimesNewRomanPSMT" w:cs="TimesNewRomanPSMT"/>
        </w:rPr>
        <w:t>ным законом «Об основных гарантиях прав ребенка в Российской Федер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>ции» в целях предупреждения причинения вреда здоровью детей, их физич</w:t>
      </w:r>
      <w:r>
        <w:rPr>
          <w:rFonts w:ascii="TimesNewRomanPSMT" w:eastAsiaTheme="minorHAnsi" w:hAnsi="TimesNewRomanPSMT" w:cs="TimesNewRomanPSMT"/>
        </w:rPr>
        <w:t>е</w:t>
      </w:r>
      <w:r>
        <w:rPr>
          <w:rFonts w:ascii="TimesNewRomanPSMT" w:eastAsiaTheme="minorHAnsi" w:hAnsi="TimesNewRomanPSMT" w:cs="TimesNewRomanPSMT"/>
        </w:rPr>
        <w:t>скому, интеллектуальному, психическому, духовному и нравственному ра</w:t>
      </w:r>
      <w:r>
        <w:rPr>
          <w:rFonts w:ascii="TimesNewRomanPSMT" w:eastAsiaTheme="minorHAnsi" w:hAnsi="TimesNewRomanPSMT" w:cs="TimesNewRomanPSMT"/>
        </w:rPr>
        <w:t>з</w:t>
      </w:r>
      <w:r>
        <w:rPr>
          <w:rFonts w:ascii="TimesNewRomanPSMT" w:eastAsiaTheme="minorHAnsi" w:hAnsi="TimesNewRomanPSMT" w:cs="TimesNewRomanPSMT"/>
        </w:rPr>
        <w:t>витию. Соответствующее постановление принято Законодательным Собр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>нием Иркутской области</w:t>
      </w:r>
      <w:r w:rsidR="00C04003">
        <w:rPr>
          <w:rFonts w:ascii="TimesNewRomanPSMT" w:eastAsiaTheme="minorHAnsi" w:hAnsi="TimesNewRomanPSMT" w:cs="TimesNewRomanPSMT"/>
        </w:rPr>
        <w:t xml:space="preserve"> </w:t>
      </w:r>
      <w:r w:rsidR="008A6EBE">
        <w:rPr>
          <w:rFonts w:ascii="TimesNewRomanPSMT" w:eastAsiaTheme="minorHAnsi" w:hAnsi="TimesNewRomanPSMT" w:cs="TimesNewRomanPSMT"/>
        </w:rPr>
        <w:t>(от 28.09.2016 № 41/41-ЗС)</w:t>
      </w:r>
      <w:r>
        <w:rPr>
          <w:rFonts w:ascii="TimesNewRomanPSMT" w:eastAsiaTheme="minorHAnsi" w:hAnsi="TimesNewRomanPSMT" w:cs="TimesNewRomanPSMT"/>
        </w:rPr>
        <w:t>.</w:t>
      </w:r>
    </w:p>
    <w:p w:rsidR="0095080D" w:rsidRDefault="0095080D" w:rsidP="0095080D">
      <w:pPr>
        <w:ind w:firstLine="709"/>
      </w:pPr>
      <w:r>
        <w:t>30 сентября 2016 года комитет провел круглый стол на тему «О реал</w:t>
      </w:r>
      <w:r>
        <w:t>и</w:t>
      </w:r>
      <w:r>
        <w:t>зации Закона Иркутской области от 7 июля 2015 года № 57-ОЗ «Об общ</w:t>
      </w:r>
      <w:r>
        <w:t>е</w:t>
      </w:r>
      <w:r>
        <w:t>ственном контроле в Иркутской области».</w:t>
      </w:r>
    </w:p>
    <w:p w:rsidR="0095080D" w:rsidRDefault="0095080D" w:rsidP="0095080D">
      <w:pPr>
        <w:ind w:firstLine="709"/>
      </w:pPr>
      <w:r>
        <w:t xml:space="preserve">Мероприятие прошло при участии </w:t>
      </w:r>
      <w:r w:rsidR="008A6EBE">
        <w:t xml:space="preserve">представителей </w:t>
      </w:r>
      <w:r>
        <w:rPr>
          <w:color w:val="000000"/>
        </w:rPr>
        <w:t>управления Губе</w:t>
      </w:r>
      <w:r>
        <w:rPr>
          <w:color w:val="000000"/>
        </w:rPr>
        <w:t>р</w:t>
      </w:r>
      <w:r>
        <w:rPr>
          <w:color w:val="000000"/>
        </w:rPr>
        <w:t xml:space="preserve">натора Иркутской области и Правительства Иркутской области по связям с </w:t>
      </w:r>
      <w:r>
        <w:rPr>
          <w:color w:val="000000"/>
        </w:rPr>
        <w:lastRenderedPageBreak/>
        <w:t xml:space="preserve">общественностью и национальным отношениям, </w:t>
      </w:r>
      <w:r w:rsidR="008A6EBE">
        <w:t>н</w:t>
      </w:r>
      <w:r>
        <w:t>екоммерческой организ</w:t>
      </w:r>
      <w:r>
        <w:t>а</w:t>
      </w:r>
      <w:r>
        <w:t>ции «Ассоциация муниципальных образований Иркутской области», депут</w:t>
      </w:r>
      <w:r>
        <w:t>а</w:t>
      </w:r>
      <w:r>
        <w:t>тов Законодательного Собрания Иркутской области, Общественной палаты Иркутской области, общественных организаций.</w:t>
      </w:r>
    </w:p>
    <w:p w:rsidR="0095080D" w:rsidRDefault="0095080D" w:rsidP="0095080D">
      <w:pPr>
        <w:ind w:firstLine="709"/>
      </w:pPr>
      <w:r>
        <w:t>В рамках круглого стола прошло обсуждение реализации Закона И</w:t>
      </w:r>
      <w:r>
        <w:t>р</w:t>
      </w:r>
      <w:r>
        <w:t xml:space="preserve">кутской области от 7 июля 2015 года № 57-ОЗ «Об общественном контроле в Иркутской области», принятого в соответствии с Федеральным законом </w:t>
      </w:r>
      <w:r w:rsidR="008A6EBE">
        <w:br/>
      </w:r>
      <w:r>
        <w:t>№ 212-ФЗ «Об основах общественного контроля в Российской Федерации» и регулирующего отдельные вопросы организации и осуществления общ</w:t>
      </w:r>
      <w:r>
        <w:t>е</w:t>
      </w:r>
      <w:r>
        <w:t>ственного контроля за деятельностью органов государственной власти И</w:t>
      </w:r>
      <w:r>
        <w:t>р</w:t>
      </w:r>
      <w:r>
        <w:t>кутской области, государственных организаций Иркутской области.</w:t>
      </w:r>
    </w:p>
    <w:p w:rsidR="0095080D" w:rsidRDefault="0095080D" w:rsidP="0095080D">
      <w:pPr>
        <w:ind w:firstLine="709"/>
        <w:rPr>
          <w:rFonts w:ascii="TimesNewRomanPS-BoldMT" w:eastAsiaTheme="minorHAnsi" w:hAnsi="TimesNewRomanPS-BoldMT" w:cs="TimesNewRomanPS-BoldMT"/>
          <w:bCs/>
        </w:rPr>
      </w:pPr>
      <w:r>
        <w:rPr>
          <w:rFonts w:ascii="TimesNewRomanPSMT" w:eastAsiaTheme="minorHAnsi" w:hAnsi="TimesNewRomanPSMT" w:cs="TimesNewRomanPSMT"/>
        </w:rPr>
        <w:t>Общественный контроль выступает важным демократическим инст</w:t>
      </w:r>
      <w:r>
        <w:rPr>
          <w:rFonts w:ascii="TimesNewRomanPSMT" w:eastAsiaTheme="minorHAnsi" w:hAnsi="TimesNewRomanPSMT" w:cs="TimesNewRomanPSMT"/>
        </w:rPr>
        <w:t>и</w:t>
      </w:r>
      <w:r>
        <w:rPr>
          <w:rFonts w:ascii="TimesNewRomanPSMT" w:eastAsiaTheme="minorHAnsi" w:hAnsi="TimesNewRomanPSMT" w:cs="TimesNewRomanPSMT"/>
        </w:rPr>
        <w:t>тутом и одним из главных инструментов привлечения граждан к делам гос</w:t>
      </w:r>
      <w:r>
        <w:rPr>
          <w:rFonts w:ascii="TimesNewRomanPSMT" w:eastAsiaTheme="minorHAnsi" w:hAnsi="TimesNewRomanPSMT" w:cs="TimesNewRomanPSMT"/>
        </w:rPr>
        <w:t>у</w:t>
      </w:r>
      <w:r>
        <w:rPr>
          <w:rFonts w:ascii="TimesNewRomanPSMT" w:eastAsiaTheme="minorHAnsi" w:hAnsi="TimesNewRomanPSMT" w:cs="TimesNewRomanPSMT"/>
        </w:rPr>
        <w:t>дарственного управления.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Cs/>
        </w:rPr>
        <w:t>Общественный контроль все больше восприним</w:t>
      </w:r>
      <w:r>
        <w:rPr>
          <w:rFonts w:ascii="TimesNewRomanPS-BoldMT" w:eastAsiaTheme="minorHAnsi" w:hAnsi="TimesNewRomanPS-BoldMT" w:cs="TimesNewRomanPS-BoldMT"/>
          <w:bCs/>
        </w:rPr>
        <w:t>а</w:t>
      </w:r>
      <w:r>
        <w:rPr>
          <w:rFonts w:ascii="TimesNewRomanPS-BoldMT" w:eastAsiaTheme="minorHAnsi" w:hAnsi="TimesNewRomanPS-BoldMT" w:cs="TimesNewRomanPS-BoldMT"/>
          <w:bCs/>
        </w:rPr>
        <w:t>ется государством и гражданским обществом как площадка для диалога, м</w:t>
      </w:r>
      <w:r>
        <w:rPr>
          <w:rFonts w:ascii="TimesNewRomanPS-BoldMT" w:eastAsiaTheme="minorHAnsi" w:hAnsi="TimesNewRomanPS-BoldMT" w:cs="TimesNewRomanPS-BoldMT"/>
          <w:bCs/>
        </w:rPr>
        <w:t>е</w:t>
      </w:r>
      <w:r>
        <w:rPr>
          <w:rFonts w:ascii="TimesNewRomanPS-BoldMT" w:eastAsiaTheme="minorHAnsi" w:hAnsi="TimesNewRomanPS-BoldMT" w:cs="TimesNewRomanPS-BoldMT"/>
          <w:bCs/>
        </w:rPr>
        <w:t>ханизм поиска компромиссных решений социально значимых проблем.</w:t>
      </w:r>
    </w:p>
    <w:p w:rsidR="0095080D" w:rsidRDefault="0095080D" w:rsidP="0095080D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Представленная информация принята к сведению, ряд замечаний и предложений приняты в работу комитета.</w:t>
      </w:r>
    </w:p>
    <w:p w:rsidR="0095080D" w:rsidRDefault="0095080D" w:rsidP="0095080D">
      <w:pPr>
        <w:ind w:firstLine="709"/>
        <w:rPr>
          <w:rFonts w:eastAsia="Times New Roman"/>
          <w:lang w:eastAsia="ru-RU"/>
        </w:rPr>
      </w:pPr>
      <w:r>
        <w:rPr>
          <w:rFonts w:ascii="TimesNewRomanPSMT" w:hAnsi="TimesNewRomanPSMT" w:cs="TimesNewRomanPSMT"/>
        </w:rPr>
        <w:t xml:space="preserve">7 сентября состоялось </w:t>
      </w:r>
      <w:r>
        <w:t>рабочее совещание по обсуждению проекта з</w:t>
      </w:r>
      <w:r>
        <w:t>а</w:t>
      </w:r>
      <w:r>
        <w:t xml:space="preserve">кона Иркутской области </w:t>
      </w:r>
      <w:r>
        <w:rPr>
          <w:rFonts w:ascii="TimesNewRomanPS-BoldMT" w:hAnsi="TimesNewRomanPS-BoldMT" w:cs="TimesNewRomanPS-BoldMT"/>
          <w:bCs/>
        </w:rPr>
        <w:t>«О внесении изменения в Закон Иркутской области «О системе исполнительных органов государственной власти Иркутской о</w:t>
      </w:r>
      <w:r>
        <w:rPr>
          <w:rFonts w:ascii="TimesNewRomanPS-BoldMT" w:hAnsi="TimesNewRomanPS-BoldMT" w:cs="TimesNewRomanPS-BoldMT"/>
          <w:bCs/>
        </w:rPr>
        <w:t>б</w:t>
      </w:r>
      <w:r>
        <w:rPr>
          <w:rFonts w:ascii="TimesNewRomanPS-BoldMT" w:hAnsi="TimesNewRomanPS-BoldMT" w:cs="TimesNewRomanPS-BoldMT"/>
          <w:bCs/>
        </w:rPr>
        <w:t xml:space="preserve">ласти» при участии </w:t>
      </w:r>
      <w:r w:rsidR="008A6EBE">
        <w:rPr>
          <w:rFonts w:ascii="TimesNewRomanPS-BoldMT" w:hAnsi="TimesNewRomanPS-BoldMT" w:cs="TimesNewRomanPS-BoldMT"/>
          <w:bCs/>
        </w:rPr>
        <w:t xml:space="preserve">представителей </w:t>
      </w:r>
      <w:r>
        <w:rPr>
          <w:rFonts w:ascii="TimesNewRomanPS-BoldMT" w:hAnsi="TimesNewRomanPS-BoldMT" w:cs="TimesNewRomanPS-BoldMT"/>
          <w:bCs/>
        </w:rPr>
        <w:t>прокуратуры Иркутской области,</w:t>
      </w:r>
      <w:r w:rsidR="009724DF">
        <w:rPr>
          <w:rFonts w:ascii="TimesNewRomanPS-BoldMT" w:hAnsi="TimesNewRomanPS-BoldMT" w:cs="TimesNewRomanPS-BoldMT"/>
          <w:bCs/>
        </w:rPr>
        <w:t xml:space="preserve"> </w:t>
      </w:r>
      <w:r w:rsidR="00BB0C2E">
        <w:rPr>
          <w:rFonts w:ascii="TimesNewRomanPS-BoldMT" w:hAnsi="TimesNewRomanPS-BoldMT" w:cs="TimesNewRomanPS-BoldMT"/>
          <w:bCs/>
        </w:rPr>
        <w:t>«И</w:t>
      </w:r>
      <w:r>
        <w:rPr>
          <w:rFonts w:ascii="TimesNewRomanPS-BoldMT" w:hAnsi="TimesNewRomanPS-BoldMT" w:cs="TimesNewRomanPS-BoldMT"/>
          <w:bCs/>
        </w:rPr>
        <w:t>н</w:t>
      </w:r>
      <w:r>
        <w:rPr>
          <w:rFonts w:ascii="TimesNewRomanPS-BoldMT" w:hAnsi="TimesNewRomanPS-BoldMT" w:cs="TimesNewRomanPS-BoldMT"/>
          <w:bCs/>
        </w:rPr>
        <w:t>ститута</w:t>
      </w:r>
      <w:r>
        <w:t xml:space="preserve"> законодательства и правовой информации им. М.М. Сперанского</w:t>
      </w:r>
      <w:r w:rsidR="00BB0C2E">
        <w:t>»</w:t>
      </w:r>
      <w:r>
        <w:t>, главного правового управления аппарата Губернатора Иркутской области и Правительства Иркутской области, правового управления Законодательного Собрания Иркутской области.</w:t>
      </w:r>
    </w:p>
    <w:p w:rsidR="0095080D" w:rsidRDefault="0095080D" w:rsidP="0095080D">
      <w:pPr>
        <w:ind w:firstLine="709"/>
      </w:pPr>
    </w:p>
    <w:p w:rsidR="0095080D" w:rsidRDefault="0095080D" w:rsidP="0095080D">
      <w:pPr>
        <w:ind w:firstLine="709"/>
      </w:pPr>
      <w:r>
        <w:t>Председатель комитета участвовал в работе следующих органов, сфо</w:t>
      </w:r>
      <w:r>
        <w:t>р</w:t>
      </w:r>
      <w:r>
        <w:t>мированных Губернатором Иркутской области, Правительством Иркутской области:</w:t>
      </w:r>
    </w:p>
    <w:p w:rsidR="0095080D" w:rsidRDefault="0095080D" w:rsidP="0095080D">
      <w:pPr>
        <w:ind w:firstLine="709"/>
        <w:rPr>
          <w:rFonts w:eastAsiaTheme="minorHAnsi"/>
        </w:rPr>
      </w:pPr>
      <w:r>
        <w:rPr>
          <w:rFonts w:eastAsiaTheme="minorHAnsi"/>
        </w:rPr>
        <w:t>21 сентября – заседание Бюджетной комиссии;</w:t>
      </w:r>
    </w:p>
    <w:p w:rsidR="0095080D" w:rsidRDefault="0095080D" w:rsidP="0095080D">
      <w:pPr>
        <w:ind w:firstLine="709"/>
        <w:rPr>
          <w:rFonts w:eastAsia="Times New Roman"/>
          <w:lang w:eastAsia="ru-RU"/>
        </w:rPr>
      </w:pPr>
      <w:r>
        <w:t>27 сентября – заседание межведомственной комиссии по профилактике правонарушений при Правительстве Иркутской области.</w:t>
      </w:r>
    </w:p>
    <w:p w:rsidR="0095080D" w:rsidRDefault="0095080D" w:rsidP="0095080D">
      <w:pPr>
        <w:ind w:firstLine="709"/>
      </w:pPr>
    </w:p>
    <w:p w:rsidR="0095080D" w:rsidRDefault="0095080D" w:rsidP="0095080D">
      <w:pPr>
        <w:ind w:firstLine="709"/>
      </w:pPr>
      <w:r>
        <w:t>В рамках контрольной деятельности комитета в 3-м квартале</w:t>
      </w:r>
      <w:r w:rsidR="009724DF">
        <w:t xml:space="preserve"> </w:t>
      </w:r>
      <w:r>
        <w:t>продо</w:t>
      </w:r>
      <w:r>
        <w:t>л</w:t>
      </w:r>
      <w:r>
        <w:t xml:space="preserve">жалась работа по мониторингу реализации Закона Иркутской области от </w:t>
      </w:r>
      <w:r w:rsidR="00BB0C2E">
        <w:br/>
      </w:r>
      <w:r>
        <w:t>7 июля 2015</w:t>
      </w:r>
      <w:r w:rsidR="00BB0C2E">
        <w:t xml:space="preserve"> года</w:t>
      </w:r>
      <w:r>
        <w:t xml:space="preserve"> № 57-ОЗ «Об общественном контроле в Иркутской обл</w:t>
      </w:r>
      <w:r>
        <w:t>а</w:t>
      </w:r>
      <w:r>
        <w:t>сти» (далее – Закон № 57-ОЗ). Информация об исполнении указанного Зак</w:t>
      </w:r>
      <w:r>
        <w:t>о</w:t>
      </w:r>
      <w:r>
        <w:t>на представлена управлением Губернатора Иркутской области и Правител</w:t>
      </w:r>
      <w:r>
        <w:t>ь</w:t>
      </w:r>
      <w:r>
        <w:t>ства Иркутской области по связям с общественностью и национальным о</w:t>
      </w:r>
      <w:r>
        <w:t>т</w:t>
      </w:r>
      <w:r>
        <w:t>ношениям, Общественной палатой Иркутской области.</w:t>
      </w:r>
    </w:p>
    <w:p w:rsidR="0095080D" w:rsidRDefault="0095080D" w:rsidP="0095080D">
      <w:pPr>
        <w:ind w:firstLine="709"/>
      </w:pPr>
      <w:r>
        <w:t xml:space="preserve">Анализ показал, что общественные советы созданы и активно работают при 33 исполнительных органах государственной власти Иркутской области. В целях реализации Закона № 57-ОЗ принято постановление Правительства </w:t>
      </w:r>
      <w:r>
        <w:lastRenderedPageBreak/>
        <w:t>Иркутской области от 15 октября 2015 года № 515-пп «О порядке формир</w:t>
      </w:r>
      <w:r>
        <w:t>о</w:t>
      </w:r>
      <w:r>
        <w:t>вания общественных советов при исполнительных органах государственной власти Иркутской области», которым закреплен порядок образования общ</w:t>
      </w:r>
      <w:r>
        <w:t>е</w:t>
      </w:r>
      <w:r>
        <w:t>ственных советов при исполнительных органах государственной власти И</w:t>
      </w:r>
      <w:r>
        <w:t>р</w:t>
      </w:r>
      <w:r>
        <w:t>кутской области.</w:t>
      </w:r>
    </w:p>
    <w:p w:rsidR="0095080D" w:rsidRDefault="0095080D" w:rsidP="0095080D">
      <w:pPr>
        <w:ind w:firstLine="709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Общественной палатой Иркутской области проделана большая работа по формированию общественных палат (советов) при муниципалитетах, ра</w:t>
      </w:r>
      <w:r>
        <w:rPr>
          <w:rFonts w:ascii="TimesNewRomanPSMT" w:eastAsiaTheme="minorHAnsi" w:hAnsi="TimesNewRomanPSMT" w:cs="TimesNewRomanPSMT"/>
        </w:rPr>
        <w:t>з</w:t>
      </w:r>
      <w:r>
        <w:rPr>
          <w:rFonts w:ascii="TimesNewRomanPSMT" w:eastAsiaTheme="minorHAnsi" w:hAnsi="TimesNewRomanPSMT" w:cs="TimesNewRomanPSMT"/>
        </w:rPr>
        <w:t>работаны методические рекомендации по формированию общественных п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>лат (советов), типовое положение, регламент и разосланы в муниципалитеты.</w:t>
      </w:r>
    </w:p>
    <w:p w:rsidR="0095080D" w:rsidRDefault="0095080D" w:rsidP="0095080D">
      <w:pPr>
        <w:ind w:firstLine="709"/>
        <w:rPr>
          <w:rFonts w:eastAsia="Times New Roman"/>
          <w:lang w:eastAsia="ru-RU"/>
        </w:rPr>
      </w:pPr>
    </w:p>
    <w:p w:rsidR="0095080D" w:rsidRDefault="0095080D" w:rsidP="0095080D">
      <w:pPr>
        <w:ind w:firstLine="709"/>
      </w:pPr>
      <w:r>
        <w:t>В настоящее время в работе комитета находится депутатский запрос депутата Законодательного Собрания Иркутской области Щапова М.В. (КПРФ) к первому заместителю Губернатора Иркутской области – Председ</w:t>
      </w:r>
      <w:r>
        <w:t>а</w:t>
      </w:r>
      <w:r>
        <w:t>телю Правительства Иркутской области Битарову А.С. «О необходимости принятия неотложных мер по прекращению нелегальной деятельности на территории Иркутской области китайских компаний, аффилированных с н</w:t>
      </w:r>
      <w:r>
        <w:t>и</w:t>
      </w:r>
      <w:r>
        <w:t>ми предприятий и лиц». Работа по данному запросу будет продолжена в 4-м квартале.</w:t>
      </w:r>
    </w:p>
    <w:p w:rsidR="0095080D" w:rsidRDefault="0095080D" w:rsidP="009508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38-й сессии Законодательного Собрания Иркутской области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тету дано протокольное поручение </w:t>
      </w:r>
      <w:r>
        <w:rPr>
          <w:color w:val="auto"/>
          <w:sz w:val="28"/>
          <w:szCs w:val="28"/>
        </w:rPr>
        <w:t>от 18.05.2016 № 16 в рамках рассмотр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 проекта постановления «О докладе совета муниципальных образований Иркутской области о положении дел в сфере организации и осуществления местного самоуправления в Иркутской области». </w:t>
      </w:r>
    </w:p>
    <w:p w:rsidR="0095080D" w:rsidRDefault="0095080D" w:rsidP="0095080D">
      <w:pPr>
        <w:ind w:firstLine="709"/>
      </w:pPr>
      <w:r>
        <w:t>Работа по данному вопросу будет продолжена в 4-м квартале.</w:t>
      </w:r>
    </w:p>
    <w:p w:rsidR="0095080D" w:rsidRDefault="0095080D" w:rsidP="0095080D">
      <w:pPr>
        <w:pStyle w:val="Default"/>
        <w:ind w:firstLine="709"/>
        <w:jc w:val="both"/>
        <w:rPr>
          <w:sz w:val="28"/>
          <w:szCs w:val="28"/>
        </w:rPr>
      </w:pPr>
    </w:p>
    <w:p w:rsidR="0095080D" w:rsidRDefault="0095080D" w:rsidP="0095080D">
      <w:pPr>
        <w:ind w:firstLine="709"/>
      </w:pPr>
      <w:r>
        <w:rPr>
          <w:bCs/>
        </w:rPr>
        <w:t xml:space="preserve"> В соответствии с </w:t>
      </w:r>
      <w:r>
        <w:t xml:space="preserve">Планом </w:t>
      </w:r>
      <w:r w:rsidR="00115219">
        <w:t xml:space="preserve">работы </w:t>
      </w:r>
      <w:r>
        <w:t>Законодательного Собрания Ирку</w:t>
      </w:r>
      <w:r>
        <w:t>т</w:t>
      </w:r>
      <w:r>
        <w:t>ской области по реализации Послания Президента Российской Федерации Федеральному Собранию Российской Федерации в отчетный период комитет организовал круглый стол на тему «О реализации Закона Иркутской области от 7 июля 2015 года № 57-ОЗ «Об общественном контроле в Иркутской обл</w:t>
      </w:r>
      <w:r>
        <w:t>а</w:t>
      </w:r>
      <w:r>
        <w:t>сти». Также в соответствии с указанным планом в течение квартала продо</w:t>
      </w:r>
      <w:r>
        <w:t>л</w:t>
      </w:r>
      <w:r>
        <w:t>жался мониторинг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мониторинг реализации полномочий о</w:t>
      </w:r>
      <w:r>
        <w:t>р</w:t>
      </w:r>
      <w:r>
        <w:t>ганов государственной власти</w:t>
      </w:r>
      <w:r w:rsidR="009724DF">
        <w:t xml:space="preserve"> </w:t>
      </w:r>
      <w:r>
        <w:t>субъектов</w:t>
      </w:r>
      <w:r w:rsidR="009724DF">
        <w:t xml:space="preserve"> </w:t>
      </w:r>
      <w:r>
        <w:t>Российской Федерации</w:t>
      </w:r>
      <w:r w:rsidR="009724DF">
        <w:t xml:space="preserve"> </w:t>
      </w:r>
      <w:r>
        <w:t>в сфере</w:t>
      </w:r>
      <w:r w:rsidR="009724DF">
        <w:t xml:space="preserve"> </w:t>
      </w:r>
      <w:r>
        <w:t>а</w:t>
      </w:r>
      <w:r>
        <w:t>н</w:t>
      </w:r>
      <w:r>
        <w:t>тикоррупционной политики.</w:t>
      </w:r>
    </w:p>
    <w:p w:rsidR="0095080D" w:rsidRDefault="0095080D" w:rsidP="0095080D">
      <w:pPr>
        <w:ind w:firstLine="709"/>
        <w:rPr>
          <w:rFonts w:eastAsia="Times New Roman"/>
        </w:rPr>
      </w:pPr>
    </w:p>
    <w:p w:rsidR="0095080D" w:rsidRDefault="0095080D" w:rsidP="0095080D">
      <w:pPr>
        <w:ind w:firstLine="709"/>
      </w:pPr>
    </w:p>
    <w:p w:rsidR="0095080D" w:rsidRPr="0095080D" w:rsidRDefault="0095080D" w:rsidP="0095080D"/>
    <w:p w:rsidR="00B27DCA" w:rsidRDefault="00B27DCA" w:rsidP="00A63506">
      <w:pPr>
        <w:pStyle w:val="3"/>
        <w:ind w:firstLine="709"/>
      </w:pPr>
      <w:bookmarkStart w:id="21" w:name="_Toc464571114"/>
      <w:r w:rsidRPr="006B0489">
        <w:t>Комитет по бюджету, ценообразованию, финансово-экономическому и налоговому законодательству</w:t>
      </w:r>
      <w:bookmarkEnd w:id="21"/>
    </w:p>
    <w:p w:rsidR="00C26D03" w:rsidRDefault="00C26D03" w:rsidP="00115219">
      <w:pPr>
        <w:ind w:firstLine="709"/>
      </w:pPr>
      <w:r>
        <w:t>В отчетный период комитет по бюджету, ценообразованию, финанс</w:t>
      </w:r>
      <w:r>
        <w:t>о</w:t>
      </w:r>
      <w:r>
        <w:t>во-экономическому и налоговому законодательству Законодательного С</w:t>
      </w:r>
      <w:r>
        <w:t>о</w:t>
      </w:r>
      <w:r>
        <w:lastRenderedPageBreak/>
        <w:t>брания Иркутской области (далее</w:t>
      </w:r>
      <w:r w:rsidR="00115219">
        <w:t xml:space="preserve"> </w:t>
      </w:r>
      <w:r>
        <w:t>–</w:t>
      </w:r>
      <w:r w:rsidR="00115219">
        <w:t xml:space="preserve"> </w:t>
      </w:r>
      <w:r>
        <w:t>комитет) осуществлял свою деятельность в соответствии с Законом Иркутской области</w:t>
      </w:r>
      <w:r w:rsidR="009724DF">
        <w:t xml:space="preserve"> </w:t>
      </w:r>
      <w:r>
        <w:t>от 8 июня 2009 года № 30-оз</w:t>
      </w:r>
      <w:r w:rsidR="009724DF">
        <w:t xml:space="preserve"> </w:t>
      </w:r>
      <w:r>
        <w:t>«О Законодательном Собрании Иркутской области», Регламентом Законод</w:t>
      </w:r>
      <w:r>
        <w:t>а</w:t>
      </w:r>
      <w:r>
        <w:t>тельного Собрания Иркутской области, планом законопроектных работ И</w:t>
      </w:r>
      <w:r>
        <w:t>р</w:t>
      </w:r>
      <w:r>
        <w:t>кутской области на 2016 год</w:t>
      </w:r>
      <w:r w:rsidR="00621A0A">
        <w:t>, планом работы комитета на</w:t>
      </w:r>
      <w:r w:rsidR="009724DF">
        <w:t xml:space="preserve"> </w:t>
      </w:r>
      <w:r>
        <w:t>2016 год.</w:t>
      </w:r>
    </w:p>
    <w:p w:rsidR="00C26D03" w:rsidRDefault="00C26D03" w:rsidP="00115219">
      <w:pPr>
        <w:ind w:firstLine="709"/>
        <w:rPr>
          <w:bCs/>
        </w:rPr>
      </w:pPr>
      <w:r>
        <w:t>Основны</w:t>
      </w:r>
      <w:r w:rsidR="00621A0A">
        <w:t>е</w:t>
      </w:r>
      <w:r>
        <w:t xml:space="preserve"> направления деятельности комитета </w:t>
      </w:r>
      <w:r w:rsidR="00AB3F61">
        <w:t>закреплены в Регламе</w:t>
      </w:r>
      <w:r w:rsidR="00AB3F61">
        <w:t>н</w:t>
      </w:r>
      <w:r w:rsidR="00AB3F61">
        <w:t>те Законодательного Собрания Иркутской области.</w:t>
      </w:r>
    </w:p>
    <w:p w:rsidR="00C26D03" w:rsidRDefault="00C26D03" w:rsidP="00115219">
      <w:pPr>
        <w:pStyle w:val="31"/>
        <w:ind w:firstLine="709"/>
        <w:rPr>
          <w:szCs w:val="28"/>
        </w:rPr>
      </w:pPr>
      <w:r>
        <w:rPr>
          <w:szCs w:val="28"/>
        </w:rPr>
        <w:t>Главным вопросом, которым занимается комитет, является</w:t>
      </w:r>
      <w:r w:rsidR="009724DF">
        <w:rPr>
          <w:szCs w:val="28"/>
        </w:rPr>
        <w:t xml:space="preserve"> </w:t>
      </w:r>
      <w:r>
        <w:rPr>
          <w:szCs w:val="28"/>
        </w:rPr>
        <w:t>соверше</w:t>
      </w:r>
      <w:r>
        <w:rPr>
          <w:szCs w:val="28"/>
        </w:rPr>
        <w:t>н</w:t>
      </w:r>
      <w:r>
        <w:rPr>
          <w:szCs w:val="28"/>
        </w:rPr>
        <w:t>ствование</w:t>
      </w:r>
      <w:r w:rsidR="009724DF">
        <w:rPr>
          <w:szCs w:val="28"/>
        </w:rPr>
        <w:t xml:space="preserve"> </w:t>
      </w:r>
      <w:r>
        <w:rPr>
          <w:szCs w:val="28"/>
        </w:rPr>
        <w:t>бюджетного</w:t>
      </w:r>
      <w:r w:rsidR="009724DF">
        <w:rPr>
          <w:szCs w:val="28"/>
        </w:rPr>
        <w:t xml:space="preserve"> </w:t>
      </w:r>
      <w:r>
        <w:rPr>
          <w:szCs w:val="28"/>
        </w:rPr>
        <w:t>законодательства, а также</w:t>
      </w:r>
      <w:r w:rsidR="009724DF">
        <w:rPr>
          <w:szCs w:val="28"/>
        </w:rPr>
        <w:t xml:space="preserve"> </w:t>
      </w:r>
      <w:r>
        <w:rPr>
          <w:szCs w:val="28"/>
        </w:rPr>
        <w:t>регулирование отношений</w:t>
      </w:r>
      <w:r w:rsidR="009724DF">
        <w:rPr>
          <w:szCs w:val="28"/>
        </w:rPr>
        <w:t xml:space="preserve"> </w:t>
      </w:r>
      <w:r>
        <w:rPr>
          <w:szCs w:val="28"/>
        </w:rPr>
        <w:t>в сфере</w:t>
      </w:r>
      <w:r w:rsidR="009724DF">
        <w:rPr>
          <w:szCs w:val="28"/>
        </w:rPr>
        <w:t xml:space="preserve"> </w:t>
      </w:r>
      <w:r>
        <w:rPr>
          <w:szCs w:val="28"/>
        </w:rPr>
        <w:t>образования, распределения и использования денежных средств, находящихся</w:t>
      </w:r>
      <w:r w:rsidR="009724DF">
        <w:rPr>
          <w:szCs w:val="28"/>
        </w:rPr>
        <w:t xml:space="preserve"> </w:t>
      </w:r>
      <w:r>
        <w:rPr>
          <w:szCs w:val="28"/>
        </w:rPr>
        <w:t xml:space="preserve">в распоряжении органов государственной власти </w:t>
      </w:r>
      <w:r w:rsidR="00115219">
        <w:rPr>
          <w:szCs w:val="28"/>
        </w:rPr>
        <w:t xml:space="preserve">Иркутской </w:t>
      </w:r>
      <w:r>
        <w:rPr>
          <w:szCs w:val="28"/>
        </w:rPr>
        <w:t>области</w:t>
      </w:r>
      <w:r w:rsidR="009724DF">
        <w:rPr>
          <w:szCs w:val="28"/>
        </w:rPr>
        <w:t xml:space="preserve"> </w:t>
      </w:r>
      <w:r>
        <w:rPr>
          <w:szCs w:val="28"/>
        </w:rPr>
        <w:t>и предназначенных</w:t>
      </w:r>
      <w:r w:rsidR="009724DF">
        <w:rPr>
          <w:szCs w:val="28"/>
        </w:rPr>
        <w:t xml:space="preserve"> </w:t>
      </w:r>
      <w:r>
        <w:rPr>
          <w:szCs w:val="28"/>
        </w:rPr>
        <w:t xml:space="preserve">для решения задач, стоящих перед </w:t>
      </w:r>
      <w:r w:rsidR="00AB3F61">
        <w:rPr>
          <w:szCs w:val="28"/>
        </w:rPr>
        <w:t xml:space="preserve">Иркутской </w:t>
      </w:r>
      <w:r>
        <w:rPr>
          <w:szCs w:val="28"/>
        </w:rPr>
        <w:t xml:space="preserve">областью. </w:t>
      </w:r>
    </w:p>
    <w:p w:rsidR="00C26D03" w:rsidRDefault="00C26D03" w:rsidP="00115219">
      <w:pPr>
        <w:ind w:firstLine="709"/>
        <w:rPr>
          <w:szCs w:val="24"/>
        </w:rPr>
      </w:pPr>
      <w:r>
        <w:t>За отчетный период комитетом проведено 2 заседания, на которых ра</w:t>
      </w:r>
      <w:r>
        <w:t>с</w:t>
      </w:r>
      <w:r>
        <w:t>смотрено 5 вопросов. На обсуждение Законодательного Собрания Иркутской области</w:t>
      </w:r>
      <w:r w:rsidR="009724DF">
        <w:t xml:space="preserve"> </w:t>
      </w:r>
      <w:r>
        <w:t>внесено 3 вопроса.</w:t>
      </w:r>
    </w:p>
    <w:p w:rsidR="00C26D03" w:rsidRPr="00621A0A" w:rsidRDefault="00C26D03" w:rsidP="00115219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621A0A">
        <w:rPr>
          <w:rFonts w:ascii="Times New Roman" w:hAnsi="Times New Roman" w:cs="Times New Roman"/>
        </w:rPr>
        <w:t>В отчетный период депутатами проведена работа по рассмотрению следующих проектов</w:t>
      </w:r>
      <w:r w:rsidR="00115219">
        <w:rPr>
          <w:rFonts w:ascii="Times New Roman" w:hAnsi="Times New Roman" w:cs="Times New Roman"/>
        </w:rPr>
        <w:t xml:space="preserve"> законов Иркутской области</w:t>
      </w:r>
      <w:r w:rsidRPr="00621A0A">
        <w:rPr>
          <w:rFonts w:ascii="Times New Roman" w:hAnsi="Times New Roman" w:cs="Times New Roman"/>
        </w:rPr>
        <w:t>: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C26D03" w:rsidRPr="00FD23F8">
        <w:t>«Об особенностях составления и утверждения проекта бюджета И</w:t>
      </w:r>
      <w:r w:rsidR="00C26D03" w:rsidRPr="00FD23F8">
        <w:t>р</w:t>
      </w:r>
      <w:r w:rsidR="00C26D03" w:rsidRPr="00FD23F8">
        <w:t>кутской области и проекта бюджета территориального государственного внебюджетного фонда на 2017 год»;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C26D03" w:rsidRPr="00FD23F8">
        <w:t>«О внесении изменений в Закон Иркутской области «О налоге на имущество организаций»;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C26D03" w:rsidRPr="00FD23F8">
        <w:t>«О внесении изменений в отдельные законы Иркутской области»</w:t>
      </w:r>
      <w:r w:rsidR="00AB3F61" w:rsidRPr="00FD23F8">
        <w:t>.</w:t>
      </w:r>
    </w:p>
    <w:p w:rsidR="00C26D03" w:rsidRPr="00621A0A" w:rsidRDefault="00C26D03" w:rsidP="00C26D03"/>
    <w:p w:rsidR="00C26D03" w:rsidRPr="00621A0A" w:rsidRDefault="00C26D03" w:rsidP="00C26D03">
      <w:pPr>
        <w:ind w:firstLine="486"/>
        <w:jc w:val="center"/>
        <w:rPr>
          <w:u w:val="single"/>
        </w:rPr>
      </w:pPr>
      <w:r w:rsidRPr="00621A0A">
        <w:rPr>
          <w:u w:val="single"/>
        </w:rPr>
        <w:t>Депутатский запрос</w:t>
      </w:r>
      <w:r w:rsidR="00AB3F61">
        <w:rPr>
          <w:u w:val="single"/>
        </w:rPr>
        <w:t>,</w:t>
      </w:r>
      <w:r w:rsidRPr="00621A0A">
        <w:rPr>
          <w:u w:val="single"/>
        </w:rPr>
        <w:t xml:space="preserve"> находящийся на контроле комитета</w:t>
      </w:r>
    </w:p>
    <w:p w:rsidR="00C26D03" w:rsidRPr="00621A0A" w:rsidRDefault="00C26D03" w:rsidP="00C26D03">
      <w:pPr>
        <w:ind w:firstLine="486"/>
        <w:jc w:val="center"/>
        <w:rPr>
          <w:u w:val="single"/>
        </w:rPr>
      </w:pPr>
    </w:p>
    <w:p w:rsidR="00C26D03" w:rsidRPr="00621A0A" w:rsidRDefault="009724DF" w:rsidP="00C26D03">
      <w:pPr>
        <w:pStyle w:val="a8"/>
        <w:spacing w:after="0"/>
        <w:ind w:right="-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1. Депутатский запрос депутата Законодательного Собрания Иркутской области Матиенко В.А.</w:t>
      </w:r>
      <w:r w:rsidR="000351A8"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(«Справедливая Россия»)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к Губернатору Иркутской о</w:t>
      </w:r>
      <w:r w:rsidR="00C26D03" w:rsidRPr="00621A0A">
        <w:rPr>
          <w:rFonts w:ascii="Times New Roman" w:hAnsi="Times New Roman" w:cs="Times New Roman"/>
        </w:rPr>
        <w:t>б</w:t>
      </w:r>
      <w:r w:rsidR="00C26D03" w:rsidRPr="00621A0A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строительства Ледового дворца и сроками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его завершения».</w:t>
      </w:r>
    </w:p>
    <w:p w:rsidR="00C26D03" w:rsidRDefault="00C26D03" w:rsidP="00C26D03">
      <w:pPr>
        <w:tabs>
          <w:tab w:val="left" w:pos="9072"/>
        </w:tabs>
        <w:ind w:firstLine="567"/>
        <w:rPr>
          <w:bCs/>
        </w:rPr>
      </w:pPr>
      <w:r>
        <w:rPr>
          <w:bCs/>
        </w:rPr>
        <w:t>Депутатский запрос принят на 42-м заседании Законодательного Собр</w:t>
      </w:r>
      <w:r>
        <w:rPr>
          <w:bCs/>
        </w:rPr>
        <w:t>а</w:t>
      </w:r>
      <w:r>
        <w:rPr>
          <w:bCs/>
        </w:rPr>
        <w:t>ния Иркутской области</w:t>
      </w:r>
      <w:r w:rsidR="000351A8">
        <w:rPr>
          <w:bCs/>
        </w:rPr>
        <w:t xml:space="preserve"> (</w:t>
      </w:r>
      <w:r>
        <w:rPr>
          <w:bCs/>
        </w:rPr>
        <w:t>постановление Законодательного Собрания Ирку</w:t>
      </w:r>
      <w:r>
        <w:rPr>
          <w:bCs/>
        </w:rPr>
        <w:t>т</w:t>
      </w:r>
      <w:r>
        <w:rPr>
          <w:bCs/>
        </w:rPr>
        <w:t>ской области от</w:t>
      </w:r>
      <w:r w:rsidR="009724DF">
        <w:rPr>
          <w:bCs/>
        </w:rPr>
        <w:t xml:space="preserve"> </w:t>
      </w:r>
      <w:r>
        <w:rPr>
          <w:bCs/>
        </w:rPr>
        <w:t>21</w:t>
      </w:r>
      <w:r w:rsidR="000351A8">
        <w:rPr>
          <w:bCs/>
        </w:rPr>
        <w:t>. 03.</w:t>
      </w:r>
      <w:r>
        <w:rPr>
          <w:bCs/>
        </w:rPr>
        <w:t>2012 № 42/41-ЗС</w:t>
      </w:r>
      <w:r w:rsidR="000351A8">
        <w:rPr>
          <w:bCs/>
        </w:rPr>
        <w:t>)</w:t>
      </w:r>
      <w:r>
        <w:rPr>
          <w:bCs/>
        </w:rPr>
        <w:t>.</w:t>
      </w:r>
    </w:p>
    <w:p w:rsidR="00C26D03" w:rsidRDefault="00C26D03" w:rsidP="00C26D03">
      <w:pPr>
        <w:ind w:firstLine="567"/>
      </w:pPr>
      <w:r>
        <w:t>Необходимо отметить, что указанный депутатский запрос рассмотрен на заседании комитета 27 сентября 2016</w:t>
      </w:r>
      <w:r w:rsidR="00AB3F61">
        <w:t xml:space="preserve"> года</w:t>
      </w:r>
      <w:r>
        <w:t xml:space="preserve">. </w:t>
      </w:r>
    </w:p>
    <w:p w:rsidR="00C26D03" w:rsidRDefault="00C26D03" w:rsidP="00C26D03">
      <w:pPr>
        <w:ind w:firstLine="567"/>
      </w:pPr>
      <w:r>
        <w:t xml:space="preserve">По итогам рассмотрения принято следующее решение: </w:t>
      </w:r>
    </w:p>
    <w:p w:rsidR="00C26D03" w:rsidRDefault="00C26D03" w:rsidP="00FD23F8">
      <w:pPr>
        <w:ind w:firstLine="709"/>
      </w:pPr>
      <w:r>
        <w:t>- комитету продолжить работу по данному депутатскому запросу;</w:t>
      </w:r>
    </w:p>
    <w:p w:rsidR="00C26D03" w:rsidRPr="00AB3F61" w:rsidRDefault="00C26D03" w:rsidP="00FD23F8">
      <w:pPr>
        <w:tabs>
          <w:tab w:val="left" w:pos="0"/>
        </w:tabs>
        <w:ind w:firstLine="709"/>
        <w:rPr>
          <w:sz w:val="32"/>
        </w:rPr>
      </w:pPr>
      <w:r>
        <w:t xml:space="preserve">- </w:t>
      </w:r>
      <w:r w:rsidR="000351A8">
        <w:t>р</w:t>
      </w:r>
      <w:r w:rsidRPr="00AB3F61">
        <w:rPr>
          <w:szCs w:val="27"/>
        </w:rPr>
        <w:t>екомендовать Правительству Иркутской области провести перегов</w:t>
      </w:r>
      <w:r w:rsidRPr="00AB3F61">
        <w:rPr>
          <w:szCs w:val="27"/>
        </w:rPr>
        <w:t>о</w:t>
      </w:r>
      <w:r w:rsidRPr="00AB3F61">
        <w:rPr>
          <w:szCs w:val="27"/>
        </w:rPr>
        <w:t>ры с концессионером об увеличении количества бесплатных часов для спо</w:t>
      </w:r>
      <w:r w:rsidRPr="00AB3F61">
        <w:rPr>
          <w:szCs w:val="27"/>
        </w:rPr>
        <w:t>р</w:t>
      </w:r>
      <w:r w:rsidRPr="00AB3F61">
        <w:rPr>
          <w:szCs w:val="27"/>
        </w:rPr>
        <w:t>тивных занятий</w:t>
      </w:r>
      <w:r w:rsidRPr="00AB3F61">
        <w:rPr>
          <w:sz w:val="32"/>
        </w:rPr>
        <w:t>.</w:t>
      </w:r>
    </w:p>
    <w:p w:rsidR="00C26D03" w:rsidRDefault="00C26D03" w:rsidP="00C26D03">
      <w:pPr>
        <w:tabs>
          <w:tab w:val="left" w:pos="0"/>
          <w:tab w:val="left" w:pos="567"/>
        </w:tabs>
        <w:rPr>
          <w:b/>
        </w:rPr>
      </w:pPr>
      <w:r>
        <w:tab/>
      </w:r>
    </w:p>
    <w:p w:rsidR="00C26D03" w:rsidRPr="00621A0A" w:rsidRDefault="00C26D03" w:rsidP="00C26D03">
      <w:pPr>
        <w:jc w:val="center"/>
        <w:rPr>
          <w:u w:val="single"/>
        </w:rPr>
      </w:pPr>
      <w:r w:rsidRPr="00621A0A">
        <w:rPr>
          <w:u w:val="single"/>
        </w:rPr>
        <w:t>Протокольные поручения</w:t>
      </w:r>
      <w:r w:rsidR="00AB3F61">
        <w:rPr>
          <w:u w:val="single"/>
        </w:rPr>
        <w:t>,</w:t>
      </w:r>
      <w:r w:rsidRPr="00621A0A">
        <w:rPr>
          <w:u w:val="single"/>
        </w:rPr>
        <w:t xml:space="preserve"> находящиеся на контроле комитета</w:t>
      </w:r>
    </w:p>
    <w:p w:rsidR="00C26D03" w:rsidRPr="00621A0A" w:rsidRDefault="00C26D03" w:rsidP="000351A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621A0A">
        <w:rPr>
          <w:rFonts w:ascii="Times New Roman" w:hAnsi="Times New Roman" w:cs="Times New Roman"/>
        </w:rPr>
        <w:lastRenderedPageBreak/>
        <w:t>1. На 15-м заседании Законодательного Собрания Иркутской области</w:t>
      </w:r>
      <w:r w:rsidR="009724DF">
        <w:rPr>
          <w:rFonts w:ascii="Times New Roman" w:hAnsi="Times New Roman" w:cs="Times New Roman"/>
        </w:rPr>
        <w:t xml:space="preserve"> </w:t>
      </w:r>
      <w:r w:rsidRPr="00621A0A">
        <w:rPr>
          <w:rFonts w:ascii="Times New Roman" w:hAnsi="Times New Roman" w:cs="Times New Roman"/>
        </w:rPr>
        <w:t>15 октября 2014 года</w:t>
      </w:r>
      <w:r w:rsidR="009724DF">
        <w:rPr>
          <w:rFonts w:ascii="Times New Roman" w:hAnsi="Times New Roman" w:cs="Times New Roman"/>
        </w:rPr>
        <w:t xml:space="preserve"> </w:t>
      </w:r>
      <w:r w:rsidRPr="00621A0A">
        <w:rPr>
          <w:rFonts w:ascii="Times New Roman" w:hAnsi="Times New Roman" w:cs="Times New Roman"/>
        </w:rPr>
        <w:t>в рамках обсуждения</w:t>
      </w:r>
      <w:r w:rsidR="009724DF">
        <w:rPr>
          <w:rFonts w:ascii="Times New Roman" w:hAnsi="Times New Roman" w:cs="Times New Roman"/>
        </w:rPr>
        <w:t xml:space="preserve"> </w:t>
      </w:r>
      <w:r w:rsidRPr="00621A0A">
        <w:rPr>
          <w:rFonts w:ascii="Times New Roman" w:hAnsi="Times New Roman" w:cs="Times New Roman"/>
        </w:rPr>
        <w:t>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621A0A">
        <w:rPr>
          <w:rFonts w:ascii="Times New Roman" w:hAnsi="Times New Roman" w:cs="Times New Roman"/>
        </w:rPr>
        <w:t>о</w:t>
      </w:r>
      <w:r w:rsidRPr="00621A0A">
        <w:rPr>
          <w:rFonts w:ascii="Times New Roman" w:hAnsi="Times New Roman" w:cs="Times New Roman"/>
        </w:rPr>
        <w:t>ручение</w:t>
      </w:r>
      <w:r w:rsidR="009724DF">
        <w:rPr>
          <w:rFonts w:ascii="Times New Roman" w:hAnsi="Times New Roman" w:cs="Times New Roman"/>
        </w:rPr>
        <w:t xml:space="preserve"> </w:t>
      </w:r>
      <w:r w:rsidRPr="00621A0A">
        <w:rPr>
          <w:rFonts w:ascii="Times New Roman" w:hAnsi="Times New Roman" w:cs="Times New Roman"/>
        </w:rPr>
        <w:t>рассмотреть вопрос о деятельности ОАО «Корпорация развития И</w:t>
      </w:r>
      <w:r w:rsidRPr="00621A0A">
        <w:rPr>
          <w:rFonts w:ascii="Times New Roman" w:hAnsi="Times New Roman" w:cs="Times New Roman"/>
        </w:rPr>
        <w:t>р</w:t>
      </w:r>
      <w:r w:rsidRPr="00621A0A">
        <w:rPr>
          <w:rFonts w:ascii="Times New Roman" w:hAnsi="Times New Roman" w:cs="Times New Roman"/>
        </w:rPr>
        <w:t>кутской области».</w:t>
      </w:r>
    </w:p>
    <w:p w:rsidR="00C26D03" w:rsidRDefault="00C26D03" w:rsidP="000351A8">
      <w:pPr>
        <w:ind w:firstLine="709"/>
      </w:pPr>
      <w:r>
        <w:t>Необходимо отметить, что комитетом сов</w:t>
      </w:r>
      <w:r w:rsidR="00AB3F61">
        <w:t>м</w:t>
      </w:r>
      <w:r>
        <w:t>естно с комитетом по со</w:t>
      </w:r>
      <w:r>
        <w:t>б</w:t>
      </w:r>
      <w:r>
        <w:t>ственности и экономической политике</w:t>
      </w:r>
      <w:r w:rsidR="00AB3F61">
        <w:t xml:space="preserve"> </w:t>
      </w:r>
      <w:r>
        <w:t>13 марта 2015 года проведен круглый стол на тему «</w:t>
      </w:r>
      <w:r>
        <w:rPr>
          <w:bCs/>
        </w:rPr>
        <w:t>О роли ОАО «Корпорация развития Иркутской области» в с</w:t>
      </w:r>
      <w:r>
        <w:rPr>
          <w:bCs/>
        </w:rPr>
        <w:t>о</w:t>
      </w:r>
      <w:r>
        <w:rPr>
          <w:bCs/>
        </w:rPr>
        <w:t>здании новых технологий и конкурентной продукции в Иркутской области, эффективности расходования бюджетных средств</w:t>
      </w:r>
      <w:r>
        <w:t>».</w:t>
      </w:r>
    </w:p>
    <w:p w:rsidR="00C26D03" w:rsidRDefault="009724DF" w:rsidP="000351A8">
      <w:pPr>
        <w:tabs>
          <w:tab w:val="left" w:pos="0"/>
        </w:tabs>
        <w:ind w:firstLine="709"/>
      </w:pPr>
      <w:r>
        <w:t xml:space="preserve"> </w:t>
      </w:r>
      <w:r w:rsidR="00C26D03">
        <w:t xml:space="preserve">Протокольное поручение находится на контроле комитета, которое планируется рассмотреть в </w:t>
      </w:r>
      <w:r w:rsidR="000351A8">
        <w:t>4-м</w:t>
      </w:r>
      <w:r w:rsidR="00C26D03">
        <w:t xml:space="preserve"> квартале 2016 года.</w:t>
      </w:r>
    </w:p>
    <w:p w:rsidR="00C26D03" w:rsidRDefault="00C26D03" w:rsidP="000351A8">
      <w:pPr>
        <w:tabs>
          <w:tab w:val="left" w:pos="0"/>
        </w:tabs>
        <w:ind w:firstLine="709"/>
      </w:pPr>
    </w:p>
    <w:p w:rsidR="00C26D03" w:rsidRDefault="009724DF" w:rsidP="000351A8">
      <w:pPr>
        <w:ind w:firstLine="709"/>
      </w:pPr>
      <w:r>
        <w:t xml:space="preserve"> </w:t>
      </w:r>
      <w:r w:rsidR="00C26D03">
        <w:t>2. На 9-м заседании Законодательного Собрания Иркутской области</w:t>
      </w:r>
      <w:r>
        <w:t xml:space="preserve"> </w:t>
      </w:r>
      <w:r w:rsidR="000351A8">
        <w:br/>
      </w:r>
      <w:r w:rsidR="00C26D03">
        <w:t>16 апреля 2014 года</w:t>
      </w:r>
      <w:r>
        <w:t xml:space="preserve"> </w:t>
      </w:r>
      <w:r w:rsidR="00C26D03">
        <w:t>в рамках обсуждения</w:t>
      </w:r>
      <w:r>
        <w:t xml:space="preserve"> </w:t>
      </w:r>
      <w:r w:rsidR="00C26D03">
        <w:t>Правительственного часа на тему «О мерах, принимаемых Правительством Иркутской области, по обеспеч</w:t>
      </w:r>
      <w:r w:rsidR="00C26D03">
        <w:t>е</w:t>
      </w:r>
      <w:r w:rsidR="00C26D03">
        <w:t>нию сбалансированности бюджетов муниципальных образований Иркутской области» комитету дано протокольное поручение</w:t>
      </w:r>
      <w:r>
        <w:t xml:space="preserve"> </w:t>
      </w:r>
      <w:r w:rsidR="00C26D03">
        <w:t>продолжить работу по ре</w:t>
      </w:r>
      <w:r w:rsidR="00C26D03">
        <w:t>а</w:t>
      </w:r>
      <w:r w:rsidR="00C26D03">
        <w:t>лизации мер по обеспечению сбалансированности местных бюджетов.</w:t>
      </w:r>
    </w:p>
    <w:p w:rsidR="00C26D03" w:rsidRDefault="00C26D03" w:rsidP="000351A8">
      <w:pPr>
        <w:tabs>
          <w:tab w:val="left" w:pos="0"/>
        </w:tabs>
        <w:ind w:firstLine="709"/>
      </w:pPr>
      <w:r>
        <w:t>Протокольное поручение находится на контроле комитета.</w:t>
      </w:r>
    </w:p>
    <w:p w:rsidR="00C26D03" w:rsidRDefault="00C26D03" w:rsidP="00C26D03"/>
    <w:p w:rsidR="00C26D03" w:rsidRDefault="00C26D03" w:rsidP="00C26D03">
      <w:pPr>
        <w:ind w:firstLine="567"/>
        <w:jc w:val="center"/>
        <w:rPr>
          <w:u w:val="single"/>
        </w:rPr>
      </w:pPr>
      <w:r>
        <w:rPr>
          <w:u w:val="single"/>
        </w:rPr>
        <w:t>Осуществляя свои контрольные функции, комитет рассмотрел:</w:t>
      </w:r>
    </w:p>
    <w:p w:rsidR="00C26D03" w:rsidRDefault="00C26D03" w:rsidP="00C26D03">
      <w:pPr>
        <w:ind w:firstLine="567"/>
        <w:jc w:val="center"/>
        <w:rPr>
          <w:u w:val="single"/>
        </w:rPr>
      </w:pPr>
    </w:p>
    <w:p w:rsidR="00C26D03" w:rsidRDefault="00C26D03" w:rsidP="000351A8">
      <w:pPr>
        <w:tabs>
          <w:tab w:val="left" w:pos="0"/>
        </w:tabs>
        <w:ind w:firstLine="709"/>
      </w:pPr>
      <w:r>
        <w:t>1. 16 декабря 2014 года на заседании комитета создана рабочая группа (протокол № 15) с целью проработки предложений к Закону Иркутской обл</w:t>
      </w:r>
      <w:r>
        <w:t>а</w:t>
      </w:r>
      <w:r>
        <w:t xml:space="preserve">сти «О бюджетном процессе Иркутской области» от 23 июля 2008 года </w:t>
      </w:r>
      <w:r w:rsidR="000351A8">
        <w:br/>
      </w:r>
      <w:r>
        <w:t>№ 55-</w:t>
      </w:r>
      <w:r w:rsidR="000351A8">
        <w:t>оз</w:t>
      </w:r>
      <w:r>
        <w:t xml:space="preserve"> (далее – Закон Иркутской области).</w:t>
      </w:r>
    </w:p>
    <w:p w:rsidR="00C26D03" w:rsidRDefault="00C26D03" w:rsidP="000351A8">
      <w:pPr>
        <w:ind w:firstLine="709"/>
      </w:pPr>
      <w:r>
        <w:t xml:space="preserve">В соответствии с принятием Федерального закона от 14 декабря </w:t>
      </w:r>
      <w:r w:rsidR="000351A8">
        <w:br/>
      </w:r>
      <w:r>
        <w:t>2015 года № 381-ФЗ «О внесении изменений в Бюджетный кодекс Росси</w:t>
      </w:r>
      <w:r>
        <w:t>й</w:t>
      </w:r>
      <w:r>
        <w:t>ской Федерации» проведены заседания рабочей группы по обсуждению предложений к указанному Закону Иркутской области.</w:t>
      </w:r>
    </w:p>
    <w:p w:rsidR="00C26D03" w:rsidRDefault="00C26D03" w:rsidP="000351A8">
      <w:pPr>
        <w:ind w:firstLine="709"/>
      </w:pPr>
      <w:r>
        <w:t>2. В соответствии с Положением о порядке принятия решений о разр</w:t>
      </w:r>
      <w:r>
        <w:t>а</w:t>
      </w:r>
      <w:r>
        <w:t>ботке государственных программ Иркутской области и их формирования и реализации, утвержденным постановлением Правительства Иркутской обл</w:t>
      </w:r>
      <w:r>
        <w:t>а</w:t>
      </w:r>
      <w:r>
        <w:t>сти от 26 июля 2013 года № 282-пп, в Законодательное Собрание Иркутской области 16 сентября 2016 года поступили предложения о внесении измен</w:t>
      </w:r>
      <w:r>
        <w:t>е</w:t>
      </w:r>
      <w:r>
        <w:t>ний в государственные программы Иркутской области.</w:t>
      </w:r>
    </w:p>
    <w:p w:rsidR="00C26D03" w:rsidRDefault="00C26D03" w:rsidP="000351A8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направлены в постоянные комитеты и постоянные комиссии Законодательного Собрания</w:t>
      </w:r>
      <w:r w:rsidR="000351A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, правовое управление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 Законодательного Собрания</w:t>
      </w:r>
      <w:r w:rsidR="000351A8">
        <w:rPr>
          <w:sz w:val="28"/>
          <w:szCs w:val="28"/>
        </w:rPr>
        <w:t xml:space="preserve"> Иркутской области </w:t>
      </w:r>
      <w:r>
        <w:rPr>
          <w:sz w:val="28"/>
          <w:szCs w:val="28"/>
        </w:rPr>
        <w:t xml:space="preserve"> и в Контрольно-</w:t>
      </w:r>
      <w:r>
        <w:rPr>
          <w:sz w:val="28"/>
          <w:szCs w:val="28"/>
        </w:rPr>
        <w:lastRenderedPageBreak/>
        <w:t>счетную палату Иркутской области для рассмотрения и подготовки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и предложений. </w:t>
      </w:r>
    </w:p>
    <w:p w:rsidR="00C26D03" w:rsidRDefault="00C26D03" w:rsidP="000351A8">
      <w:pPr>
        <w:ind w:firstLine="709"/>
      </w:pPr>
      <w:r>
        <w:t>Учитывая предельно короткие сроки рассмотрения указанных предл</w:t>
      </w:r>
      <w:r>
        <w:t>о</w:t>
      </w:r>
      <w:r>
        <w:t>жений о внесении изменений в государственные программы Иркутской обл</w:t>
      </w:r>
      <w:r>
        <w:t>а</w:t>
      </w:r>
      <w:r>
        <w:t>сти, предложения и замечания по ним высказаны председателями</w:t>
      </w:r>
      <w:r w:rsidR="009724DF">
        <w:t xml:space="preserve"> </w:t>
      </w:r>
      <w:r w:rsidR="000351A8">
        <w:t>постоя</w:t>
      </w:r>
      <w:r w:rsidR="000351A8">
        <w:t>н</w:t>
      </w:r>
      <w:r w:rsidR="000351A8">
        <w:t xml:space="preserve">ных </w:t>
      </w:r>
      <w:r>
        <w:t xml:space="preserve">комитетов и </w:t>
      </w:r>
      <w:r w:rsidR="000351A8">
        <w:t xml:space="preserve">постоянных </w:t>
      </w:r>
      <w:r>
        <w:t>комиссий Законодательного Собрания Ирку</w:t>
      </w:r>
      <w:r>
        <w:t>т</w:t>
      </w:r>
      <w:r>
        <w:t>ской области на Бюджетной комиссии при Правительстве Иркутской области по развитию про</w:t>
      </w:r>
      <w:r w:rsidR="00AB3F61">
        <w:t>граммно-целевого управления</w:t>
      </w:r>
      <w:r w:rsidR="009724DF">
        <w:t xml:space="preserve"> </w:t>
      </w:r>
      <w:r>
        <w:t>1 сентября 2016 года.</w:t>
      </w:r>
    </w:p>
    <w:p w:rsidR="00C26D03" w:rsidRDefault="00C26D03" w:rsidP="000351A8">
      <w:pPr>
        <w:ind w:firstLine="709"/>
      </w:pPr>
    </w:p>
    <w:p w:rsidR="00C26D03" w:rsidRDefault="00C26D03" w:rsidP="00C26D03"/>
    <w:p w:rsidR="00C26D03" w:rsidRPr="00621A0A" w:rsidRDefault="00C26D03" w:rsidP="00C26D03">
      <w:pPr>
        <w:pStyle w:val="a8"/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621A0A">
        <w:rPr>
          <w:rFonts w:ascii="Times New Roman" w:hAnsi="Times New Roman" w:cs="Times New Roman"/>
          <w:u w:val="single"/>
        </w:rPr>
        <w:t>Об исполнении плана мероприятий по реализации Послани</w:t>
      </w:r>
      <w:r w:rsidR="000351A8">
        <w:rPr>
          <w:rFonts w:ascii="Times New Roman" w:hAnsi="Times New Roman" w:cs="Times New Roman"/>
          <w:u w:val="single"/>
        </w:rPr>
        <w:t>я</w:t>
      </w:r>
      <w:r w:rsidRPr="00621A0A">
        <w:rPr>
          <w:rFonts w:ascii="Times New Roman" w:hAnsi="Times New Roman" w:cs="Times New Roman"/>
          <w:u w:val="single"/>
        </w:rPr>
        <w:t xml:space="preserve"> Президе</w:t>
      </w:r>
      <w:r w:rsidRPr="00621A0A">
        <w:rPr>
          <w:rFonts w:ascii="Times New Roman" w:hAnsi="Times New Roman" w:cs="Times New Roman"/>
          <w:u w:val="single"/>
        </w:rPr>
        <w:t>н</w:t>
      </w:r>
      <w:r w:rsidRPr="00621A0A">
        <w:rPr>
          <w:rFonts w:ascii="Times New Roman" w:hAnsi="Times New Roman" w:cs="Times New Roman"/>
          <w:u w:val="single"/>
        </w:rPr>
        <w:t>та Российской Федерации Федеральному Собранию Российской Федерации на 2016 год</w:t>
      </w:r>
    </w:p>
    <w:p w:rsidR="00C26D03" w:rsidRPr="00621A0A" w:rsidRDefault="00C26D03" w:rsidP="00C26D03">
      <w:pPr>
        <w:pStyle w:val="a8"/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</w:p>
    <w:p w:rsidR="00C26D03" w:rsidRPr="00621A0A" w:rsidRDefault="009724DF" w:rsidP="00C26D03">
      <w:pPr>
        <w:pStyle w:val="a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В соответствии с планом мероприятий по реализации Послани</w:t>
      </w:r>
      <w:r w:rsidR="000351A8">
        <w:rPr>
          <w:rFonts w:ascii="Times New Roman" w:hAnsi="Times New Roman" w:cs="Times New Roman"/>
        </w:rPr>
        <w:t>я</w:t>
      </w:r>
      <w:r w:rsidR="00C26D03" w:rsidRPr="00621A0A">
        <w:rPr>
          <w:rFonts w:ascii="Times New Roman" w:hAnsi="Times New Roman" w:cs="Times New Roman"/>
        </w:rPr>
        <w:t xml:space="preserve"> През</w:t>
      </w:r>
      <w:r w:rsidR="00C26D03" w:rsidRPr="00621A0A">
        <w:rPr>
          <w:rFonts w:ascii="Times New Roman" w:hAnsi="Times New Roman" w:cs="Times New Roman"/>
        </w:rPr>
        <w:t>и</w:t>
      </w:r>
      <w:r w:rsidR="00C26D03" w:rsidRPr="00621A0A">
        <w:rPr>
          <w:rFonts w:ascii="Times New Roman" w:hAnsi="Times New Roman" w:cs="Times New Roman"/>
        </w:rPr>
        <w:t>дента Российской Федерации Федеральному Собранию Российской Федер</w:t>
      </w:r>
      <w:r w:rsidR="00C26D03" w:rsidRPr="00621A0A">
        <w:rPr>
          <w:rFonts w:ascii="Times New Roman" w:hAnsi="Times New Roman" w:cs="Times New Roman"/>
        </w:rPr>
        <w:t>а</w:t>
      </w:r>
      <w:r w:rsidR="00C26D03" w:rsidRPr="00621A0A">
        <w:rPr>
          <w:rFonts w:ascii="Times New Roman" w:hAnsi="Times New Roman" w:cs="Times New Roman"/>
        </w:rPr>
        <w:t>ции на 2016 год председатель комитета принимает участие в работе засед</w:t>
      </w:r>
      <w:r w:rsidR="00C26D03" w:rsidRPr="00621A0A">
        <w:rPr>
          <w:rFonts w:ascii="Times New Roman" w:hAnsi="Times New Roman" w:cs="Times New Roman"/>
        </w:rPr>
        <w:t>а</w:t>
      </w:r>
      <w:r w:rsidR="00C26D03" w:rsidRPr="00621A0A">
        <w:rPr>
          <w:rFonts w:ascii="Times New Roman" w:hAnsi="Times New Roman" w:cs="Times New Roman"/>
        </w:rPr>
        <w:t>ния рабочей группы, созданной в соответствии с постановлением Законод</w:t>
      </w:r>
      <w:r w:rsidR="00C26D03" w:rsidRPr="00621A0A">
        <w:rPr>
          <w:rFonts w:ascii="Times New Roman" w:hAnsi="Times New Roman" w:cs="Times New Roman"/>
        </w:rPr>
        <w:t>а</w:t>
      </w:r>
      <w:r w:rsidR="00C26D03" w:rsidRPr="00621A0A">
        <w:rPr>
          <w:rFonts w:ascii="Times New Roman" w:hAnsi="Times New Roman" w:cs="Times New Roman"/>
        </w:rPr>
        <w:t>тельного Собрания Иркутской области от 21</w:t>
      </w:r>
      <w:r w:rsidR="000351A8">
        <w:rPr>
          <w:rFonts w:ascii="Times New Roman" w:hAnsi="Times New Roman" w:cs="Times New Roman"/>
        </w:rPr>
        <w:t>.10.</w:t>
      </w:r>
      <w:r w:rsidR="00C26D03" w:rsidRPr="00621A0A">
        <w:rPr>
          <w:rFonts w:ascii="Times New Roman" w:hAnsi="Times New Roman" w:cs="Times New Roman"/>
        </w:rPr>
        <w:t>2015 № 29/19а-ЗС по Закону Иркутской области «О внесении изменений в Закон Иркутской области «О межбюджетных трансфертах и нормативах отчислений доходов в местные бюджеты» по совершенствованию межбюджетных отношений в Иркутской области в части пересмотра к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2017 году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нормативов отчислений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в местные бюджеты от федеральных налогов и сборов, региональных налогов, в том числе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от налога, взимаемого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в связи с применением</w:t>
      </w:r>
      <w:r>
        <w:rPr>
          <w:rFonts w:ascii="Times New Roman" w:hAnsi="Times New Roman" w:cs="Times New Roman"/>
        </w:rPr>
        <w:t xml:space="preserve"> </w:t>
      </w:r>
      <w:r w:rsidR="00C26D03" w:rsidRPr="00621A0A">
        <w:rPr>
          <w:rFonts w:ascii="Times New Roman" w:hAnsi="Times New Roman" w:cs="Times New Roman"/>
        </w:rPr>
        <w:t>упрощенной системы налогообложения.</w:t>
      </w:r>
    </w:p>
    <w:p w:rsidR="00C26D03" w:rsidRPr="00621A0A" w:rsidRDefault="00C26D03" w:rsidP="00C26D03">
      <w:pPr>
        <w:pStyle w:val="a8"/>
        <w:spacing w:after="0"/>
        <w:ind w:firstLine="708"/>
        <w:rPr>
          <w:rFonts w:ascii="Times New Roman" w:hAnsi="Times New Roman" w:cs="Times New Roman"/>
        </w:rPr>
      </w:pPr>
    </w:p>
    <w:p w:rsidR="00C26D03" w:rsidRPr="00621A0A" w:rsidRDefault="00C26D03" w:rsidP="00C26D03">
      <w:pPr>
        <w:pStyle w:val="a8"/>
        <w:spacing w:after="0"/>
        <w:ind w:firstLine="708"/>
        <w:rPr>
          <w:rFonts w:ascii="Times New Roman" w:hAnsi="Times New Roman" w:cs="Times New Roman"/>
          <w:u w:val="single"/>
        </w:rPr>
      </w:pPr>
      <w:r w:rsidRPr="00621A0A">
        <w:rPr>
          <w:rFonts w:ascii="Times New Roman" w:hAnsi="Times New Roman" w:cs="Times New Roman"/>
          <w:u w:val="single"/>
        </w:rPr>
        <w:t>Проведены рабочие совещания по следующим законопроектам:</w:t>
      </w:r>
    </w:p>
    <w:p w:rsidR="00C26D03" w:rsidRPr="00621A0A" w:rsidRDefault="00C26D03" w:rsidP="00C26D03"/>
    <w:p w:rsidR="00C26D03" w:rsidRPr="00621A0A" w:rsidRDefault="009724DF" w:rsidP="00C26D03">
      <w:r>
        <w:t xml:space="preserve"> </w:t>
      </w:r>
      <w:r w:rsidR="00C26D03" w:rsidRPr="00621A0A">
        <w:t>– «О внесении изменений в Закон Иркутской области «О налоге на имущество организаций»;</w:t>
      </w:r>
    </w:p>
    <w:p w:rsidR="00C26D03" w:rsidRPr="00621A0A" w:rsidRDefault="009724DF" w:rsidP="00C26D03">
      <w:r>
        <w:t xml:space="preserve"> </w:t>
      </w:r>
      <w:r w:rsidR="00C26D03" w:rsidRPr="00621A0A">
        <w:t>– «Об особенностях составления и утверждения проекта бюджета И</w:t>
      </w:r>
      <w:r w:rsidR="00C26D03" w:rsidRPr="00621A0A">
        <w:t>р</w:t>
      </w:r>
      <w:r w:rsidR="00C26D03" w:rsidRPr="00621A0A">
        <w:t>кутской области и проекта бюджета территориального государственного внебюджетного фонда на 2017 год»</w:t>
      </w:r>
      <w:r w:rsidR="000351A8">
        <w:t>.</w:t>
      </w:r>
    </w:p>
    <w:p w:rsidR="00C26D03" w:rsidRPr="00621A0A" w:rsidRDefault="00C26D03" w:rsidP="00C26D03">
      <w:pPr>
        <w:pStyle w:val="a8"/>
        <w:spacing w:after="0"/>
        <w:ind w:firstLine="708"/>
        <w:rPr>
          <w:rFonts w:ascii="Times New Roman" w:hAnsi="Times New Roman" w:cs="Times New Roman"/>
        </w:rPr>
      </w:pPr>
    </w:p>
    <w:p w:rsidR="00C26D03" w:rsidRPr="00621A0A" w:rsidRDefault="00C26D03" w:rsidP="000351A8">
      <w:pPr>
        <w:ind w:firstLine="709"/>
        <w:jc w:val="center"/>
      </w:pPr>
      <w:r w:rsidRPr="00621A0A">
        <w:rPr>
          <w:u w:val="single"/>
        </w:rPr>
        <w:t>Проведено рабочее совещание</w:t>
      </w:r>
      <w:r w:rsidR="000351A8">
        <w:rPr>
          <w:u w:val="single"/>
        </w:rPr>
        <w:t xml:space="preserve"> </w:t>
      </w:r>
      <w:r w:rsidRPr="00621A0A">
        <w:t>по предложениям общественных орг</w:t>
      </w:r>
      <w:r w:rsidRPr="00621A0A">
        <w:t>а</w:t>
      </w:r>
      <w:r w:rsidRPr="00621A0A">
        <w:t>низаций по вопросу внесения изменений в статью 2 Закона Иркутской обл</w:t>
      </w:r>
      <w:r w:rsidRPr="00621A0A">
        <w:t>а</w:t>
      </w:r>
      <w:r w:rsidRPr="00621A0A">
        <w:t>сти № 53-оз от 4 июля 2007 года «О транспортном налоге», вводящих льготу</w:t>
      </w:r>
      <w:r w:rsidR="000351A8">
        <w:t xml:space="preserve"> по уплате  </w:t>
      </w:r>
      <w:r w:rsidRPr="00621A0A">
        <w:t>транспортного налога участниками боевых действий.</w:t>
      </w:r>
    </w:p>
    <w:p w:rsidR="00C26D03" w:rsidRPr="00621A0A" w:rsidRDefault="00C26D03" w:rsidP="00C26D03">
      <w:pPr>
        <w:tabs>
          <w:tab w:val="left" w:pos="426"/>
        </w:tabs>
      </w:pPr>
    </w:p>
    <w:p w:rsidR="00C26D03" w:rsidRPr="00621A0A" w:rsidRDefault="00C26D03" w:rsidP="00C26D03">
      <w:pPr>
        <w:pStyle w:val="a8"/>
        <w:ind w:firstLine="567"/>
        <w:rPr>
          <w:rFonts w:ascii="Times New Roman" w:hAnsi="Times New Roman" w:cs="Times New Roman"/>
          <w:u w:val="single"/>
        </w:rPr>
      </w:pPr>
      <w:r w:rsidRPr="00621A0A">
        <w:rPr>
          <w:rFonts w:ascii="Times New Roman" w:hAnsi="Times New Roman" w:cs="Times New Roman"/>
          <w:u w:val="single"/>
        </w:rPr>
        <w:t>Участие председателя и депутатов</w:t>
      </w:r>
      <w:r w:rsidR="009724DF">
        <w:rPr>
          <w:rFonts w:ascii="Times New Roman" w:hAnsi="Times New Roman" w:cs="Times New Roman"/>
          <w:u w:val="single"/>
        </w:rPr>
        <w:t xml:space="preserve"> </w:t>
      </w:r>
      <w:r w:rsidRPr="00621A0A">
        <w:rPr>
          <w:rFonts w:ascii="Times New Roman" w:hAnsi="Times New Roman" w:cs="Times New Roman"/>
          <w:u w:val="single"/>
        </w:rPr>
        <w:t>комитета в мероприятиях, провод</w:t>
      </w:r>
      <w:r w:rsidRPr="00621A0A">
        <w:rPr>
          <w:rFonts w:ascii="Times New Roman" w:hAnsi="Times New Roman" w:cs="Times New Roman"/>
          <w:u w:val="single"/>
        </w:rPr>
        <w:t>и</w:t>
      </w:r>
      <w:r w:rsidRPr="00621A0A">
        <w:rPr>
          <w:rFonts w:ascii="Times New Roman" w:hAnsi="Times New Roman" w:cs="Times New Roman"/>
          <w:u w:val="single"/>
        </w:rPr>
        <w:t>мых Законодательным Собранием Иркутской области, Правительством</w:t>
      </w:r>
      <w:r w:rsidR="009724DF">
        <w:rPr>
          <w:rFonts w:ascii="Times New Roman" w:hAnsi="Times New Roman" w:cs="Times New Roman"/>
          <w:u w:val="single"/>
        </w:rPr>
        <w:t xml:space="preserve"> </w:t>
      </w:r>
      <w:r w:rsidRPr="00621A0A">
        <w:rPr>
          <w:rFonts w:ascii="Times New Roman" w:hAnsi="Times New Roman" w:cs="Times New Roman"/>
          <w:u w:val="single"/>
        </w:rPr>
        <w:t>И</w:t>
      </w:r>
      <w:r w:rsidRPr="00621A0A">
        <w:rPr>
          <w:rFonts w:ascii="Times New Roman" w:hAnsi="Times New Roman" w:cs="Times New Roman"/>
          <w:u w:val="single"/>
        </w:rPr>
        <w:t>р</w:t>
      </w:r>
      <w:r w:rsidRPr="00621A0A">
        <w:rPr>
          <w:rFonts w:ascii="Times New Roman" w:hAnsi="Times New Roman" w:cs="Times New Roman"/>
          <w:u w:val="single"/>
        </w:rPr>
        <w:t xml:space="preserve">кутской области и другими организациями </w:t>
      </w:r>
    </w:p>
    <w:p w:rsidR="00C26D03" w:rsidRDefault="00C26D03" w:rsidP="00C26D03">
      <w:pPr>
        <w:ind w:firstLine="426"/>
      </w:pPr>
    </w:p>
    <w:p w:rsidR="00C26D03" w:rsidRDefault="00C26D03" w:rsidP="00FD23F8">
      <w:pPr>
        <w:ind w:firstLine="709"/>
      </w:pPr>
      <w:r>
        <w:lastRenderedPageBreak/>
        <w:t>Заместитель председателя Законодательного Собрания Иркутской о</w:t>
      </w:r>
      <w:r>
        <w:t>б</w:t>
      </w:r>
      <w:r>
        <w:t xml:space="preserve">ласти, председатель комитета Дикусарова Н.И., заместитель </w:t>
      </w:r>
      <w:r w:rsidR="00AB3F61">
        <w:t>председателя комитета и</w:t>
      </w:r>
      <w:r>
        <w:t xml:space="preserve"> депутаты </w:t>
      </w:r>
      <w:r w:rsidR="00AB3F61">
        <w:t>– члены комитета</w:t>
      </w:r>
      <w:r>
        <w:t xml:space="preserve"> принимали</w:t>
      </w:r>
      <w:r w:rsidR="009724DF">
        <w:t xml:space="preserve"> </w:t>
      </w:r>
      <w:r>
        <w:t>участие в следующих м</w:t>
      </w:r>
      <w:r>
        <w:t>е</w:t>
      </w:r>
      <w:r>
        <w:t>роприятиях: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C26D03" w:rsidRPr="00FD23F8">
        <w:t>в рабочем совещании с 10 главами муниципальных образований Эх</w:t>
      </w:r>
      <w:r w:rsidR="00C26D03" w:rsidRPr="00FD23F8">
        <w:t>и</w:t>
      </w:r>
      <w:r w:rsidR="00C26D03" w:rsidRPr="00FD23F8">
        <w:t>рит-Булагатского района Усть-Ордынского Бурятского округа</w:t>
      </w:r>
      <w:r w:rsidR="00534BAC" w:rsidRPr="00FD23F8">
        <w:t>,</w:t>
      </w:r>
      <w:r w:rsidR="00C26D03" w:rsidRPr="00FD23F8">
        <w:t xml:space="preserve"> проводимом у председателя Законодательного Собрания Иркутской области Брилки С.Ф., по вопросу сложной финансовой ситуации (12.09.2016);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C26D03" w:rsidRPr="00FD23F8">
        <w:t xml:space="preserve">в </w:t>
      </w:r>
      <w:r w:rsidR="00534BAC" w:rsidRPr="00FD23F8">
        <w:t>т</w:t>
      </w:r>
      <w:r w:rsidR="00C26D03" w:rsidRPr="00FD23F8">
        <w:t>ок-шоу «Трибуна» (12.09.2016);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534BAC" w:rsidRPr="00FD23F8">
        <w:t xml:space="preserve">в </w:t>
      </w:r>
      <w:r w:rsidR="00C26D03" w:rsidRPr="00FD23F8">
        <w:t xml:space="preserve">заседании </w:t>
      </w:r>
      <w:r w:rsidR="00534BAC" w:rsidRPr="00FD23F8">
        <w:t>к</w:t>
      </w:r>
      <w:r w:rsidR="00C26D03" w:rsidRPr="00FD23F8">
        <w:t>омиссии по реализации проектов народных инициатив (18.05.2016);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534BAC" w:rsidRPr="00FD23F8">
        <w:t xml:space="preserve">в </w:t>
      </w:r>
      <w:r w:rsidR="00C26D03" w:rsidRPr="00FD23F8">
        <w:t>заседании рабочей группы по обсуждению проекта закона Ирку</w:t>
      </w:r>
      <w:r w:rsidR="00C26D03" w:rsidRPr="00FD23F8">
        <w:t>т</w:t>
      </w:r>
      <w:r w:rsidR="00C26D03" w:rsidRPr="00FD23F8">
        <w:t xml:space="preserve">ской области «О внесении изменений в Закон Иркутской области «О налоге на имущество организаций», проводимой </w:t>
      </w:r>
      <w:r w:rsidR="00534BAC" w:rsidRPr="00FD23F8">
        <w:t>У</w:t>
      </w:r>
      <w:r w:rsidR="00C26D03" w:rsidRPr="00FD23F8">
        <w:t>полномоченным по защите прав предпринимателей Иркутской области (19.09.2016);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C26D03" w:rsidRPr="00FD23F8">
        <w:t>в рабочем совещании</w:t>
      </w:r>
      <w:r w:rsidR="009724DF" w:rsidRPr="00FD23F8">
        <w:t xml:space="preserve"> </w:t>
      </w:r>
      <w:r w:rsidR="00AB3F61" w:rsidRPr="00FD23F8">
        <w:t>у председателя Законодательного Собрания И</w:t>
      </w:r>
      <w:r w:rsidR="00AB3F61" w:rsidRPr="00FD23F8">
        <w:t>р</w:t>
      </w:r>
      <w:r w:rsidR="00AB3F61" w:rsidRPr="00FD23F8">
        <w:t xml:space="preserve">кутской области Брилки С.Ф. </w:t>
      </w:r>
      <w:r w:rsidR="00C26D03" w:rsidRPr="00FD23F8">
        <w:t>с 15 главами муниципальных образований К</w:t>
      </w:r>
      <w:r w:rsidR="00C26D03" w:rsidRPr="00FD23F8">
        <w:t>а</w:t>
      </w:r>
      <w:r w:rsidR="00C26D03" w:rsidRPr="00FD23F8">
        <w:t>чугского района по вопросу сложной финансовой ситуации (20.09.2016);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AB3F61" w:rsidRPr="00FD23F8">
        <w:t xml:space="preserve">в </w:t>
      </w:r>
      <w:r w:rsidR="00C26D03" w:rsidRPr="00FD23F8">
        <w:t>заседании Бюджетной комиссии при Правительстве Иркутской о</w:t>
      </w:r>
      <w:r w:rsidR="00C26D03" w:rsidRPr="00FD23F8">
        <w:t>б</w:t>
      </w:r>
      <w:r w:rsidR="00C26D03" w:rsidRPr="00FD23F8">
        <w:t>ласти по развитию программно-целевого управления (21.09.2016);</w:t>
      </w:r>
    </w:p>
    <w:p w:rsidR="00C26D03" w:rsidRPr="00FD23F8" w:rsidRDefault="00FD23F8" w:rsidP="00FD23F8">
      <w:pPr>
        <w:ind w:firstLine="709"/>
      </w:pPr>
      <w:r>
        <w:t xml:space="preserve">- </w:t>
      </w:r>
      <w:r w:rsidR="00AB3F61" w:rsidRPr="00FD23F8">
        <w:t>в</w:t>
      </w:r>
      <w:r w:rsidR="009724DF" w:rsidRPr="00FD23F8">
        <w:t xml:space="preserve"> </w:t>
      </w:r>
      <w:r w:rsidR="00C26D03" w:rsidRPr="00FD23F8">
        <w:t>заседании</w:t>
      </w:r>
      <w:r w:rsidR="009724DF" w:rsidRPr="00FD23F8">
        <w:t xml:space="preserve"> </w:t>
      </w:r>
      <w:r w:rsidR="00C26D03" w:rsidRPr="00FD23F8">
        <w:t>Правительства Иркутской области (22.09.2016)</w:t>
      </w:r>
      <w:r w:rsidR="00534BAC" w:rsidRPr="00FD23F8">
        <w:t>.</w:t>
      </w:r>
    </w:p>
    <w:p w:rsidR="00FD23F8" w:rsidRDefault="00FD23F8" w:rsidP="00C26D03">
      <w:pPr>
        <w:ind w:firstLine="284"/>
      </w:pPr>
    </w:p>
    <w:p w:rsidR="00C26D03" w:rsidRDefault="00C26D03" w:rsidP="00FD23F8">
      <w:pPr>
        <w:ind w:firstLine="709"/>
      </w:pPr>
      <w:r>
        <w:t>Комитет постоянно взаимодействует с Правительством Иркутской о</w:t>
      </w:r>
      <w:r>
        <w:t>б</w:t>
      </w:r>
      <w:r>
        <w:t>ласти, министерством</w:t>
      </w:r>
      <w:r w:rsidR="009724DF">
        <w:t xml:space="preserve"> </w:t>
      </w:r>
      <w:r>
        <w:t>финансов Иркутской области, Управлением Федерал</w:t>
      </w:r>
      <w:r>
        <w:t>ь</w:t>
      </w:r>
      <w:r>
        <w:t>ной налоговой службы по Иркутской области, прокуратурой Иркутской о</w:t>
      </w:r>
      <w:r>
        <w:t>б</w:t>
      </w:r>
      <w:r>
        <w:t>ласти, управлением Министерства юстиции Российской Федерации по И</w:t>
      </w:r>
      <w:r>
        <w:t>р</w:t>
      </w:r>
      <w:r>
        <w:t>кутской области, некоммерческой организацией «Ассоциация муниципал</w:t>
      </w:r>
      <w:r>
        <w:t>ь</w:t>
      </w:r>
      <w:r>
        <w:t xml:space="preserve">ных образований Иркутской области», </w:t>
      </w:r>
      <w:r w:rsidR="00534BAC">
        <w:t>У</w:t>
      </w:r>
      <w:r>
        <w:t>полномоченным по защите прав предпринимателей в Иркутской области, Контрольно-счетной палатой И</w:t>
      </w:r>
      <w:r>
        <w:t>р</w:t>
      </w:r>
      <w:r>
        <w:t>кутской области в вопросах</w:t>
      </w:r>
      <w:r w:rsidR="009724DF">
        <w:t xml:space="preserve"> </w:t>
      </w:r>
      <w:r>
        <w:t>определения порядка формирования и исполн</w:t>
      </w:r>
      <w:r>
        <w:t>е</w:t>
      </w:r>
      <w:r>
        <w:t xml:space="preserve">ния областного бюджета. </w:t>
      </w:r>
    </w:p>
    <w:p w:rsidR="00C26D03" w:rsidRDefault="009724DF" w:rsidP="00C26D03">
      <w:pPr>
        <w:ind w:firstLine="426"/>
      </w:pPr>
      <w:r>
        <w:t xml:space="preserve"> </w:t>
      </w:r>
      <w:r w:rsidR="00C26D03">
        <w:t>Представители указанных организаций участвуют в заседаниях комитета, рабочих совещаниях по обсуждению проектов законов Иркутской области.</w:t>
      </w:r>
    </w:p>
    <w:p w:rsidR="00C26D03" w:rsidRPr="00C26D03" w:rsidRDefault="00C26D03" w:rsidP="00C26D03"/>
    <w:p w:rsidR="00B27DCA" w:rsidRDefault="00B27DCA" w:rsidP="00761E31">
      <w:pPr>
        <w:pStyle w:val="3"/>
      </w:pPr>
      <w:bookmarkStart w:id="22" w:name="_Toc464571115"/>
      <w:r w:rsidRPr="006B0489">
        <w:t>Комитет по социально-культурному</w:t>
      </w:r>
      <w:r w:rsidR="0030056B" w:rsidRPr="006B0489">
        <w:t xml:space="preserve"> </w:t>
      </w:r>
      <w:r w:rsidRPr="006B0489">
        <w:t>законодательству</w:t>
      </w:r>
      <w:bookmarkEnd w:id="22"/>
      <w:r w:rsidRPr="006B0489">
        <w:t xml:space="preserve"> </w:t>
      </w:r>
    </w:p>
    <w:p w:rsidR="00F75906" w:rsidRDefault="00F75906" w:rsidP="00F75906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Законодательного Собрания Иркутской области, планом работы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дательного Собрания Иркутской области на 2016 год, п</w:t>
      </w:r>
      <w:r>
        <w:rPr>
          <w:bCs/>
          <w:sz w:val="28"/>
          <w:szCs w:val="28"/>
        </w:rPr>
        <w:t>ланом работы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нодательного Собрания Иркутской области по реализации положений,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держащихся в Послании Президента Российской Федерации Федеральному Собранию Российской Федерации, на 2016 год. </w:t>
      </w:r>
    </w:p>
    <w:p w:rsidR="00F75906" w:rsidRDefault="00F75906" w:rsidP="00F75906">
      <w:pPr>
        <w:pStyle w:val="Default"/>
        <w:ind w:firstLine="567"/>
        <w:jc w:val="both"/>
        <w:rPr>
          <w:sz w:val="28"/>
          <w:szCs w:val="28"/>
        </w:rPr>
      </w:pPr>
    </w:p>
    <w:p w:rsidR="00F75906" w:rsidRDefault="00F75906" w:rsidP="00F75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97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2</w:t>
      </w:r>
      <w:r w:rsidR="0097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комитета.</w:t>
      </w:r>
    </w:p>
    <w:p w:rsidR="00F75906" w:rsidRDefault="00F75906" w:rsidP="00F75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комитета рассмотрено 8 вопросов, из них 6 вынесено на рассмотрение Законодательного Собрания Иркутской области.</w:t>
      </w:r>
    </w:p>
    <w:p w:rsidR="00F75906" w:rsidRDefault="00F75906" w:rsidP="00F75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6 проектов</w:t>
      </w:r>
      <w:r w:rsidR="00534BAC">
        <w:rPr>
          <w:rFonts w:ascii="Times New Roman" w:hAnsi="Times New Roman" w:cs="Times New Roman"/>
          <w:sz w:val="28"/>
          <w:szCs w:val="28"/>
        </w:rPr>
        <w:t xml:space="preserve"> законов Иркутской области</w:t>
      </w:r>
      <w:r>
        <w:rPr>
          <w:rFonts w:ascii="Times New Roman" w:hAnsi="Times New Roman" w:cs="Times New Roman"/>
          <w:sz w:val="28"/>
          <w:szCs w:val="28"/>
        </w:rPr>
        <w:t>, из них принято:</w:t>
      </w:r>
    </w:p>
    <w:p w:rsidR="00F75906" w:rsidRDefault="00F75906" w:rsidP="00F75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чтении – 4;</w:t>
      </w:r>
    </w:p>
    <w:p w:rsidR="00F75906" w:rsidRDefault="00F75906" w:rsidP="00F75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чтении – 0;</w:t>
      </w:r>
    </w:p>
    <w:p w:rsidR="00F75906" w:rsidRDefault="00F75906" w:rsidP="00F759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окончательном чтении </w:t>
      </w:r>
      <w:r w:rsidR="003B6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B6114">
        <w:rPr>
          <w:rFonts w:ascii="Times New Roman" w:hAnsi="Times New Roman" w:cs="Times New Roman"/>
          <w:sz w:val="28"/>
          <w:szCs w:val="28"/>
        </w:rPr>
        <w:t>.</w:t>
      </w:r>
    </w:p>
    <w:p w:rsidR="00F75906" w:rsidRDefault="00F75906" w:rsidP="00F75906">
      <w:pPr>
        <w:ind w:firstLine="567"/>
      </w:pPr>
    </w:p>
    <w:p w:rsidR="00F75906" w:rsidRDefault="00F75906" w:rsidP="00F75906">
      <w:pPr>
        <w:ind w:firstLine="567"/>
        <w:rPr>
          <w:b/>
        </w:rPr>
      </w:pPr>
      <w:r>
        <w:rPr>
          <w:b/>
        </w:rPr>
        <w:t>Информация о проведенных мероприятиях.</w:t>
      </w:r>
    </w:p>
    <w:p w:rsidR="00F75906" w:rsidRDefault="00F75906" w:rsidP="00F75906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Комитет провел 9 рабочих совещаний по проектам законов Иркутской области, в которых приняли участие представители органов исполнительной власти, прокура</w:t>
      </w:r>
      <w:r w:rsidR="00534BAC">
        <w:rPr>
          <w:sz w:val="28"/>
          <w:szCs w:val="28"/>
        </w:rPr>
        <w:t>туры</w:t>
      </w:r>
      <w:r>
        <w:rPr>
          <w:sz w:val="28"/>
          <w:szCs w:val="28"/>
        </w:rPr>
        <w:t xml:space="preserve"> Иркутской области, </w:t>
      </w:r>
      <w:r w:rsidR="00534BAC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области, руководители и члены иркутских региональных отделений всероссийских общественных организаций инвалидов и профсоюзных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родительской общественности, Уполномоченный по правам человека и Уполномоченный по правам</w:t>
      </w:r>
      <w:r w:rsidR="00534BAC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в Иркутской области.</w:t>
      </w:r>
    </w:p>
    <w:p w:rsidR="00F75906" w:rsidRDefault="00F75906" w:rsidP="00F75906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906" w:rsidRDefault="00F75906" w:rsidP="00F75906">
      <w:pPr>
        <w:tabs>
          <w:tab w:val="left" w:pos="426"/>
        </w:tabs>
      </w:pPr>
      <w:r>
        <w:tab/>
      </w:r>
      <w:r>
        <w:rPr>
          <w:b/>
        </w:rPr>
        <w:t>Контрольная деятельность</w:t>
      </w:r>
      <w:r>
        <w:t>.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 целях мониторинга реализации государственной программы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«Развитие образования» на 2014 – 2018 годы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И.А. Синцова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сетила следующие муниципальные образования Иркутской области: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 5 по 6 августа – муниципальное образование «Качугский район»,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ниципальное образование «Жигаловский район»;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 22 по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23 августа – муниципальное образование город Братск,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 образование «Братский район»;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с 24</w:t>
      </w:r>
      <w:r w:rsidR="00534BA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25 августа </w:t>
      </w:r>
      <w:r w:rsidR="00FD23F8">
        <w:rPr>
          <w:sz w:val="28"/>
          <w:szCs w:val="28"/>
        </w:rPr>
        <w:t>–</w:t>
      </w:r>
      <w:r w:rsidR="00534B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«город Тулун»;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 5 по 9 сентября</w:t>
      </w:r>
      <w:r w:rsidR="00FD23F8">
        <w:rPr>
          <w:sz w:val="28"/>
          <w:szCs w:val="28"/>
        </w:rPr>
        <w:t xml:space="preserve"> – У</w:t>
      </w:r>
      <w:r>
        <w:rPr>
          <w:sz w:val="28"/>
          <w:szCs w:val="28"/>
        </w:rPr>
        <w:t>сть-Кутское муниципальное образование,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 образование «Казачинско-Ленский район», муниципальное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 «Киренский район». </w:t>
      </w:r>
    </w:p>
    <w:p w:rsidR="00F75906" w:rsidRDefault="00F75906" w:rsidP="00F75906">
      <w:pPr>
        <w:ind w:right="-1" w:firstLine="708"/>
      </w:pPr>
      <w:r>
        <w:t>В рамках данных поездок состоялись встречи с педагогами, обсужд</w:t>
      </w:r>
      <w:r>
        <w:t>а</w:t>
      </w:r>
      <w:r>
        <w:t>лись вопросы заработной платы, меры социальной поддержки педагогич</w:t>
      </w:r>
      <w:r>
        <w:t>е</w:t>
      </w:r>
      <w:r>
        <w:t>ским работникам, проживающим в сельской местности. Также И.А. Синцова с целью анализа ситуации, касающейся подготовки общеобразовательных организаций к началу учебного года, посетила школы в указанных муниц</w:t>
      </w:r>
      <w:r>
        <w:t>и</w:t>
      </w:r>
      <w:r>
        <w:t>пальных образованиях.</w:t>
      </w:r>
    </w:p>
    <w:p w:rsidR="00F75906" w:rsidRDefault="00F75906" w:rsidP="00F75906">
      <w:pPr>
        <w:ind w:right="-1" w:firstLine="708"/>
      </w:pPr>
      <w:r>
        <w:t>По итогам данных мероприятий, а также по результатам рассмотрения предложений органов исполнительной власти Иркутской области по внес</w:t>
      </w:r>
      <w:r>
        <w:t>е</w:t>
      </w:r>
      <w:r>
        <w:t>нию изменений в государственные программы Иркутской области комитет по социально-культурному законодательству подготовил и направил в адрес комитета по бюджету, ценообразованию, финансово-экономическому и нал</w:t>
      </w:r>
      <w:r>
        <w:t>о</w:t>
      </w:r>
      <w:r>
        <w:t>говому законодательству Законодательного Собрания Иркутской области</w:t>
      </w:r>
      <w:r>
        <w:rPr>
          <w:color w:val="FF0000"/>
        </w:rPr>
        <w:t xml:space="preserve"> </w:t>
      </w:r>
      <w:r>
        <w:t>предложения, которые могут быть учтены при внесении изменений в Закон Иркутской области «Об областном бюджете на 2016 год».</w:t>
      </w:r>
      <w:r w:rsidR="009724DF">
        <w:t xml:space="preserve"> </w:t>
      </w:r>
    </w:p>
    <w:p w:rsidR="00F75906" w:rsidRDefault="00F75906" w:rsidP="00F75906">
      <w:pPr>
        <w:ind w:firstLine="726"/>
        <w:rPr>
          <w:b/>
        </w:rPr>
      </w:pPr>
    </w:p>
    <w:p w:rsidR="00F75906" w:rsidRDefault="00F75906" w:rsidP="00F75906">
      <w:pPr>
        <w:ind w:firstLine="726"/>
        <w:rPr>
          <w:b/>
        </w:rPr>
      </w:pPr>
      <w:r>
        <w:rPr>
          <w:b/>
        </w:rPr>
        <w:t>Обзор протокольных поручений</w:t>
      </w:r>
      <w:r w:rsidR="009724DF">
        <w:rPr>
          <w:b/>
        </w:rPr>
        <w:t xml:space="preserve"> </w:t>
      </w:r>
    </w:p>
    <w:p w:rsidR="00F75906" w:rsidRDefault="00F75906" w:rsidP="00F75906">
      <w:pPr>
        <w:ind w:firstLine="708"/>
      </w:pPr>
      <w:r>
        <w:t xml:space="preserve">На контроле комитета находятся следующие протокольные поручения: </w:t>
      </w:r>
    </w:p>
    <w:p w:rsidR="00F75906" w:rsidRDefault="00F75906" w:rsidP="00F75906">
      <w:pPr>
        <w:ind w:firstLine="708"/>
      </w:pPr>
      <w:r>
        <w:t>- протокольное поручение от 9 декабря 2015 года</w:t>
      </w:r>
      <w:r w:rsidR="00534BAC">
        <w:t xml:space="preserve"> </w:t>
      </w:r>
      <w:r w:rsidR="00534BAC" w:rsidRPr="00534BAC">
        <w:t>№ 15</w:t>
      </w:r>
      <w:r>
        <w:t>, данное</w:t>
      </w:r>
      <w:r w:rsidR="009724DF">
        <w:t xml:space="preserve"> </w:t>
      </w:r>
      <w:r>
        <w:t>на зас</w:t>
      </w:r>
      <w:r>
        <w:t>е</w:t>
      </w:r>
      <w:r>
        <w:t>дании Законодательного Собрания Иркутской области в рамках Муниц</w:t>
      </w:r>
      <w:r>
        <w:t>и</w:t>
      </w:r>
      <w:r>
        <w:t>пального</w:t>
      </w:r>
      <w:r w:rsidR="009724DF">
        <w:t xml:space="preserve"> </w:t>
      </w:r>
      <w:r>
        <w:t>часа «Братску – 60 лет» комитету по социально-культурному зак</w:t>
      </w:r>
      <w:r>
        <w:t>о</w:t>
      </w:r>
      <w:r>
        <w:t>нодательству Законодательного Собрания Иркутской области совместно с другими комитетами</w:t>
      </w:r>
      <w:r w:rsidR="009724DF">
        <w:t xml:space="preserve"> </w:t>
      </w:r>
      <w:r>
        <w:t>о проработке во взаимодействии с Правительством И</w:t>
      </w:r>
      <w:r>
        <w:t>р</w:t>
      </w:r>
      <w:r>
        <w:t>кутской области ряд</w:t>
      </w:r>
      <w:r w:rsidR="00534BAC">
        <w:t>а</w:t>
      </w:r>
      <w:r>
        <w:t xml:space="preserve"> проблемных вопросов, обозначенных в докладах </w:t>
      </w:r>
      <w:r w:rsidR="00534BAC">
        <w:br/>
      </w:r>
      <w:r>
        <w:t>С.В. Серебренникова – мэра муниципального образования города Братска, Л.М. Павловой – председателя Думы муниципального образования города Братска.</w:t>
      </w:r>
    </w:p>
    <w:p w:rsidR="00F75906" w:rsidRDefault="00F75906" w:rsidP="00F7590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>
        <w:t xml:space="preserve">протокольное поручение  от 13 ноября 2013 года </w:t>
      </w:r>
      <w:r w:rsidR="00534BAC" w:rsidRPr="00534BAC">
        <w:t>№ 2</w:t>
      </w:r>
      <w:r w:rsidR="00F15223">
        <w:t xml:space="preserve"> </w:t>
      </w:r>
      <w:r>
        <w:t>о проработке вопроса о внесении изменений в Федеральный закон от 24 октября 1997 года № 134-ФЗ «О прожиточном минимуме в Российской Федерации» в части предоставления субъектам Российской Федерации права при определении порядка установления величины прожиточного минимума в субъектах Ро</w:t>
      </w:r>
      <w:r>
        <w:t>с</w:t>
      </w:r>
      <w:r>
        <w:t>сийской Федерации</w:t>
      </w:r>
      <w:r w:rsidR="009724DF">
        <w:t xml:space="preserve"> </w:t>
      </w:r>
      <w:r>
        <w:t>применять повышающий коэффициент для территорий, расположенных в районах Крайнего Севера</w:t>
      </w:r>
      <w:r w:rsidR="00F15223">
        <w:t>;</w:t>
      </w:r>
    </w:p>
    <w:p w:rsidR="00F75906" w:rsidRDefault="00F75906" w:rsidP="00F75906">
      <w:pPr>
        <w:tabs>
          <w:tab w:val="left" w:pos="567"/>
          <w:tab w:val="left" w:pos="4253"/>
        </w:tabs>
      </w:pPr>
      <w:r>
        <w:rPr>
          <w:rFonts w:ascii="Calibri" w:hAnsi="Calibri"/>
          <w:b/>
        </w:rPr>
        <w:tab/>
        <w:t xml:space="preserve">- </w:t>
      </w:r>
      <w:r w:rsidR="00F15223" w:rsidRPr="00F15223">
        <w:t>протокольное поручение</w:t>
      </w:r>
      <w:r w:rsidR="00F15223">
        <w:t xml:space="preserve"> от </w:t>
      </w:r>
      <w:r>
        <w:t>18 февраля 2015 года</w:t>
      </w:r>
      <w:r w:rsidR="009724DF">
        <w:t xml:space="preserve"> </w:t>
      </w:r>
      <w:r>
        <w:t>№13 комитету по собственности и экономической политике Законодательного Собрания И</w:t>
      </w:r>
      <w:r>
        <w:t>р</w:t>
      </w:r>
      <w:r>
        <w:t>кутской области и комитету по социально-культурному законодательству З</w:t>
      </w:r>
      <w:r>
        <w:t>а</w:t>
      </w:r>
      <w:r>
        <w:t>конодательного Собрания Иркутской области поручено осуществлять мон</w:t>
      </w:r>
      <w:r>
        <w:t>и</w:t>
      </w:r>
      <w:r>
        <w:t>торинг ситуации, сложившейся в связи с предоставлением детям-сиротам, детям, оставшимся без попечения родителей, жилых помещений в пос. Кут</w:t>
      </w:r>
      <w:r>
        <w:t>у</w:t>
      </w:r>
      <w:r>
        <w:t>лик Аларского района Иркутской области.</w:t>
      </w:r>
    </w:p>
    <w:p w:rsidR="00F75906" w:rsidRDefault="00F75906" w:rsidP="00F75906">
      <w:pPr>
        <w:ind w:firstLine="708"/>
        <w:rPr>
          <w:rFonts w:ascii="Calibri" w:hAnsi="Calibri"/>
          <w:b/>
        </w:rPr>
      </w:pPr>
    </w:p>
    <w:p w:rsidR="00F75906" w:rsidRDefault="00F75906" w:rsidP="00F75906">
      <w:pPr>
        <w:ind w:firstLine="708"/>
        <w:rPr>
          <w:b/>
        </w:rPr>
      </w:pPr>
      <w:r>
        <w:rPr>
          <w:b/>
        </w:rPr>
        <w:t xml:space="preserve">Депутатские запросы, находящиеся на контроле комитета </w:t>
      </w:r>
    </w:p>
    <w:p w:rsidR="00F75906" w:rsidRDefault="00F75906" w:rsidP="00F75906">
      <w:pPr>
        <w:ind w:firstLine="708"/>
      </w:pPr>
      <w:r>
        <w:t>На контроле комитета наход</w:t>
      </w:r>
      <w:r w:rsidR="00F15223">
        <w:t>и</w:t>
      </w:r>
      <w:r>
        <w:t xml:space="preserve">тся </w:t>
      </w:r>
      <w:r w:rsidR="00F15223">
        <w:t>д</w:t>
      </w:r>
      <w:r>
        <w:t>епутатский запрос группы депутатов Законодательного Собрания Иркутской области</w:t>
      </w:r>
      <w:r w:rsidR="009724DF">
        <w:t xml:space="preserve"> </w:t>
      </w:r>
      <w:r>
        <w:t>к Губернатору Иркутской области Левченко С.Г. «О мерах, принимаемых Правительством Иркутской области по разрешению напряженной ситуации, сложившейся в ряде образ</w:t>
      </w:r>
      <w:r>
        <w:t>о</w:t>
      </w:r>
      <w:r>
        <w:t>вательных организаций высшего образования в Иркутской области, реализ</w:t>
      </w:r>
      <w:r>
        <w:t>а</w:t>
      </w:r>
      <w:r>
        <w:t>ция которых поднимет престиж институтов высшего образования, сократит отток молодежи и снимет социальную напряженность в обществе» (пост</w:t>
      </w:r>
      <w:r>
        <w:t>а</w:t>
      </w:r>
      <w:r>
        <w:t>новление</w:t>
      </w:r>
      <w:r w:rsidR="009724DF">
        <w:t xml:space="preserve"> </w:t>
      </w:r>
      <w:r>
        <w:t>Законодательного Собрания Иркутской области от 18.05.2016</w:t>
      </w:r>
      <w:r w:rsidR="009724DF">
        <w:t xml:space="preserve"> </w:t>
      </w:r>
      <w:r>
        <w:t>№ 38/43-ЗС)</w:t>
      </w:r>
      <w:r w:rsidR="009724DF">
        <w:t xml:space="preserve"> </w:t>
      </w:r>
      <w:r>
        <w:t>(по данному вопросу представлена информация Губернатора И</w:t>
      </w:r>
      <w:r>
        <w:t>р</w:t>
      </w:r>
      <w:r>
        <w:t xml:space="preserve">кутской области, рассмотрение запланировано на </w:t>
      </w:r>
      <w:r w:rsidR="00F15223">
        <w:t>4-й</w:t>
      </w:r>
      <w:r w:rsidRPr="00F75906">
        <w:t xml:space="preserve"> </w:t>
      </w:r>
      <w:r>
        <w:t>квартал 2016 года).</w:t>
      </w:r>
      <w:r w:rsidR="009724DF">
        <w:t xml:space="preserve"> </w:t>
      </w:r>
    </w:p>
    <w:p w:rsidR="00832DED" w:rsidRDefault="00832DED" w:rsidP="00F75906">
      <w:pPr>
        <w:ind w:firstLine="708"/>
        <w:rPr>
          <w:b/>
        </w:rPr>
      </w:pPr>
    </w:p>
    <w:p w:rsidR="00F75906" w:rsidRDefault="00F75906" w:rsidP="00F75906">
      <w:pPr>
        <w:ind w:firstLine="708"/>
        <w:rPr>
          <w:rFonts w:ascii="Calibri" w:hAnsi="Calibri"/>
          <w:b/>
        </w:rPr>
      </w:pPr>
      <w:r>
        <w:rPr>
          <w:b/>
        </w:rPr>
        <w:t xml:space="preserve">Участие в мероприятиях исполнительных органов </w:t>
      </w:r>
      <w:r w:rsidR="00F15223">
        <w:rPr>
          <w:b/>
        </w:rPr>
        <w:t>государстве</w:t>
      </w:r>
      <w:r w:rsidR="00F15223">
        <w:rPr>
          <w:b/>
        </w:rPr>
        <w:t>н</w:t>
      </w:r>
      <w:r w:rsidR="00F15223">
        <w:rPr>
          <w:b/>
        </w:rPr>
        <w:t xml:space="preserve">ной </w:t>
      </w:r>
      <w:r>
        <w:rPr>
          <w:b/>
        </w:rPr>
        <w:t>власти Иркутской области,</w:t>
      </w:r>
      <w:r w:rsidR="009724DF">
        <w:rPr>
          <w:b/>
        </w:rPr>
        <w:t xml:space="preserve"> </w:t>
      </w:r>
      <w:r>
        <w:rPr>
          <w:b/>
        </w:rPr>
        <w:t>общественных организаций, Госуда</w:t>
      </w:r>
      <w:r>
        <w:rPr>
          <w:b/>
        </w:rPr>
        <w:t>р</w:t>
      </w:r>
      <w:r>
        <w:rPr>
          <w:b/>
        </w:rPr>
        <w:t>ственной Думы Ф</w:t>
      </w:r>
      <w:r w:rsidR="00F15223">
        <w:rPr>
          <w:b/>
        </w:rPr>
        <w:t xml:space="preserve">едерального </w:t>
      </w:r>
      <w:r>
        <w:rPr>
          <w:b/>
        </w:rPr>
        <w:t>С</w:t>
      </w:r>
      <w:r w:rsidR="00F15223">
        <w:rPr>
          <w:b/>
        </w:rPr>
        <w:t>обрания</w:t>
      </w:r>
      <w:r>
        <w:rPr>
          <w:b/>
        </w:rPr>
        <w:t xml:space="preserve"> Р</w:t>
      </w:r>
      <w:r w:rsidR="00F15223">
        <w:rPr>
          <w:b/>
        </w:rPr>
        <w:t xml:space="preserve">оссийской </w:t>
      </w:r>
      <w:r>
        <w:rPr>
          <w:b/>
        </w:rPr>
        <w:t>Ф</w:t>
      </w:r>
      <w:r w:rsidR="00F15223">
        <w:rPr>
          <w:b/>
        </w:rPr>
        <w:t>едерации</w:t>
      </w:r>
      <w:r>
        <w:rPr>
          <w:b/>
        </w:rPr>
        <w:t>, Совета Федерации Ф</w:t>
      </w:r>
      <w:r w:rsidR="00F15223">
        <w:rPr>
          <w:b/>
        </w:rPr>
        <w:t xml:space="preserve">едерального </w:t>
      </w:r>
      <w:r>
        <w:rPr>
          <w:b/>
        </w:rPr>
        <w:t>С</w:t>
      </w:r>
      <w:r w:rsidR="00F15223">
        <w:rPr>
          <w:b/>
        </w:rPr>
        <w:t>обрания</w:t>
      </w:r>
      <w:r>
        <w:rPr>
          <w:b/>
        </w:rPr>
        <w:t xml:space="preserve"> Р</w:t>
      </w:r>
      <w:r w:rsidR="00F15223">
        <w:rPr>
          <w:b/>
        </w:rPr>
        <w:t xml:space="preserve">оссийской </w:t>
      </w:r>
      <w:r>
        <w:rPr>
          <w:b/>
        </w:rPr>
        <w:t>Ф</w:t>
      </w:r>
      <w:r w:rsidR="00F15223">
        <w:rPr>
          <w:b/>
        </w:rPr>
        <w:t>едерации</w:t>
      </w:r>
      <w:r>
        <w:rPr>
          <w:b/>
        </w:rPr>
        <w:t>, муниц</w:t>
      </w:r>
      <w:r>
        <w:rPr>
          <w:b/>
        </w:rPr>
        <w:t>и</w:t>
      </w:r>
      <w:r>
        <w:rPr>
          <w:b/>
        </w:rPr>
        <w:t>пальных образований Иркутской области:</w:t>
      </w:r>
    </w:p>
    <w:p w:rsidR="00F75906" w:rsidRDefault="00F75906" w:rsidP="00F75906">
      <w:r>
        <w:rPr>
          <w:rFonts w:ascii="Calibri" w:hAnsi="Calibri"/>
          <w:b/>
        </w:rPr>
        <w:lastRenderedPageBreak/>
        <w:tab/>
      </w:r>
      <w:r>
        <w:t>- заседание рабочей группы по внесению изменений в методику расчета нормативов обеспечения государственных гарантий на получение общед</w:t>
      </w:r>
      <w:r>
        <w:t>о</w:t>
      </w:r>
      <w:r>
        <w:t>ступного и бесплатного дошкольного образования (19 августа,</w:t>
      </w:r>
      <w:r w:rsidR="009724DF">
        <w:t xml:space="preserve"> </w:t>
      </w:r>
      <w:r>
        <w:t>29 августа);</w:t>
      </w:r>
    </w:p>
    <w:p w:rsidR="00F75906" w:rsidRDefault="00F75906" w:rsidP="00F75906">
      <w:r>
        <w:tab/>
        <w:t>- торжественные мероприятия, посвященные празднованию 330-летия пос. Качуг и 90-летнего юбилея Качугского района (20 августа);</w:t>
      </w:r>
    </w:p>
    <w:p w:rsidR="00F75906" w:rsidRDefault="00F75906" w:rsidP="00F75906">
      <w:r>
        <w:tab/>
        <w:t xml:space="preserve">- областная августовская конференция работников </w:t>
      </w:r>
      <w:r w:rsidR="00F15223">
        <w:t xml:space="preserve">образования </w:t>
      </w:r>
      <w:r>
        <w:t>Ирку</w:t>
      </w:r>
      <w:r>
        <w:t>т</w:t>
      </w:r>
      <w:r>
        <w:t>ской области</w:t>
      </w:r>
      <w:r w:rsidR="00F15223">
        <w:t xml:space="preserve"> «</w:t>
      </w:r>
      <w:r>
        <w:t xml:space="preserve">Образование Прибайкалья: новые вызовы </w:t>
      </w:r>
      <w:r w:rsidR="00FD23F8">
        <w:t>–</w:t>
      </w:r>
      <w:r>
        <w:t xml:space="preserve"> эффективные р</w:t>
      </w:r>
      <w:r>
        <w:t>е</w:t>
      </w:r>
      <w:r>
        <w:t>шения</w:t>
      </w:r>
      <w:r w:rsidR="00F15223">
        <w:t>»</w:t>
      </w:r>
      <w:r>
        <w:t xml:space="preserve"> (24 августа); </w:t>
      </w:r>
    </w:p>
    <w:p w:rsidR="00F75906" w:rsidRDefault="00F75906" w:rsidP="00F75906">
      <w:pPr>
        <w:ind w:right="-1" w:firstLine="708"/>
      </w:pPr>
      <w:r>
        <w:t xml:space="preserve">- </w:t>
      </w:r>
      <w:r w:rsidR="00755E9A">
        <w:t>в</w:t>
      </w:r>
      <w:r>
        <w:t xml:space="preserve">торая открытая </w:t>
      </w:r>
      <w:r w:rsidR="00755E9A">
        <w:t>п</w:t>
      </w:r>
      <w:r>
        <w:t>артнерская площадка «Круг помощи. Качество услуг. Доступная среда», организованная ГУ</w:t>
      </w:r>
      <w:r w:rsidR="00755E9A">
        <w:t xml:space="preserve"> «</w:t>
      </w:r>
      <w:r>
        <w:t>Иркутское региональное отд</w:t>
      </w:r>
      <w:r>
        <w:t>е</w:t>
      </w:r>
      <w:r>
        <w:t>ление Фонда социального страхования Российской Федерации</w:t>
      </w:r>
      <w:r w:rsidR="00755E9A">
        <w:t>»</w:t>
      </w:r>
      <w:r w:rsidR="009724DF">
        <w:t xml:space="preserve"> </w:t>
      </w:r>
      <w:r>
        <w:t xml:space="preserve">(25 августа, г. Тулун); </w:t>
      </w:r>
    </w:p>
    <w:p w:rsidR="00F75906" w:rsidRDefault="00F75906" w:rsidP="00F75906">
      <w:pPr>
        <w:ind w:right="-1" w:firstLine="708"/>
      </w:pPr>
      <w:r>
        <w:t>- ток-шоу «Трибуна» на тему «День знаний и проблемы образования Иркутской области» (29 августа);</w:t>
      </w:r>
    </w:p>
    <w:p w:rsidR="00F75906" w:rsidRDefault="00F75906" w:rsidP="00F75906">
      <w:r>
        <w:tab/>
        <w:t>- совещание с мэрами муниципальных образований по вопросам и</w:t>
      </w:r>
      <w:r>
        <w:t>с</w:t>
      </w:r>
      <w:r>
        <w:t>полнения судебных решений об обеспечении детей-сирот жилыми помещ</w:t>
      </w:r>
      <w:r>
        <w:t>е</w:t>
      </w:r>
      <w:r>
        <w:t>ниями по договору социального найма (29 сентября)</w:t>
      </w:r>
      <w:r w:rsidR="00A966B5">
        <w:t>.</w:t>
      </w:r>
      <w:r w:rsidR="009724DF">
        <w:t xml:space="preserve"> </w:t>
      </w:r>
    </w:p>
    <w:p w:rsidR="00F75906" w:rsidRDefault="00F75906" w:rsidP="00F75906">
      <w:pPr>
        <w:ind w:firstLine="708"/>
      </w:pPr>
    </w:p>
    <w:p w:rsidR="00F75906" w:rsidRDefault="00F75906" w:rsidP="00F75906">
      <w:pPr>
        <w:pStyle w:val="ab"/>
        <w:spacing w:before="0"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Взаимодействие с Государственной Думой и Советом Федерации</w:t>
      </w:r>
      <w:r w:rsidR="00972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Федерального Собрания Российской Федерации </w:t>
      </w:r>
    </w:p>
    <w:p w:rsidR="00F75906" w:rsidRDefault="00F75906" w:rsidP="00F75906">
      <w:pPr>
        <w:pStyle w:val="ab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И.А. Синцова приняла участие в конференции «Общественно-государственное партнерство в развитии гражданского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зования и воспитании детей и молодежи» (далее – Конференция), которая прошла с 19 по 22 сентября в </w:t>
      </w:r>
      <w:r w:rsidR="00A966B5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Краснодаре. Мероприятие организовано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митетом Совета Федерации Федерального Собрания Российской Федерации по науке, образованию и культуре, а также Комитетом по конституционному законодательству и государственному</w:t>
      </w:r>
      <w:r w:rsidR="00972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 совместно с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палатой Российской Федерации. В Конференции приняли участие представители исполнительных и представительных органов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</w:t>
      </w:r>
      <w:r w:rsidR="00434C7A">
        <w:rPr>
          <w:color w:val="000000"/>
          <w:sz w:val="28"/>
          <w:szCs w:val="28"/>
        </w:rPr>
        <w:t xml:space="preserve">власти </w:t>
      </w:r>
      <w:r>
        <w:rPr>
          <w:color w:val="000000"/>
          <w:sz w:val="28"/>
          <w:szCs w:val="28"/>
        </w:rPr>
        <w:t>субъектов Российской Федерации.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Цель Конференции</w:t>
      </w:r>
      <w:r w:rsidR="00A966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обсуждение направлений и технологий развития в России общественно-государственной системы гражданского образования и воспитания детей и молодежи, определение условий для эффективного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модействия государственного, частного и некоммерческого секторов в сфере образования и воспитания подрастающих поколений. 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 Конференции обсуждались следующие вопросы: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совершенствование законодательства в сфере гражданского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воспитания детей и молодежи, анализ практики его применения; 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создание условий для общественно-государственно-частного партне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в сфере гражданского образования детей и молодежи;</w:t>
      </w:r>
      <w:r w:rsidR="009724DF">
        <w:rPr>
          <w:sz w:val="28"/>
          <w:szCs w:val="28"/>
        </w:rPr>
        <w:t xml:space="preserve"> 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международный опыт общественно-государственно-частного партне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в сфере гражданского образования и воспитания детей и молодежи; </w:t>
      </w:r>
    </w:p>
    <w:p w:rsidR="00F75906" w:rsidRDefault="00F75906" w:rsidP="00F75906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успешных </w:t>
      </w:r>
      <w:r w:rsidR="00434C7A">
        <w:rPr>
          <w:sz w:val="28"/>
          <w:szCs w:val="28"/>
        </w:rPr>
        <w:t xml:space="preserve">примеров </w:t>
      </w:r>
      <w:r>
        <w:rPr>
          <w:sz w:val="28"/>
          <w:szCs w:val="28"/>
        </w:rPr>
        <w:t>общественно-государственно-частного</w:t>
      </w:r>
      <w:r w:rsidR="00434C7A">
        <w:rPr>
          <w:sz w:val="28"/>
          <w:szCs w:val="28"/>
        </w:rPr>
        <w:t xml:space="preserve"> партнерства </w:t>
      </w:r>
      <w:r>
        <w:rPr>
          <w:sz w:val="28"/>
          <w:szCs w:val="28"/>
        </w:rPr>
        <w:t xml:space="preserve"> </w:t>
      </w:r>
      <w:r w:rsidR="00434C7A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образования детей и молодежи; </w:t>
      </w:r>
    </w:p>
    <w:p w:rsidR="00F75906" w:rsidRDefault="00F75906" w:rsidP="00F75906">
      <w:pPr>
        <w:pStyle w:val="ab"/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использование потенциала дополнительного образования в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образовании и воспитании детей и молод</w:t>
      </w:r>
      <w:r w:rsidR="00434C7A">
        <w:rPr>
          <w:sz w:val="28"/>
          <w:szCs w:val="28"/>
        </w:rPr>
        <w:t>е</w:t>
      </w:r>
      <w:r>
        <w:rPr>
          <w:sz w:val="28"/>
          <w:szCs w:val="28"/>
        </w:rPr>
        <w:t>жи как практико-ориентированной модели общественно-государственно-частного партнерства в условиях отдыха и оздоровления детей.</w:t>
      </w:r>
    </w:p>
    <w:p w:rsidR="00F75906" w:rsidRPr="00F75906" w:rsidRDefault="00F75906" w:rsidP="00F75906"/>
    <w:p w:rsidR="00B27DCA" w:rsidRDefault="00B27DCA" w:rsidP="00761E31">
      <w:pPr>
        <w:pStyle w:val="3"/>
      </w:pPr>
      <w:bookmarkStart w:id="23" w:name="_Toc464571116"/>
      <w:r w:rsidRPr="006B0489">
        <w:t>Комитет по здравоохранению и социальной защите</w:t>
      </w:r>
      <w:bookmarkEnd w:id="23"/>
      <w:r w:rsidRPr="006B0489">
        <w:t xml:space="preserve"> </w:t>
      </w:r>
    </w:p>
    <w:p w:rsidR="001867FE" w:rsidRDefault="001867FE" w:rsidP="001867FE">
      <w:r>
        <w:tab/>
      </w:r>
    </w:p>
    <w:p w:rsidR="001867FE" w:rsidRDefault="001867FE" w:rsidP="001867FE">
      <w:r>
        <w:t>Комитет по здравоохранению и социальной защите Законодательного Собрания Иркутской области в своей деятельности руководствуется Конст</w:t>
      </w:r>
      <w:r>
        <w:t>и</w:t>
      </w:r>
      <w:r>
        <w:t>туцией Российской Федерации, федеральными конституционными законами, федеральными законами, иными нормативными правовыми актами Росси</w:t>
      </w:r>
      <w:r>
        <w:t>й</w:t>
      </w:r>
      <w:r>
        <w:t>ской Федерации, Уставом Иркутской области, Законом Иркутской области от 8 июня 2009 года № 30-оз «О Законодательном Собрании Иркутской обл</w:t>
      </w:r>
      <w:r>
        <w:t>а</w:t>
      </w:r>
      <w:r>
        <w:t>сти», Регламентом Законодательного Собрания Иркутской области.</w:t>
      </w:r>
    </w:p>
    <w:p w:rsidR="001867FE" w:rsidRDefault="001867FE" w:rsidP="001867FE">
      <w:r>
        <w:t>Главной целью деятельности комитета является реализация нормотво</w:t>
      </w:r>
      <w:r>
        <w:t>р</w:t>
      </w:r>
      <w:r>
        <w:t>ческих (законодательных) функций Законодательного Собрания Иркутской области в сфере законодательства об охране здоровья и социальной по</w:t>
      </w:r>
      <w:r>
        <w:t>д</w:t>
      </w:r>
      <w:r>
        <w:t>держке граждан.</w:t>
      </w:r>
    </w:p>
    <w:p w:rsidR="001867FE" w:rsidRDefault="001867FE" w:rsidP="001867FE">
      <w:r>
        <w:t>Задачами комитета являются участие в разработке предложений по вн</w:t>
      </w:r>
      <w:r>
        <w:t>е</w:t>
      </w:r>
      <w:r>
        <w:t>сению изменений в действующее законодательство, взаимодействие с гос</w:t>
      </w:r>
      <w:r>
        <w:t>у</w:t>
      </w:r>
      <w:r>
        <w:t>дарственными органами и органами местного самоуправления муниципал</w:t>
      </w:r>
      <w:r>
        <w:t>ь</w:t>
      </w:r>
      <w:r>
        <w:t>ных образований Иркутской области, взаимодействие с общественными об</w:t>
      </w:r>
      <w:r>
        <w:t>ъ</w:t>
      </w:r>
      <w:r>
        <w:t>единениями, иными организациями по вопросам своей деятельности.</w:t>
      </w:r>
    </w:p>
    <w:p w:rsidR="001867FE" w:rsidRDefault="001867FE" w:rsidP="001867FE">
      <w:r>
        <w:t xml:space="preserve">Деятельность комитета осуществлялась в соответствии с планом работы комитета на </w:t>
      </w:r>
      <w:r w:rsidR="00434C7A">
        <w:t>3-й</w:t>
      </w:r>
      <w:r>
        <w:t xml:space="preserve"> квартал 2016 года, планом законопроектных работ Законод</w:t>
      </w:r>
      <w:r>
        <w:t>а</w:t>
      </w:r>
      <w:r>
        <w:t xml:space="preserve">тельного Собрания Иркутской области на </w:t>
      </w:r>
      <w:r w:rsidR="00434C7A">
        <w:t>3-й</w:t>
      </w:r>
      <w:r>
        <w:t xml:space="preserve"> квартал 2016 года, планом м</w:t>
      </w:r>
      <w:r>
        <w:t>е</w:t>
      </w:r>
      <w:r>
        <w:t>роприятий Законодательного Собрания Иркутской области по реализации Послания Президента Российской Федерации Федеральному Собранию Ро</w:t>
      </w:r>
      <w:r>
        <w:t>с</w:t>
      </w:r>
      <w:r>
        <w:t>сийской Федерации.</w:t>
      </w:r>
    </w:p>
    <w:p w:rsidR="001867FE" w:rsidRDefault="001867FE" w:rsidP="001867FE">
      <w:r>
        <w:tab/>
        <w:t xml:space="preserve">В </w:t>
      </w:r>
      <w:r w:rsidR="00434C7A">
        <w:t>3-</w:t>
      </w:r>
      <w:r>
        <w:t>ем квартале 2016 года проведено 2 заседания комитета.</w:t>
      </w:r>
    </w:p>
    <w:p w:rsidR="001867FE" w:rsidRDefault="001867FE" w:rsidP="001867FE">
      <w:r>
        <w:tab/>
        <w:t xml:space="preserve">В отчетном периоде </w:t>
      </w:r>
      <w:r w:rsidR="00434C7A">
        <w:t xml:space="preserve">на комитете </w:t>
      </w:r>
      <w:r>
        <w:t>рассмотрено 16 вопросов, на рассмо</w:t>
      </w:r>
      <w:r>
        <w:t>т</w:t>
      </w:r>
      <w:r>
        <w:t>рение сессии Законодательного Собрания Иркутской области внесено 7 в</w:t>
      </w:r>
      <w:r>
        <w:t>о</w:t>
      </w:r>
      <w:r>
        <w:t>просов.</w:t>
      </w:r>
    </w:p>
    <w:p w:rsidR="001867FE" w:rsidRDefault="001867FE" w:rsidP="001867FE">
      <w:r>
        <w:tab/>
        <w:t>За отчетный период в окончательном чтении принято и направлено Г</w:t>
      </w:r>
      <w:r>
        <w:t>у</w:t>
      </w:r>
      <w:r>
        <w:t>бернатору Иркутской области для подписания и обнародования 2 Закона И</w:t>
      </w:r>
      <w:r>
        <w:t>р</w:t>
      </w:r>
      <w:r>
        <w:t>кутской области:</w:t>
      </w:r>
    </w:p>
    <w:p w:rsidR="001867FE" w:rsidRDefault="001867FE" w:rsidP="001867FE">
      <w:r>
        <w:t>-</w:t>
      </w:r>
      <w:r>
        <w:tab/>
        <w:t>«О внесении изменения в статью 2 Закона Иркутской области «Об о</w:t>
      </w:r>
      <w:r>
        <w:t>т</w:t>
      </w:r>
      <w:r>
        <w:t>дельных вопросах социального обслуживания граждан в Иркутской обл</w:t>
      </w:r>
      <w:r>
        <w:t>а</w:t>
      </w:r>
      <w:r>
        <w:t>сти»;</w:t>
      </w:r>
    </w:p>
    <w:p w:rsidR="001867FE" w:rsidRDefault="001867FE" w:rsidP="001867FE">
      <w:r>
        <w:t>-</w:t>
      </w:r>
      <w:r>
        <w:tab/>
        <w:t>«О внесении изменений в отдельные законы</w:t>
      </w:r>
      <w:r w:rsidR="00434C7A">
        <w:t xml:space="preserve"> </w:t>
      </w:r>
      <w:r>
        <w:t>Иркутской области» (з</w:t>
      </w:r>
      <w:r>
        <w:t>а</w:t>
      </w:r>
      <w:r>
        <w:t>конодательная инициатива группы депутатов Законодательного Собрания Иркутской области:</w:t>
      </w:r>
      <w:r>
        <w:tab/>
        <w:t>Брилки</w:t>
      </w:r>
      <w:r>
        <w:tab/>
        <w:t>С.Ф.,</w:t>
      </w:r>
      <w:r>
        <w:tab/>
        <w:t>ВПП</w:t>
      </w:r>
      <w:r w:rsidR="00434C7A">
        <w:t xml:space="preserve"> </w:t>
      </w:r>
      <w:r>
        <w:t>«ЕДИНАЯ РОССИЯ»; Лабы</w:t>
      </w:r>
      <w:r>
        <w:t>г</w:t>
      </w:r>
      <w:r>
        <w:lastRenderedPageBreak/>
        <w:t>ина A.Н., 5 изб. окр.; Козюры А.В., ВПП</w:t>
      </w:r>
      <w:r w:rsidR="00434C7A">
        <w:t xml:space="preserve"> </w:t>
      </w:r>
      <w:r>
        <w:t>«ЕДИНАЯ РОССИЯ»; Лобкова А.В., ВПП «ЕДИНАЯ РОССИЯ»; Милостных И.В., 18 изб. окр.)</w:t>
      </w:r>
    </w:p>
    <w:p w:rsidR="001867FE" w:rsidRDefault="001867FE" w:rsidP="001867FE">
      <w:r>
        <w:tab/>
        <w:t xml:space="preserve">В </w:t>
      </w:r>
      <w:r w:rsidR="00434C7A">
        <w:t>3-</w:t>
      </w:r>
      <w:r>
        <w:t>ем квартале 2016 года депутатами в Законодательное Собрание И</w:t>
      </w:r>
      <w:r>
        <w:t>р</w:t>
      </w:r>
      <w:r>
        <w:t>кутской области внесены следующие проекты законов Иркутской области:</w:t>
      </w:r>
    </w:p>
    <w:p w:rsidR="001867FE" w:rsidRDefault="001867FE" w:rsidP="001867FE">
      <w:r>
        <w:t>-</w:t>
      </w:r>
      <w:r>
        <w:tab/>
      </w:r>
      <w:r w:rsidR="00434C7A">
        <w:t>п</w:t>
      </w:r>
      <w:r>
        <w:t>роект закона Иркутской области «О внесении изменений в часть 2 статьи 4 Закона Иркутской области «О мерах социальной поддержки отдел</w:t>
      </w:r>
      <w:r>
        <w:t>ь</w:t>
      </w:r>
      <w:r>
        <w:t>ных категорий ветеранов в Иркутской области» (законодательная инициатива депутата Законодательного Собрания Иркутской области Лабыгина</w:t>
      </w:r>
      <w:r w:rsidR="00434C7A">
        <w:t xml:space="preserve"> </w:t>
      </w:r>
      <w:r w:rsidR="00434C7A" w:rsidRPr="00434C7A">
        <w:t>А.Н.</w:t>
      </w:r>
      <w:r>
        <w:t>, 5 изб. окр.);</w:t>
      </w:r>
    </w:p>
    <w:p w:rsidR="001867FE" w:rsidRDefault="001867FE" w:rsidP="001867FE">
      <w:r>
        <w:t>Законопроектом предлагается внести изменения в перечень документов, необходимых для предоставления мер социальной поддержки ветеранам тр</w:t>
      </w:r>
      <w:r>
        <w:t>у</w:t>
      </w:r>
      <w:r>
        <w:t>да.</w:t>
      </w:r>
    </w:p>
    <w:p w:rsidR="001867FE" w:rsidRDefault="001867FE" w:rsidP="001867FE">
      <w:r>
        <w:t>Во-первых, исключается обязанность повторного представления в мин</w:t>
      </w:r>
      <w:r>
        <w:t>и</w:t>
      </w:r>
      <w:r>
        <w:t>стерство социального развития, опеки и попечительства Иркутской области документов, подтверждающих награждение и стаж.</w:t>
      </w:r>
    </w:p>
    <w:p w:rsidR="001867FE" w:rsidRDefault="001867FE" w:rsidP="001867FE">
      <w:r>
        <w:t>Такие документы представляются гражданами при решении вопроса о присвоении им звания «Ветеран труда». Результатом положительного реш</w:t>
      </w:r>
      <w:r>
        <w:t>е</w:t>
      </w:r>
      <w:r>
        <w:t>ния данного вопроса является выдача удостоверения.</w:t>
      </w:r>
    </w:p>
    <w:p w:rsidR="001867FE" w:rsidRDefault="001867FE" w:rsidP="001867FE">
      <w:r>
        <w:t>В связи</w:t>
      </w:r>
      <w:r w:rsidR="00434C7A">
        <w:t xml:space="preserve"> с этим</w:t>
      </w:r>
      <w:r>
        <w:t>, для подтверждения наличия звания «Ветеран труда» при последующем обращении за мерами социальной поддержки достаточно б</w:t>
      </w:r>
      <w:r>
        <w:t>у</w:t>
      </w:r>
      <w:r>
        <w:t>дет представить только это удостоверение.</w:t>
      </w:r>
    </w:p>
    <w:p w:rsidR="001867FE" w:rsidRDefault="001867FE" w:rsidP="001867FE">
      <w:r>
        <w:t>В перечне документов в Законе также указано пенсионное удостовер</w:t>
      </w:r>
      <w:r>
        <w:t>е</w:t>
      </w:r>
      <w:r>
        <w:t>ние.</w:t>
      </w:r>
    </w:p>
    <w:p w:rsidR="001867FE" w:rsidRDefault="001867FE" w:rsidP="001867FE">
      <w:r>
        <w:t>Одним из нововведений пенсионного законодательства, действующего с 1 января 2015 года, является отмена выдачи пенсионных удостоверений.</w:t>
      </w:r>
    </w:p>
    <w:p w:rsidR="001867FE" w:rsidRDefault="001867FE" w:rsidP="001867FE">
      <w:r>
        <w:t>В целях приведения в соответствие с федеральным законодательством для граждан, не имеющих пенсионного удостоверения, необходимо пред</w:t>
      </w:r>
      <w:r>
        <w:t>у</w:t>
      </w:r>
      <w:r>
        <w:t>смотреть возможность представления иного документа, выданного террит</w:t>
      </w:r>
      <w:r>
        <w:t>о</w:t>
      </w:r>
      <w:r>
        <w:t>риальным органом Пенсионного фонда Российской Федерации, содержащего сведения об установлении пенсии.</w:t>
      </w:r>
    </w:p>
    <w:p w:rsidR="001867FE" w:rsidRDefault="001867FE" w:rsidP="001867FE">
      <w:r>
        <w:t>Следует отметить, что представление такого документа будет являться правом гражданина. Если документ не будет представлен гражданином или его представителем, он будет запрашиваться в порядке межведомственного информационного взаимодействия в соответствии с законодательством.</w:t>
      </w:r>
    </w:p>
    <w:p w:rsidR="001867FE" w:rsidRDefault="001867FE" w:rsidP="001867FE">
      <w:r>
        <w:t>Третий момент связан с необходимостью представления ветеранами труда справки о составе семьи с указанием размера занимаемой общей пл</w:t>
      </w:r>
      <w:r>
        <w:t>о</w:t>
      </w:r>
      <w:r>
        <w:t>щади жилого помещения и наличии либо отсутствии центрального отопл</w:t>
      </w:r>
      <w:r>
        <w:t>е</w:t>
      </w:r>
      <w:r>
        <w:t>ния</w:t>
      </w:r>
      <w:r w:rsidR="00150EE6">
        <w:t>;</w:t>
      </w:r>
    </w:p>
    <w:p w:rsidR="001867FE" w:rsidRDefault="001867FE" w:rsidP="001867FE">
      <w:r>
        <w:t>-</w:t>
      </w:r>
      <w:r>
        <w:tab/>
      </w:r>
      <w:r w:rsidR="00150EE6">
        <w:t>п</w:t>
      </w:r>
      <w:r>
        <w:t>роект закона Иркутской области «О внесении изменений в отдельные законы Иркутской области» (законодательная инициатива группы депутатов Законодательного Собрания Иркутской области</w:t>
      </w:r>
      <w:r w:rsidR="00150EE6">
        <w:t>:</w:t>
      </w:r>
      <w:r>
        <w:t xml:space="preserve"> Брилк</w:t>
      </w:r>
      <w:r w:rsidR="00150EE6">
        <w:t>а</w:t>
      </w:r>
      <w:r w:rsidR="00A454A3">
        <w:t xml:space="preserve"> </w:t>
      </w:r>
      <w:r>
        <w:t>С.Ф., ВПП «ЕД</w:t>
      </w:r>
      <w:r>
        <w:t>И</w:t>
      </w:r>
      <w:r>
        <w:t>НАЯ РОССИЯ»; Лабыгин</w:t>
      </w:r>
      <w:r w:rsidR="00150EE6">
        <w:t>а</w:t>
      </w:r>
      <w:r>
        <w:t xml:space="preserve"> А.Н., 5 изб. окр.; Козюр</w:t>
      </w:r>
      <w:r w:rsidR="00150EE6">
        <w:t>ы</w:t>
      </w:r>
      <w:r>
        <w:t xml:space="preserve"> А.В., ВПП «ЕДИНАЯ РОССИЯ»; Лобков</w:t>
      </w:r>
      <w:r w:rsidR="00150EE6">
        <w:t>а</w:t>
      </w:r>
      <w:r>
        <w:t xml:space="preserve"> А.В., ВПП «ЕДИНАЯ РОССИЯ»; Милостных И.В., 18 изб. окр.)</w:t>
      </w:r>
    </w:p>
    <w:p w:rsidR="001867FE" w:rsidRDefault="001867FE" w:rsidP="001867FE">
      <w:r>
        <w:lastRenderedPageBreak/>
        <w:t xml:space="preserve">Законопроектом предлагается внести изменения в </w:t>
      </w:r>
      <w:r w:rsidR="00150EE6">
        <w:t>три</w:t>
      </w:r>
      <w:r>
        <w:t xml:space="preserve"> Закона:</w:t>
      </w:r>
    </w:p>
    <w:p w:rsidR="001867FE" w:rsidRDefault="001867FE" w:rsidP="001867FE">
      <w:r>
        <w:t>«О социальной поддержке в Иркутской области семей, имеющих детей»;</w:t>
      </w:r>
    </w:p>
    <w:p w:rsidR="001867FE" w:rsidRDefault="001867FE" w:rsidP="001867FE">
      <w:r>
        <w:t>«О мерах социальной поддержки отдельных категорий ветеранов в И</w:t>
      </w:r>
      <w:r>
        <w:t>р</w:t>
      </w:r>
      <w:r>
        <w:t>кутской области»;</w:t>
      </w:r>
    </w:p>
    <w:p w:rsidR="001867FE" w:rsidRDefault="001867FE" w:rsidP="001867FE">
      <w:r>
        <w:t>«О мерах социальной поддержки реабилитированных лиц и лиц, пр</w:t>
      </w:r>
      <w:r>
        <w:t>и</w:t>
      </w:r>
      <w:r>
        <w:t>знанных пострадавшими от политических репрессий, в Иркутской области».</w:t>
      </w:r>
    </w:p>
    <w:p w:rsidR="001867FE" w:rsidRDefault="001867FE" w:rsidP="001867FE">
      <w:r>
        <w:t>Изменения направлены на приведение в соответствие с Федеральным з</w:t>
      </w:r>
      <w:r>
        <w:t>а</w:t>
      </w:r>
      <w:r>
        <w:t>коном от 2 июня 2016 года № 175-ФЗ «О внесении изменений в статьи 26 и 154 Жилищного кодекса Российской Федерации и отдельные законодател</w:t>
      </w:r>
      <w:r>
        <w:t>ь</w:t>
      </w:r>
      <w:r>
        <w:t>ные акты Российской Федерации».</w:t>
      </w:r>
    </w:p>
    <w:p w:rsidR="001867FE" w:rsidRDefault="001867FE" w:rsidP="001867FE">
      <w:r>
        <w:t>Данным Федеральным законом из состава платы за коммунальные усл</w:t>
      </w:r>
      <w:r>
        <w:t>у</w:t>
      </w:r>
      <w:r>
        <w:t>ги исключены расходы на общедомовые нужды в случае непосредственного управления многоквартирным домом собственниками жилых помещений в данном доме.</w:t>
      </w:r>
    </w:p>
    <w:p w:rsidR="001867FE" w:rsidRDefault="001867FE" w:rsidP="001867FE">
      <w:r>
        <w:t>Речь идет о плате за холодную воду, горячую воду, электрическую эне</w:t>
      </w:r>
      <w:r>
        <w:t>р</w:t>
      </w:r>
      <w:r>
        <w:t>гию, тепловую энергию, газ, бытовой газ в баллонах, твердое топливо при наличии печного отопления, плате за отведение сточных вод, обращение с твердыми коммунальными отходами при содержании общего имущества в многоквартирном доме.</w:t>
      </w:r>
    </w:p>
    <w:p w:rsidR="001867FE" w:rsidRDefault="001867FE" w:rsidP="001867FE">
      <w:r>
        <w:t>При этом расходы на общедомовые нужды при управлении многоква</w:t>
      </w:r>
      <w:r>
        <w:t>р</w:t>
      </w:r>
      <w:r>
        <w:t>тирным домом иными способами (например, через управляющие компании) продолжают оставаться в составе платы за жилое помещение.</w:t>
      </w:r>
    </w:p>
    <w:p w:rsidR="001867FE" w:rsidRDefault="001867FE" w:rsidP="001867FE">
      <w:r>
        <w:t>Нормы, определяющие состав платы за коммунальные услуги, содержа</w:t>
      </w:r>
      <w:r>
        <w:t>т</w:t>
      </w:r>
      <w:r>
        <w:t>ся в ряде законов Иркутской области, устанавливающих меры социальной поддержки по оплате коммунальных услуг отдельным категориям граждан.</w:t>
      </w:r>
    </w:p>
    <w:p w:rsidR="001867FE" w:rsidRDefault="001867FE" w:rsidP="001867FE">
      <w:r>
        <w:t>В связи с принятием Федерального закона № 175-ФЗ данные нормы нуждаются в изменении.</w:t>
      </w:r>
    </w:p>
    <w:p w:rsidR="001867FE" w:rsidRDefault="001867FE" w:rsidP="001867FE">
      <w:r>
        <w:tab/>
        <w:t>За отчетный период в комитете проведены следующие мероприятия:</w:t>
      </w:r>
    </w:p>
    <w:p w:rsidR="001867FE" w:rsidRDefault="001867FE" w:rsidP="001867FE">
      <w:r>
        <w:t>С целью более детальной проработки законопроекта, внесенного в Зак</w:t>
      </w:r>
      <w:r>
        <w:t>о</w:t>
      </w:r>
      <w:r>
        <w:t>нодательное Собрание Иркутской области Уполномоченным по правам чел</w:t>
      </w:r>
      <w:r>
        <w:t>о</w:t>
      </w:r>
      <w:r>
        <w:t>века в Иркутской области В.А. Лукиным «О величине прожиточного мин</w:t>
      </w:r>
      <w:r>
        <w:t>и</w:t>
      </w:r>
      <w:r>
        <w:t>мума пенсионера в Иркутской области на 2017 год», 23 сентября 2016 года в комитете была проведена рабочая группа по обсуждению данного проекта закона Иркутской области.</w:t>
      </w:r>
    </w:p>
    <w:p w:rsidR="001867FE" w:rsidRDefault="001867FE" w:rsidP="001867FE">
      <w:r>
        <w:t>В заседании рабочей группы приняли участие представители министе</w:t>
      </w:r>
      <w:r>
        <w:t>р</w:t>
      </w:r>
      <w:r>
        <w:t xml:space="preserve">ства труда и занятости Иркутской области, </w:t>
      </w:r>
      <w:r w:rsidR="00150EE6">
        <w:t>о</w:t>
      </w:r>
      <w:r>
        <w:t>тделения Пенсионного</w:t>
      </w:r>
      <w:r w:rsidR="00A454A3">
        <w:t xml:space="preserve"> </w:t>
      </w:r>
      <w:r>
        <w:t>фонда Российской Федерации по Иркутской области, правового управления аппар</w:t>
      </w:r>
      <w:r>
        <w:t>а</w:t>
      </w:r>
      <w:r>
        <w:t>та Законодательного Собрания Иркутской области.</w:t>
      </w:r>
    </w:p>
    <w:p w:rsidR="001867FE" w:rsidRDefault="001867FE" w:rsidP="001867FE">
      <w:r>
        <w:tab/>
        <w:t>На контроле в комитете по здравоохранению и социальной защите З</w:t>
      </w:r>
      <w:r>
        <w:t>а</w:t>
      </w:r>
      <w:r>
        <w:t>конодательного Собрания Иркутской области находятся следующие депута</w:t>
      </w:r>
      <w:r>
        <w:t>т</w:t>
      </w:r>
      <w:r>
        <w:t>ские запросы:</w:t>
      </w:r>
    </w:p>
    <w:p w:rsidR="001867FE" w:rsidRDefault="00A454A3" w:rsidP="001867FE">
      <w:r>
        <w:t xml:space="preserve">- </w:t>
      </w:r>
      <w:r w:rsidR="001867FE">
        <w:t>Романова</w:t>
      </w:r>
      <w:r w:rsidR="00150EE6">
        <w:t xml:space="preserve"> </w:t>
      </w:r>
      <w:r w:rsidR="00150EE6" w:rsidRPr="00150EE6">
        <w:t xml:space="preserve">А.В. </w:t>
      </w:r>
      <w:r w:rsidR="001867FE">
        <w:t xml:space="preserve">(4 изб. окр.), Протопоповой </w:t>
      </w:r>
      <w:r w:rsidR="00150EE6" w:rsidRPr="00150EE6">
        <w:t xml:space="preserve">Н.В. </w:t>
      </w:r>
      <w:r w:rsidR="001867FE">
        <w:t>(«За родное Приа</w:t>
      </w:r>
      <w:r w:rsidR="001867FE">
        <w:t>н</w:t>
      </w:r>
      <w:r w:rsidR="001867FE">
        <w:t>гарье</w:t>
      </w:r>
      <w:r w:rsidR="00150EE6">
        <w:t>!</w:t>
      </w:r>
      <w:r w:rsidR="001867FE">
        <w:t xml:space="preserve">»), Гайдарова </w:t>
      </w:r>
      <w:r w:rsidR="00150EE6" w:rsidRPr="00150EE6">
        <w:t xml:space="preserve">Г.М. </w:t>
      </w:r>
      <w:r w:rsidR="001867FE">
        <w:t xml:space="preserve">(2 изб. окр.) к Губернатору Иркутской области </w:t>
      </w:r>
      <w:r w:rsidR="00150EE6">
        <w:br/>
      </w:r>
      <w:r w:rsidR="001867FE">
        <w:t xml:space="preserve">Тишанину </w:t>
      </w:r>
      <w:r w:rsidR="00150EE6" w:rsidRPr="00150EE6">
        <w:t xml:space="preserve">А.Г. </w:t>
      </w:r>
      <w:r w:rsidR="001867FE">
        <w:t>«О финансировании строительства Восточно-Сибирского о</w:t>
      </w:r>
      <w:r w:rsidR="001867FE">
        <w:t>н</w:t>
      </w:r>
      <w:r w:rsidR="001867FE">
        <w:lastRenderedPageBreak/>
        <w:t>кологического центра из областного бюджета» (постановление Законод</w:t>
      </w:r>
      <w:r w:rsidR="001867FE">
        <w:t>а</w:t>
      </w:r>
      <w:r w:rsidR="001867FE">
        <w:t>тельного Собрания Иркутской области от 22</w:t>
      </w:r>
      <w:r w:rsidR="00150EE6">
        <w:t>.09.</w:t>
      </w:r>
      <w:r w:rsidR="001867FE">
        <w:t>2005 № 12/61-ЗС);</w:t>
      </w:r>
    </w:p>
    <w:p w:rsidR="001867FE" w:rsidRDefault="001867FE" w:rsidP="001867FE">
      <w:r>
        <w:t>-</w:t>
      </w:r>
      <w:r>
        <w:tab/>
        <w:t>Бренюка</w:t>
      </w:r>
      <w:r w:rsidR="00150EE6" w:rsidRPr="00150EE6">
        <w:t xml:space="preserve"> С.А. </w:t>
      </w:r>
      <w:r>
        <w:t>(КПРФ) к первому заместителю Губернатора Иркутской области-Председателю Правительства Иркутской области Битарову А.С. «О совершенствовании практики предоставления транспортных услуг насел</w:t>
      </w:r>
      <w:r>
        <w:t>е</w:t>
      </w:r>
      <w:r>
        <w:t>нию» (постановление Законодательного Собрания Иркутской области от 18.05.2016 №38/29-3C).</w:t>
      </w:r>
    </w:p>
    <w:p w:rsidR="001867FE" w:rsidRDefault="001867FE" w:rsidP="001867FE">
      <w:r>
        <w:tab/>
        <w:t>Комитету по здравоохранению и социальной защите</w:t>
      </w:r>
      <w:r w:rsidR="00A454A3">
        <w:t xml:space="preserve"> </w:t>
      </w:r>
      <w:r>
        <w:t>Законодательного Собрания Иркутской области дано протокольное поручение Законодательн</w:t>
      </w:r>
      <w:r>
        <w:t>о</w:t>
      </w:r>
      <w:r>
        <w:t>го Собрания Иркутской области от 25 декабря 2013 года № 6 в рамках о</w:t>
      </w:r>
      <w:r>
        <w:t>б</w:t>
      </w:r>
      <w:r>
        <w:t>суждения проекта закона Иркутской области «О внесении изменений в о</w:t>
      </w:r>
      <w:r>
        <w:t>т</w:t>
      </w:r>
      <w:r>
        <w:t>дельные законы Иркутской области»  проанализировать Закон Иркутской о</w:t>
      </w:r>
      <w:r>
        <w:t>б</w:t>
      </w:r>
      <w:r>
        <w:t>ласти от 17 декабря 2008 года № 105-оз «О мерах социальной поддержки о</w:t>
      </w:r>
      <w:r>
        <w:t>т</w:t>
      </w:r>
      <w:r>
        <w:t>дельных категорий ветеранов в Иркутской области», Закон Иркутской обл</w:t>
      </w:r>
      <w:r>
        <w:t>а</w:t>
      </w:r>
      <w:r>
        <w:t>сти от 17 декабря 2008 года № 120-оз «О мерах социальной поддержки ре</w:t>
      </w:r>
      <w:r>
        <w:t>а</w:t>
      </w:r>
      <w:r>
        <w:t>билитированных лиц и лиц, признанных пострадавшими от политических репрессий, в Иркутской области», Закон Иркутской области от 17 декабря 2008 года №128-оз</w:t>
      </w:r>
      <w:r w:rsidR="00A454A3">
        <w:t xml:space="preserve"> </w:t>
      </w:r>
      <w:r>
        <w:t>«О ежемесячной денежной выплате неработающим пе</w:t>
      </w:r>
      <w:r>
        <w:t>н</w:t>
      </w:r>
      <w:r>
        <w:t>сионерам в Иркутской области» на предмет необходимости реализации по</w:t>
      </w:r>
      <w:r>
        <w:t>л</w:t>
      </w:r>
      <w:r>
        <w:t>номочия по установлению критерия нуждаемости в соответствии со статьями 26.3 и 26.3-1 Федерального закона от 6 октября 1999 года № 184-ФЗ «Об о</w:t>
      </w:r>
      <w:r>
        <w:t>б</w:t>
      </w:r>
      <w:r>
        <w:t>щих принципах организации законодательных (представительных) и испо</w:t>
      </w:r>
      <w:r>
        <w:t>л</w:t>
      </w:r>
      <w:r>
        <w:t>нительных органов государственной власти субъектов Российской Федер</w:t>
      </w:r>
      <w:r>
        <w:t>а</w:t>
      </w:r>
      <w:r>
        <w:t>ции» (в редакции Федерального закона от 21 декабря 2013 года № 371-Ф</w:t>
      </w:r>
      <w:r w:rsidR="00150EE6">
        <w:t>З</w:t>
      </w:r>
      <w:r>
        <w:t>).</w:t>
      </w:r>
    </w:p>
    <w:p w:rsidR="001867FE" w:rsidRDefault="001867FE" w:rsidP="001867FE">
      <w:r>
        <w:t xml:space="preserve"> </w:t>
      </w:r>
    </w:p>
    <w:p w:rsidR="001867FE" w:rsidRDefault="001867FE" w:rsidP="001867FE">
      <w:r>
        <w:t>За отчетный период работа по данному протокольному поручению не проводилась.</w:t>
      </w:r>
    </w:p>
    <w:p w:rsidR="001867FE" w:rsidRDefault="001867FE" w:rsidP="001867FE">
      <w:r>
        <w:t>За отчетный период комитетом по здравоохранению и социальной защ</w:t>
      </w:r>
      <w:r>
        <w:t>и</w:t>
      </w:r>
      <w:r>
        <w:t>те Законодательного Собрания Иркутской области была проделана следу</w:t>
      </w:r>
      <w:r>
        <w:t>ю</w:t>
      </w:r>
      <w:r>
        <w:t>щая работа по исполнению протокольного поручения Законодательного С</w:t>
      </w:r>
      <w:r>
        <w:t>о</w:t>
      </w:r>
      <w:r>
        <w:t>брания Иркутской области от 9 декабря 2015 года № 15 в рамках Муниц</w:t>
      </w:r>
      <w:r>
        <w:t>и</w:t>
      </w:r>
      <w:r>
        <w:t>пального часа «Братску</w:t>
      </w:r>
      <w:r w:rsidR="00EE0693">
        <w:t xml:space="preserve"> – </w:t>
      </w:r>
      <w:r>
        <w:t>60 лет».</w:t>
      </w:r>
    </w:p>
    <w:p w:rsidR="001867FE" w:rsidRDefault="001867FE" w:rsidP="001867FE">
      <w:r>
        <w:t>По вопросу о проработке во взаимодействии с Правительством Ирку</w:t>
      </w:r>
      <w:r>
        <w:t>т</w:t>
      </w:r>
      <w:r>
        <w:t>ской области проблемных вопросов в сфере повышения прожиточного м</w:t>
      </w:r>
      <w:r>
        <w:t>и</w:t>
      </w:r>
      <w:r>
        <w:t>нимума пенсионеров, проживающих в районах Крайнего Севера и прира</w:t>
      </w:r>
      <w:r>
        <w:t>в</w:t>
      </w:r>
      <w:r>
        <w:t>ненных к ним местностях</w:t>
      </w:r>
      <w:r w:rsidR="00150EE6">
        <w:t xml:space="preserve">, </w:t>
      </w:r>
      <w:r>
        <w:t>проведен анализ рассмотрения законодательными (представительными) органами государственной власти субъектов, на терр</w:t>
      </w:r>
      <w:r>
        <w:t>и</w:t>
      </w:r>
      <w:r>
        <w:t>ториях которых расположены районы Крайнего Севера и местности, прира</w:t>
      </w:r>
      <w:r>
        <w:t>в</w:t>
      </w:r>
      <w:r>
        <w:t>ненные к районам Крайнего Севера, обращения Законодательного Собрания Иркутской области к Министру труда и социальной защиты Российской Ф</w:t>
      </w:r>
      <w:r>
        <w:t>е</w:t>
      </w:r>
      <w:r>
        <w:t>дерации Топилину М.А. о совершенствовании механизма предоставления с</w:t>
      </w:r>
      <w:r>
        <w:t>о</w:t>
      </w:r>
      <w:r>
        <w:t>циальных доплат к пенсии в районах Крайнего Севера и местностях, прира</w:t>
      </w:r>
      <w:r>
        <w:t>в</w:t>
      </w:r>
      <w:r>
        <w:t>ненных к районам Крайнего Севера (постановление Законодательного С</w:t>
      </w:r>
      <w:r>
        <w:t>о</w:t>
      </w:r>
      <w:r>
        <w:t>брания Иркутской области от</w:t>
      </w:r>
      <w:r w:rsidR="00150EE6">
        <w:t xml:space="preserve"> 0</w:t>
      </w:r>
      <w:r>
        <w:t>9</w:t>
      </w:r>
      <w:r w:rsidR="00150EE6">
        <w:t>.12.</w:t>
      </w:r>
      <w:r>
        <w:t>2015 № 32/22-3C).</w:t>
      </w:r>
    </w:p>
    <w:p w:rsidR="001867FE" w:rsidRDefault="001867FE" w:rsidP="001867FE">
      <w:r>
        <w:lastRenderedPageBreak/>
        <w:t>Из 23 субъектов Российской Федерации, имеющих в своем составе рай</w:t>
      </w:r>
      <w:r>
        <w:t>о</w:t>
      </w:r>
      <w:r>
        <w:t>ны Крайнего Севера и приравненные к ним местности</w:t>
      </w:r>
      <w:r w:rsidR="00150EE6">
        <w:t>:</w:t>
      </w:r>
    </w:p>
    <w:p w:rsidR="001867FE" w:rsidRDefault="00150EE6" w:rsidP="001867FE">
      <w:r>
        <w:t xml:space="preserve">- </w:t>
      </w:r>
      <w:r w:rsidR="001867FE">
        <w:t xml:space="preserve">поддержали обращение </w:t>
      </w:r>
      <w:r w:rsidR="00EE0693">
        <w:t>–</w:t>
      </w:r>
      <w:r w:rsidR="001867FE">
        <w:t xml:space="preserve"> 10;</w:t>
      </w:r>
    </w:p>
    <w:p w:rsidR="001867FE" w:rsidRDefault="00150EE6" w:rsidP="001867FE">
      <w:r>
        <w:t xml:space="preserve">- </w:t>
      </w:r>
      <w:r w:rsidR="001867FE">
        <w:t xml:space="preserve">не поддержали обращение </w:t>
      </w:r>
      <w:r w:rsidR="00EE0693">
        <w:t>–</w:t>
      </w:r>
      <w:r w:rsidR="001867FE">
        <w:t xml:space="preserve"> 1;</w:t>
      </w:r>
    </w:p>
    <w:p w:rsidR="001867FE" w:rsidRDefault="00150EE6" w:rsidP="001867FE">
      <w:r>
        <w:t xml:space="preserve">- </w:t>
      </w:r>
      <w:r w:rsidR="001867FE">
        <w:t>не проводили работу по рассмотрению обращения</w:t>
      </w:r>
      <w:r w:rsidR="00EE0693">
        <w:t xml:space="preserve"> –</w:t>
      </w:r>
      <w:r w:rsidR="001867FE">
        <w:t xml:space="preserve"> 12.</w:t>
      </w:r>
    </w:p>
    <w:p w:rsidR="00EE0693" w:rsidRDefault="001867FE" w:rsidP="00EE0693">
      <w:r>
        <w:tab/>
        <w:t>В целях исполнения плана мероприятий по реализации Послания Пр</w:t>
      </w:r>
      <w:r>
        <w:t>е</w:t>
      </w:r>
      <w:r>
        <w:t>зидента Российской Федерации Федеральному Собранию Российской Фед</w:t>
      </w:r>
      <w:r>
        <w:t>е</w:t>
      </w:r>
      <w:r>
        <w:t xml:space="preserve">рации В.В. Путина на заседаниях комитета рассмотрены </w:t>
      </w:r>
    </w:p>
    <w:p w:rsidR="001867FE" w:rsidRDefault="001867FE" w:rsidP="001867FE">
      <w:r>
        <w:t>в установленном порядке предложени</w:t>
      </w:r>
      <w:r w:rsidR="00EE0693">
        <w:t>я</w:t>
      </w:r>
      <w:r>
        <w:t xml:space="preserve"> о внесении изменений в госуда</w:t>
      </w:r>
      <w:r>
        <w:t>р</w:t>
      </w:r>
      <w:r>
        <w:t xml:space="preserve">ственную программу Иркутской области «Развитие здравоохранения» на 2014 </w:t>
      </w:r>
      <w:r w:rsidR="00A454A3">
        <w:t>–</w:t>
      </w:r>
      <w:r>
        <w:t xml:space="preserve"> 2020 годы, утвержденную постановлением Правительства Иркутской области от 24 октября 2013 года № 457-пп.</w:t>
      </w:r>
    </w:p>
    <w:p w:rsidR="00B27DCA" w:rsidRDefault="00B27DCA" w:rsidP="00761E31">
      <w:pPr>
        <w:pStyle w:val="3"/>
      </w:pPr>
      <w:bookmarkStart w:id="24" w:name="_Toc464571117"/>
      <w:r w:rsidRPr="006B0489">
        <w:t>Комитет по собственности и экономической политике</w:t>
      </w:r>
      <w:bookmarkEnd w:id="24"/>
      <w:r w:rsidRPr="006B0489">
        <w:t xml:space="preserve"> 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Комитет по собственности и экономической политике Законодательн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Собрания Иркутской области (далее – комитет) в истекший период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сти», Регламентом Законодательного Собрания Иркутской области,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планом работы Законодательного Собрания Иркутской области.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Главной целью деятельности комитета является реализация нормо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ворческих (законодательных) функций Законодательного Собрания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в сфере законодательства о собственности и экономической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литике. Во взаимодействии с Правительством Иркутской области,</w:t>
      </w:r>
      <w:r w:rsidR="009724D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турой Иркутской области, </w:t>
      </w:r>
      <w:r w:rsidR="00EE0693">
        <w:rPr>
          <w:sz w:val="28"/>
          <w:szCs w:val="28"/>
        </w:rPr>
        <w:t>НО «</w:t>
      </w:r>
      <w:r>
        <w:rPr>
          <w:sz w:val="28"/>
          <w:szCs w:val="28"/>
        </w:rPr>
        <w:t>Ассоциаци</w:t>
      </w:r>
      <w:r w:rsidR="00EE0693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образований Иркутской области</w:t>
      </w:r>
      <w:r w:rsidR="00EE0693">
        <w:rPr>
          <w:sz w:val="28"/>
          <w:szCs w:val="28"/>
        </w:rPr>
        <w:t>»</w:t>
      </w:r>
      <w:r>
        <w:rPr>
          <w:sz w:val="28"/>
          <w:szCs w:val="28"/>
        </w:rPr>
        <w:t>, территориальными органами федеральных органов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Российской Федерации, общественными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Иркутской области задачами комитета являются предварительное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и подготовка на заседания Законодательного Собрания Иркутской области вопросов по предметам ведения комитета и самостоятельное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тие решений по ним в пределах полномочий комитета. 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Комитетом в 3-м квартале 2016 года проведено 2 заседания.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На заседаниях комитета рассмотрено 7 вопросов, из них внесено на рас</w:t>
      </w:r>
      <w:r>
        <w:rPr>
          <w:sz w:val="28"/>
          <w:szCs w:val="28"/>
        </w:rPr>
        <w:softHyphen/>
        <w:t xml:space="preserve">смотрение сессии 6 вопросов. 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план работы комитета внесено 6 законопроектов.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окончательном чтении принят</w:t>
      </w:r>
      <w:r w:rsidR="00D43F9A">
        <w:rPr>
          <w:sz w:val="28"/>
          <w:szCs w:val="28"/>
        </w:rPr>
        <w:t>о</w:t>
      </w:r>
      <w:r>
        <w:rPr>
          <w:sz w:val="28"/>
          <w:szCs w:val="28"/>
        </w:rPr>
        <w:t xml:space="preserve"> и направлен</w:t>
      </w:r>
      <w:r w:rsidR="00D43F9A">
        <w:rPr>
          <w:sz w:val="28"/>
          <w:szCs w:val="28"/>
        </w:rPr>
        <w:t>о</w:t>
      </w:r>
      <w:r>
        <w:rPr>
          <w:sz w:val="28"/>
          <w:szCs w:val="28"/>
        </w:rPr>
        <w:t xml:space="preserve"> Губернатору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Л</w:t>
      </w:r>
      <w:r w:rsidR="00D43F9A">
        <w:rPr>
          <w:sz w:val="28"/>
          <w:szCs w:val="28"/>
        </w:rPr>
        <w:t>евченко С.Г. для обнародования 2</w:t>
      </w:r>
      <w:r>
        <w:rPr>
          <w:sz w:val="28"/>
          <w:szCs w:val="28"/>
        </w:rPr>
        <w:t xml:space="preserve"> закон</w:t>
      </w:r>
      <w:r w:rsidR="00D43F9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912A7" w:rsidRDefault="006912A7" w:rsidP="006912A7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За истекший период комитетом рассмотрена 1 поправка, внесенная членами комитета Носенко О.Н., Ершовым Д.М., Вепревым А.А., Бабкиным С.И., Труфановым Н.С., Микуляком А.С., Чеботаревым В.П., Дикуновым Э.Е., Истоминым Г.В. к проекту закона Иркутской области «</w:t>
      </w:r>
      <w:r>
        <w:rPr>
          <w:sz w:val="28"/>
        </w:rPr>
        <w:t>О внесении и</w:t>
      </w:r>
      <w:r>
        <w:rPr>
          <w:sz w:val="28"/>
        </w:rPr>
        <w:t>з</w:t>
      </w:r>
      <w:r>
        <w:rPr>
          <w:sz w:val="28"/>
        </w:rPr>
        <w:t>менения в пункт 4 части 2 статьи 7 Закона Иркутской области «О порядке разработки программ развития торговли в Иркутской области</w:t>
      </w:r>
      <w:r>
        <w:rPr>
          <w:sz w:val="28"/>
          <w:szCs w:val="28"/>
        </w:rPr>
        <w:t>».</w:t>
      </w:r>
    </w:p>
    <w:p w:rsidR="006912A7" w:rsidRDefault="006912A7" w:rsidP="006912A7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3-м квартале 2016 года комитетом запланировано проведение кру</w:t>
      </w:r>
      <w:r>
        <w:rPr>
          <w:rFonts w:eastAsiaTheme="minorHAnsi"/>
          <w:sz w:val="28"/>
          <w:szCs w:val="28"/>
        </w:rPr>
        <w:t>г</w:t>
      </w:r>
      <w:r>
        <w:rPr>
          <w:rFonts w:eastAsiaTheme="minorHAnsi"/>
          <w:sz w:val="28"/>
          <w:szCs w:val="28"/>
        </w:rPr>
        <w:lastRenderedPageBreak/>
        <w:t>лого стола на тему «Реализация государственного регулирования тарифов в сфере жилищно-коммунального комплекса в Иркутской области». По согл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сованию с руководством Законодательного Собрания Иркутской области проведение данного мероприятия перенесено на 4-й квартал 2016 года. </w:t>
      </w:r>
    </w:p>
    <w:p w:rsidR="006912A7" w:rsidRDefault="006912A7" w:rsidP="006912A7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отчетный период 2016 года председатель и заместитель председат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ля комитета приняли участие: </w:t>
      </w:r>
    </w:p>
    <w:p w:rsidR="006912A7" w:rsidRDefault="00EE0693" w:rsidP="006912A7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6912A7">
        <w:rPr>
          <w:rFonts w:eastAsiaTheme="minorHAnsi"/>
          <w:sz w:val="28"/>
          <w:szCs w:val="28"/>
        </w:rPr>
        <w:t xml:space="preserve"> 21 сентября в заседании Бюджетной комиссии при Правительстве И</w:t>
      </w:r>
      <w:r w:rsidR="006912A7">
        <w:rPr>
          <w:rFonts w:eastAsiaTheme="minorHAnsi"/>
          <w:sz w:val="28"/>
          <w:szCs w:val="28"/>
        </w:rPr>
        <w:t>р</w:t>
      </w:r>
      <w:r w:rsidR="006912A7">
        <w:rPr>
          <w:rFonts w:eastAsiaTheme="minorHAnsi"/>
          <w:sz w:val="28"/>
          <w:szCs w:val="28"/>
        </w:rPr>
        <w:t>кутской области;</w:t>
      </w:r>
    </w:p>
    <w:p w:rsidR="006912A7" w:rsidRDefault="00EE0693" w:rsidP="006912A7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6912A7">
        <w:rPr>
          <w:rFonts w:eastAsiaTheme="minorHAnsi"/>
          <w:sz w:val="28"/>
          <w:szCs w:val="28"/>
        </w:rPr>
        <w:t xml:space="preserve"> 22 сентября в заседании Правительства Иркутской области.</w:t>
      </w:r>
      <w:r w:rsidR="009724DF">
        <w:rPr>
          <w:rFonts w:eastAsiaTheme="minorHAnsi"/>
          <w:sz w:val="28"/>
          <w:szCs w:val="28"/>
        </w:rPr>
        <w:t xml:space="preserve"> </w:t>
      </w:r>
    </w:p>
    <w:p w:rsidR="006912A7" w:rsidRDefault="006912A7" w:rsidP="006912A7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рамках контрольных мероприятий 22 сентября 2016 года на засед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нии комитета рассмотрен отчет Правительства Иркутской области о расп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ряжении государственной собственностью Иркутской области за 2015 год (далее – отчет). По результатам рассмотрения комитетом принято решение от 22.09.2016 № 53/6-КС. 28 сентября 2016 года отчет рассмотрен на 41-й се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>сии Законодательного Собрания Иркутской области. По результатам ра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>смотрения Законодательное Собрание Иркутской области постановило пр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нять отчет к сведению.</w:t>
      </w:r>
    </w:p>
    <w:p w:rsidR="006912A7" w:rsidRDefault="006912A7" w:rsidP="006912A7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Также в рамках контрольных мероприятий 22 сентября 2016 года</w:t>
      </w:r>
      <w:r w:rsidR="009724D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 з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седании комитета планировалось рассмотреть ход исполнения программы Иркутской области </w:t>
      </w:r>
      <w:r>
        <w:rPr>
          <w:sz w:val="28"/>
        </w:rPr>
        <w:t xml:space="preserve">«Развитие жилищно-коммунального хозяйства Иркутской области» на 2014 – 2018 годы. </w:t>
      </w:r>
      <w:r>
        <w:rPr>
          <w:rFonts w:eastAsiaTheme="minorHAnsi"/>
          <w:sz w:val="28"/>
          <w:szCs w:val="28"/>
        </w:rPr>
        <w:t>По согласованию с руководством Законод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тельного Собрания Иркутской области рассмотрение указанного вопроса п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ренесено на 4-й квартал 2016 года</w:t>
      </w:r>
      <w:r>
        <w:rPr>
          <w:sz w:val="28"/>
        </w:rPr>
        <w:t>.</w:t>
      </w:r>
    </w:p>
    <w:p w:rsidR="006912A7" w:rsidRDefault="006912A7" w:rsidP="006912A7">
      <w:pPr>
        <w:ind w:firstLine="709"/>
        <w:rPr>
          <w:rFonts w:eastAsia="Courier New"/>
          <w:szCs w:val="24"/>
        </w:rPr>
      </w:pPr>
      <w:r>
        <w:t>В 3-м квартале 2016 года также проводилась работа над депутатскими запросами, находящимися на контроле в комитете.</w:t>
      </w:r>
    </w:p>
    <w:p w:rsidR="006912A7" w:rsidRDefault="006912A7" w:rsidP="006912A7">
      <w:pPr>
        <w:ind w:firstLine="709"/>
      </w:pPr>
      <w:r>
        <w:t>22 сентября 2016 года на заседании комитета рассмотрен депутатский запрос депутатов Законодательного Собрания Иркутской области Кузнецова О.Н. (ЛДПР), Ершова Д.М. (ЛДПР),</w:t>
      </w:r>
      <w:r w:rsidR="009724DF">
        <w:t xml:space="preserve"> </w:t>
      </w:r>
      <w:r>
        <w:t>Любенкова Г.А. (9 изб. окр.) к Губерн</w:t>
      </w:r>
      <w:r>
        <w:t>а</w:t>
      </w:r>
      <w:r>
        <w:t>тору Иркутской области Левченко С.Г. «О ситуации, сложившейся в ОГУЭП «Облкоммунэнерго». По результатам рассмотрения комитетом принято р</w:t>
      </w:r>
      <w:r>
        <w:t>е</w:t>
      </w:r>
      <w:r>
        <w:t>шение от 22.09.2016</w:t>
      </w:r>
      <w:r w:rsidR="009724DF">
        <w:t xml:space="preserve"> </w:t>
      </w:r>
      <w:r>
        <w:t>№ 53/3-КС продолжить работу над данным депутатским запросом.</w:t>
      </w:r>
    </w:p>
    <w:p w:rsidR="006912A7" w:rsidRDefault="006912A7" w:rsidP="006912A7">
      <w:pPr>
        <w:ind w:firstLine="709"/>
      </w:pPr>
      <w:r>
        <w:t>На контроле в комитете остаются 9 депутатских запросов:</w:t>
      </w:r>
    </w:p>
    <w:p w:rsidR="006912A7" w:rsidRDefault="00EE0693" w:rsidP="006912A7">
      <w:pPr>
        <w:ind w:firstLine="709"/>
      </w:pPr>
      <w:r>
        <w:t>-</w:t>
      </w:r>
      <w:r w:rsidR="006912A7">
        <w:t xml:space="preserve"> депутатский запрос депутата Законодательного Собрания Иркутской области Губиной Н.Ф. (</w:t>
      </w:r>
      <w:r w:rsidR="006912A7">
        <w:rPr>
          <w:b/>
        </w:rPr>
        <w:t>«ЕДИНАЯ РОССИЯ»</w:t>
      </w:r>
      <w:r w:rsidR="006912A7">
        <w:t>) к руководителю Территор</w:t>
      </w:r>
      <w:r w:rsidR="006912A7">
        <w:t>и</w:t>
      </w:r>
      <w:r w:rsidR="006912A7">
        <w:t>ального агентства по управлению государственным имуществом в Иркутской области Фетисову П.В. «О мерах, принимаемых к дальнейшему содержанию профилактория «Утес», в том числе многоквартирного жилого дома № 1 профилактория «Утес»;</w:t>
      </w:r>
    </w:p>
    <w:p w:rsidR="006912A7" w:rsidRDefault="00EE0693" w:rsidP="006912A7">
      <w:pPr>
        <w:ind w:firstLine="709"/>
      </w:pPr>
      <w:r>
        <w:t>-</w:t>
      </w:r>
      <w:r w:rsidR="006912A7">
        <w:t xml:space="preserve"> депутатский запрос группы депутатов Законодательного Собрания Иркутской области к Губернатору Иркутской области Ерощенко С.В. «О строительстве школы в городе Ангарске»;</w:t>
      </w:r>
    </w:p>
    <w:p w:rsidR="006912A7" w:rsidRDefault="00EE0693" w:rsidP="006912A7">
      <w:pPr>
        <w:ind w:firstLine="709"/>
      </w:pPr>
      <w:r>
        <w:t>-</w:t>
      </w:r>
      <w:r w:rsidR="006912A7">
        <w:t xml:space="preserve"> депутатский запрос депутата Законодательного Собрания Иркутской области Матиенко В.А. (4 изб. окр.) к руководителю Территориального </w:t>
      </w:r>
      <w:r w:rsidR="006912A7">
        <w:lastRenderedPageBreak/>
        <w:t>управления федерального агентства по управлению государственным им</w:t>
      </w:r>
      <w:r w:rsidR="006912A7">
        <w:t>у</w:t>
      </w:r>
      <w:r w:rsidR="006912A7">
        <w:t>ществом в Иркутской области Фетисову П.В. «О строительстве на террит</w:t>
      </w:r>
      <w:r w:rsidR="006912A7">
        <w:t>о</w:t>
      </w:r>
      <w:r w:rsidR="006912A7">
        <w:t>рии южного берега Ершовского водозабора города Иркутска»;</w:t>
      </w:r>
    </w:p>
    <w:p w:rsidR="006912A7" w:rsidRDefault="00EE0693" w:rsidP="006912A7">
      <w:pPr>
        <w:ind w:firstLine="709"/>
      </w:pPr>
      <w:r>
        <w:t>-</w:t>
      </w:r>
      <w:r w:rsidR="006912A7">
        <w:t xml:space="preserve"> депутатский запрос депутата Законодательного Собрания Иркутской области Матиенко В.А. (4 изб. окр.) к прокурору Иркутской области Мел</w:t>
      </w:r>
      <w:r w:rsidR="006912A7">
        <w:t>ь</w:t>
      </w:r>
      <w:r w:rsidR="006912A7">
        <w:t>никову И.А. «О строительстве на территории южного берега Ершовского в</w:t>
      </w:r>
      <w:r w:rsidR="006912A7">
        <w:t>о</w:t>
      </w:r>
      <w:r w:rsidR="006912A7">
        <w:t>дозабора города Иркутска»;</w:t>
      </w:r>
    </w:p>
    <w:p w:rsidR="006912A7" w:rsidRDefault="00EE0693" w:rsidP="006912A7">
      <w:pPr>
        <w:ind w:firstLine="709"/>
      </w:pPr>
      <w:r>
        <w:t>-</w:t>
      </w:r>
      <w:r w:rsidR="006912A7">
        <w:t xml:space="preserve"> депутатский запрос депутата Законодательного Собрания Иркутской области Козюры А.В. (</w:t>
      </w:r>
      <w:r w:rsidR="006912A7">
        <w:rPr>
          <w:b/>
        </w:rPr>
        <w:t>«ЕДИНАЯ РОССИЯ»</w:t>
      </w:r>
      <w:r w:rsidR="006912A7">
        <w:t>) и депутата Законодательного Собрания Иркутской области Гринберга И.С. (15 изб. окр.) к Губернатору Иркутской области Ерощенко С.В. «О строительстве пешеходного моста на станции Половина Черемховской дистанции пути»;</w:t>
      </w:r>
    </w:p>
    <w:p w:rsidR="006912A7" w:rsidRDefault="00EE0693" w:rsidP="006912A7">
      <w:pPr>
        <w:ind w:firstLine="709"/>
        <w:rPr>
          <w:spacing w:val="-4"/>
        </w:rPr>
      </w:pPr>
      <w:r>
        <w:t>-</w:t>
      </w:r>
      <w:r w:rsidR="006912A7">
        <w:t xml:space="preserve"> </w:t>
      </w:r>
      <w:r w:rsidR="006912A7">
        <w:rPr>
          <w:spacing w:val="-4"/>
        </w:rPr>
        <w:t xml:space="preserve">депутатский запрос депутата Законодательного Собрания Иркутской области Дикусаровой Н.И. </w:t>
      </w:r>
      <w:r w:rsidR="006912A7">
        <w:rPr>
          <w:b/>
          <w:spacing w:val="-4"/>
        </w:rPr>
        <w:t>(«ЕДИНАЯ РОССИЯ»)</w:t>
      </w:r>
      <w:r w:rsidR="006912A7">
        <w:rPr>
          <w:spacing w:val="-4"/>
        </w:rPr>
        <w:t xml:space="preserve"> и депутата Законодател</w:t>
      </w:r>
      <w:r w:rsidR="006912A7">
        <w:rPr>
          <w:spacing w:val="-4"/>
        </w:rPr>
        <w:t>ь</w:t>
      </w:r>
      <w:r w:rsidR="006912A7">
        <w:rPr>
          <w:spacing w:val="-4"/>
        </w:rPr>
        <w:t>ного Собрания Иркутской области Нестеровича Г.Н. (17 изб. окр.) к Губернат</w:t>
      </w:r>
      <w:r w:rsidR="006912A7">
        <w:rPr>
          <w:spacing w:val="-4"/>
        </w:rPr>
        <w:t>о</w:t>
      </w:r>
      <w:r w:rsidR="006912A7">
        <w:rPr>
          <w:spacing w:val="-4"/>
        </w:rPr>
        <w:t>ру Иркутской области Левченко С.Г. «О финансировании мероприятий по строительству пешеходных мостов на территории Иркутской области»;</w:t>
      </w:r>
    </w:p>
    <w:p w:rsidR="006912A7" w:rsidRDefault="00EE0693" w:rsidP="006912A7">
      <w:pPr>
        <w:ind w:firstLine="709"/>
      </w:pPr>
      <w:r>
        <w:t>-</w:t>
      </w:r>
      <w:r w:rsidR="009724DF">
        <w:t xml:space="preserve"> </w:t>
      </w:r>
      <w:r w:rsidR="006912A7">
        <w:t>депутатский запрос депутата Законодательного Собрания Иркутской области Лобанова А.Ю. (8 изб. окр.) к первому заместителю Губернатора Иркутской области – Председателю Правительства Иркутской области Бит</w:t>
      </w:r>
      <w:r w:rsidR="006912A7">
        <w:t>а</w:t>
      </w:r>
      <w:r w:rsidR="006912A7">
        <w:t>рову А.С. «Об обеспечении эксплуатации сетей водоснабжения и водоотв</w:t>
      </w:r>
      <w:r w:rsidR="006912A7">
        <w:t>е</w:t>
      </w:r>
      <w:r w:rsidR="006912A7">
        <w:t>дения в Шелеховском районе»;</w:t>
      </w:r>
    </w:p>
    <w:p w:rsidR="006912A7" w:rsidRDefault="00EE0693" w:rsidP="006912A7">
      <w:pPr>
        <w:ind w:firstLine="709"/>
      </w:pPr>
      <w:r>
        <w:rPr>
          <w:spacing w:val="-4"/>
        </w:rPr>
        <w:t>-</w:t>
      </w:r>
      <w:r w:rsidR="006912A7">
        <w:rPr>
          <w:spacing w:val="-4"/>
        </w:rPr>
        <w:t xml:space="preserve"> </w:t>
      </w:r>
      <w:r w:rsidR="006912A7">
        <w:t>депутатский запрос депутата Законодательного Собрания Иркутской области</w:t>
      </w:r>
      <w:r w:rsidR="009724DF">
        <w:t xml:space="preserve"> </w:t>
      </w:r>
      <w:r w:rsidR="006912A7">
        <w:t>Сагдеева</w:t>
      </w:r>
      <w:r>
        <w:t xml:space="preserve"> </w:t>
      </w:r>
      <w:r w:rsidRPr="00EE0693">
        <w:t xml:space="preserve">Т.Р. </w:t>
      </w:r>
      <w:r w:rsidR="006912A7">
        <w:t>(</w:t>
      </w:r>
      <w:r>
        <w:t xml:space="preserve">12 </w:t>
      </w:r>
      <w:r w:rsidR="006912A7">
        <w:t xml:space="preserve">изб. окр.) к Губернатору Иркутской области </w:t>
      </w:r>
      <w:r>
        <w:br/>
      </w:r>
      <w:r w:rsidR="006912A7">
        <w:t>Левченко</w:t>
      </w:r>
      <w:r>
        <w:t xml:space="preserve"> </w:t>
      </w:r>
      <w:r w:rsidRPr="00EE0693">
        <w:t xml:space="preserve">С.Г. </w:t>
      </w:r>
      <w:r w:rsidR="006912A7">
        <w:t xml:space="preserve"> «Об окончании строительства школы в рабочем поселке Ат</w:t>
      </w:r>
      <w:r w:rsidR="006912A7">
        <w:t>а</w:t>
      </w:r>
      <w:r w:rsidR="006912A7">
        <w:t>гай Нижнеудинского района, а также о начале эксплуатации школы в деревне Нерха Нижнеудинского района»;</w:t>
      </w:r>
    </w:p>
    <w:p w:rsidR="006912A7" w:rsidRDefault="006912A7" w:rsidP="006912A7">
      <w:pPr>
        <w:ind w:firstLine="709"/>
      </w:pPr>
      <w:r>
        <w:t>- депутатский запрос депутатов Законодательного Собрания Иркутской области Кузнецова О.Н. (ЛДПР), Ершова Д.М. (ЛДПР),</w:t>
      </w:r>
      <w:r w:rsidR="009724DF">
        <w:t xml:space="preserve"> </w:t>
      </w:r>
      <w:r>
        <w:t xml:space="preserve">Любенкова Г.А. </w:t>
      </w:r>
      <w:r w:rsidR="00EE0693">
        <w:br/>
      </w:r>
      <w:r>
        <w:t>(9 изб. окр.) к Губернатору Иркутской области Левченко С.Г. «О ситуации, сложившейся в ОГУЭП «Облкоммунэнерго».</w:t>
      </w:r>
    </w:p>
    <w:p w:rsidR="006912A7" w:rsidRDefault="006912A7" w:rsidP="006912A7">
      <w:pPr>
        <w:ind w:firstLine="709"/>
      </w:pPr>
      <w:r>
        <w:t>На 3-й сессии Законодательного Собрания Иркутской области</w:t>
      </w:r>
      <w:r w:rsidR="009724DF">
        <w:t xml:space="preserve"> </w:t>
      </w:r>
      <w:r>
        <w:t>13 ноя</w:t>
      </w:r>
      <w:r>
        <w:t>б</w:t>
      </w:r>
      <w:r>
        <w:t>ря 2013 года комитету дано протокольное</w:t>
      </w:r>
      <w:r w:rsidR="009724DF">
        <w:t xml:space="preserve"> </w:t>
      </w:r>
      <w:r>
        <w:t>поручение</w:t>
      </w:r>
      <w:r w:rsidR="009724DF">
        <w:t xml:space="preserve"> </w:t>
      </w:r>
      <w:r>
        <w:t>от 13.11.2013 № 3 в рамках обсуждения проекта закона Иркутской области «Об областном бю</w:t>
      </w:r>
      <w:r>
        <w:t>д</w:t>
      </w:r>
      <w:r>
        <w:t>жете на 2014 год и плановый период 2015 и 2016 годов» о проведении мер</w:t>
      </w:r>
      <w:r>
        <w:t>о</w:t>
      </w:r>
      <w:r>
        <w:t>приятия по поиску механизмов и путей совершенствования экономической политики в Иркутской области для формирования доходов областного бю</w:t>
      </w:r>
      <w:r>
        <w:t>д</w:t>
      </w:r>
      <w:r>
        <w:t xml:space="preserve">жета. </w:t>
      </w:r>
    </w:p>
    <w:p w:rsidR="006912A7" w:rsidRDefault="006912A7" w:rsidP="006912A7">
      <w:pPr>
        <w:ind w:firstLine="709"/>
      </w:pPr>
      <w:r>
        <w:t>На 4-й сессии Законодательного Собрания Иркутской области комит</w:t>
      </w:r>
      <w:r>
        <w:t>е</w:t>
      </w:r>
      <w:r>
        <w:t>ту дано протокольное поручение от 27.11.2013 № 4 в рамках обсуждения Правительственного часа «Об эффективности использования средств Фонда содействия реформированию жилищно-коммунального хозяйства, напра</w:t>
      </w:r>
      <w:r>
        <w:t>в</w:t>
      </w:r>
      <w:r>
        <w:t>ленных</w:t>
      </w:r>
      <w:r w:rsidR="009724DF">
        <w:t xml:space="preserve"> </w:t>
      </w:r>
      <w:r>
        <w:t>на капитальный ремонт многоквартирных домов в Иркутской обл</w:t>
      </w:r>
      <w:r>
        <w:t>а</w:t>
      </w:r>
      <w:r>
        <w:t>сти» о проведении мониторинга и контроля исполнения</w:t>
      </w:r>
      <w:r w:rsidR="009724DF">
        <w:t xml:space="preserve"> </w:t>
      </w:r>
      <w:r>
        <w:t>рекомендаций, и</w:t>
      </w:r>
      <w:r>
        <w:t>з</w:t>
      </w:r>
      <w:r>
        <w:lastRenderedPageBreak/>
        <w:t>ложенных</w:t>
      </w:r>
      <w:r w:rsidR="009724DF">
        <w:t xml:space="preserve"> </w:t>
      </w:r>
      <w:r>
        <w:t>в постановлении Законодательного Собрания Иркутской области от 27.11.2013 № 4/56-ЗС «О рекомендациях, выработанных на Правител</w:t>
      </w:r>
      <w:r>
        <w:t>ь</w:t>
      </w:r>
      <w:r>
        <w:t>ственном часе «Об эффективности использования средств Фонда содействия реформированию жилищно-коммунального хозяйства, направленных</w:t>
      </w:r>
      <w:r w:rsidR="009724DF">
        <w:t xml:space="preserve"> </w:t>
      </w:r>
      <w:r>
        <w:t>на к</w:t>
      </w:r>
      <w:r>
        <w:t>а</w:t>
      </w:r>
      <w:r>
        <w:t xml:space="preserve">питальный ремонт многоквартирных домов в Иркутской области». </w:t>
      </w:r>
    </w:p>
    <w:p w:rsidR="006912A7" w:rsidRDefault="006912A7" w:rsidP="006912A7">
      <w:pPr>
        <w:ind w:firstLine="709"/>
      </w:pPr>
      <w:r>
        <w:t>На 21-й сессии Законодательного Собрания Иркутской области</w:t>
      </w:r>
      <w:r w:rsidR="009724DF">
        <w:t xml:space="preserve"> </w:t>
      </w:r>
      <w:r>
        <w:t>18</w:t>
      </w:r>
      <w:r w:rsidR="009724DF">
        <w:t xml:space="preserve"> </w:t>
      </w:r>
      <w:r>
        <w:t>фе</w:t>
      </w:r>
      <w:r>
        <w:t>в</w:t>
      </w:r>
      <w:r>
        <w:t>раля 2013 года комитету дано протокольное поручение от 18.02.2015  № 13 совместно с комитетом по социально-культурному законодательству Закон</w:t>
      </w:r>
      <w:r>
        <w:t>о</w:t>
      </w:r>
      <w:r>
        <w:t>дательного Собрания Иркутской области</w:t>
      </w:r>
      <w:r w:rsidR="009724DF">
        <w:t xml:space="preserve"> </w:t>
      </w:r>
      <w:r>
        <w:t>осуществлять мониторинг ситу</w:t>
      </w:r>
      <w:r>
        <w:t>а</w:t>
      </w:r>
      <w:r>
        <w:t>ции, сложившейся в связи с предоставлением детям-сиротам, детям, оста</w:t>
      </w:r>
      <w:r>
        <w:t>в</w:t>
      </w:r>
      <w:r>
        <w:t xml:space="preserve">шимся без попечения родителей, лицам из их числа жилых помещений в п. Кутулик Аларского района Иркутской области. </w:t>
      </w:r>
    </w:p>
    <w:p w:rsidR="006912A7" w:rsidRDefault="006912A7" w:rsidP="006912A7">
      <w:pPr>
        <w:ind w:firstLine="709"/>
      </w:pPr>
      <w:r>
        <w:t>На 32-й сессии Законодательного Собрания Иркутской области в ра</w:t>
      </w:r>
      <w:r>
        <w:t>м</w:t>
      </w:r>
      <w:r>
        <w:t>ках Муниципального часа «Братску – 60 лет» комитету дано протокольное поручение от 09.12.2015 № 15 совместно с комитетом по здравоохранению и социальной защите, комитетом по социально-культурному законодательству Законодательного Собрания Иркутской области и комитетом по бюджету, ценообразованию, финансово-экономическому и налоговому законодател</w:t>
      </w:r>
      <w:r>
        <w:t>ь</w:t>
      </w:r>
      <w:r>
        <w:t>ству Законодательного Собрания Иркутской области проработать пробле</w:t>
      </w:r>
      <w:r>
        <w:t>м</w:t>
      </w:r>
      <w:r>
        <w:t>ные вопросы, обозначенные</w:t>
      </w:r>
      <w:r w:rsidR="009724DF">
        <w:t xml:space="preserve"> </w:t>
      </w:r>
      <w:r>
        <w:t>в докладах Серебренникова С.В. – мэра муниц</w:t>
      </w:r>
      <w:r>
        <w:t>и</w:t>
      </w:r>
      <w:r>
        <w:t xml:space="preserve">пального образования города Братска, Павловой Л.М. – председателя Думы муниципального образования города Братска. </w:t>
      </w:r>
    </w:p>
    <w:p w:rsidR="006912A7" w:rsidRDefault="006912A7" w:rsidP="006912A7">
      <w:pPr>
        <w:ind w:firstLine="709"/>
      </w:pPr>
      <w:r>
        <w:t>За отчетный период работа по данным протокольным поручениям к</w:t>
      </w:r>
      <w:r>
        <w:t>о</w:t>
      </w:r>
      <w:r>
        <w:t>митетом не проводилась.</w:t>
      </w:r>
    </w:p>
    <w:p w:rsidR="006912A7" w:rsidRPr="006912A7" w:rsidRDefault="006912A7" w:rsidP="006912A7"/>
    <w:p w:rsidR="00B27DCA" w:rsidRDefault="00B27DCA" w:rsidP="00761E31">
      <w:pPr>
        <w:pStyle w:val="3"/>
      </w:pPr>
      <w:bookmarkStart w:id="25" w:name="_Toc464571118"/>
      <w:r w:rsidRPr="006B0489">
        <w:t>Комитет по законодательству о природопользовании, экологии и сельском хозяйстве</w:t>
      </w:r>
      <w:bookmarkEnd w:id="25"/>
      <w:r w:rsidRPr="006B0489">
        <w:t xml:space="preserve"> </w:t>
      </w:r>
    </w:p>
    <w:p w:rsidR="001960F8" w:rsidRDefault="001960F8" w:rsidP="00C04003">
      <w:pPr>
        <w:ind w:firstLine="709"/>
      </w:pPr>
      <w:r>
        <w:t>Комитет по законодательству о природопользовании, экологии и сел</w:t>
      </w:r>
      <w:r>
        <w:t>ь</w:t>
      </w:r>
      <w:r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>
        <w:t>т</w:t>
      </w:r>
      <w:r>
        <w:t>ской области «О Законодательном</w:t>
      </w:r>
      <w:r w:rsidR="009724DF">
        <w:t xml:space="preserve"> </w:t>
      </w:r>
      <w:r>
        <w:t>Собрании Иркутской области», Регламе</w:t>
      </w:r>
      <w:r>
        <w:t>н</w:t>
      </w:r>
      <w:r>
        <w:t>том Законодательного Собрания Иркутской области,</w:t>
      </w:r>
      <w:r w:rsidR="009724DF">
        <w:t xml:space="preserve"> </w:t>
      </w:r>
      <w:r>
        <w:t>в рамках реализации Послания Президента РФ Федеральному Собранию РФ и</w:t>
      </w:r>
      <w:r w:rsidR="009724DF">
        <w:t xml:space="preserve"> </w:t>
      </w:r>
      <w:r>
        <w:t xml:space="preserve">плана своей работы на 2015 год. </w:t>
      </w:r>
      <w:r>
        <w:rPr>
          <w:rFonts w:eastAsia="Times New Roman"/>
          <w:lang w:eastAsia="ru-RU"/>
        </w:rPr>
        <w:t>К</w:t>
      </w:r>
      <w:r>
        <w:t xml:space="preserve">омитет осуществляет полномочия в следующих направлениях и сферах деятельности: </w:t>
      </w:r>
    </w:p>
    <w:p w:rsidR="001960F8" w:rsidRDefault="001960F8" w:rsidP="00C04003">
      <w:pPr>
        <w:ind w:firstLine="709"/>
      </w:pPr>
      <w:r>
        <w:t>- охрана окружающей среды и обеспечение экологической безопасн</w:t>
      </w:r>
      <w:r>
        <w:t>о</w:t>
      </w:r>
      <w:r>
        <w:t>сти;</w:t>
      </w:r>
    </w:p>
    <w:p w:rsidR="001960F8" w:rsidRDefault="001960F8" w:rsidP="00C04003">
      <w:pPr>
        <w:ind w:firstLine="709"/>
      </w:pPr>
      <w:r>
        <w:t>- охрана озера Байкал;</w:t>
      </w:r>
    </w:p>
    <w:p w:rsidR="001960F8" w:rsidRDefault="001960F8" w:rsidP="00C04003">
      <w:pPr>
        <w:ind w:firstLine="709"/>
      </w:pPr>
      <w:r>
        <w:t>- лесные отношения;</w:t>
      </w:r>
    </w:p>
    <w:p w:rsidR="001960F8" w:rsidRDefault="001960F8" w:rsidP="00C04003">
      <w:pPr>
        <w:ind w:firstLine="709"/>
      </w:pPr>
      <w:r>
        <w:t>- охрана и использование объектов животного мира;</w:t>
      </w:r>
    </w:p>
    <w:p w:rsidR="001960F8" w:rsidRDefault="001960F8" w:rsidP="00C04003">
      <w:pPr>
        <w:ind w:firstLine="709"/>
      </w:pPr>
      <w:r>
        <w:t xml:space="preserve">- земельные отношения, в том числе земли сельскохозяйственного назначения; </w:t>
      </w:r>
    </w:p>
    <w:p w:rsidR="001960F8" w:rsidRDefault="001960F8" w:rsidP="00C04003">
      <w:pPr>
        <w:ind w:firstLine="709"/>
      </w:pPr>
      <w:r>
        <w:lastRenderedPageBreak/>
        <w:t>- создание и обеспечение охраны особо охраняемых природных терр</w:t>
      </w:r>
      <w:r>
        <w:t>и</w:t>
      </w:r>
      <w:r>
        <w:t>торий регионального значения, порядок определения особо охраняемых пр</w:t>
      </w:r>
      <w:r>
        <w:t>и</w:t>
      </w:r>
      <w:r>
        <w:t>родных территорий местного значения;</w:t>
      </w:r>
    </w:p>
    <w:p w:rsidR="001960F8" w:rsidRDefault="001960F8" w:rsidP="00C04003">
      <w:pPr>
        <w:ind w:firstLine="709"/>
      </w:pPr>
      <w:r>
        <w:t>- обеспечение охраны исконной среды обитания коренных и малочи</w:t>
      </w:r>
      <w:r>
        <w:t>с</w:t>
      </w:r>
      <w:r>
        <w:t>ленных народов, проживающих на территории области;</w:t>
      </w:r>
    </w:p>
    <w:p w:rsidR="001960F8" w:rsidRDefault="001960F8" w:rsidP="00C04003">
      <w:pPr>
        <w:ind w:firstLine="709"/>
      </w:pPr>
      <w:r>
        <w:t xml:space="preserve">- государственная поддержка сельскохозяйственного производства; </w:t>
      </w:r>
    </w:p>
    <w:p w:rsidR="001960F8" w:rsidRDefault="001960F8" w:rsidP="00C04003">
      <w:pPr>
        <w:ind w:firstLine="709"/>
      </w:pPr>
      <w:r>
        <w:t>- государственная поддержка пищевой и перерабатывающей промы</w:t>
      </w:r>
      <w:r>
        <w:t>ш</w:t>
      </w:r>
      <w:r>
        <w:t xml:space="preserve">ленности; </w:t>
      </w:r>
    </w:p>
    <w:p w:rsidR="001960F8" w:rsidRDefault="001960F8" w:rsidP="00C04003">
      <w:pPr>
        <w:ind w:firstLine="709"/>
      </w:pPr>
      <w:r>
        <w:t>- ветеринария;</w:t>
      </w:r>
    </w:p>
    <w:p w:rsidR="001960F8" w:rsidRDefault="001960F8" w:rsidP="00C04003">
      <w:pPr>
        <w:ind w:firstLine="709"/>
      </w:pPr>
      <w:r>
        <w:t xml:space="preserve">- садоводство и огородничество. </w:t>
      </w:r>
    </w:p>
    <w:p w:rsidR="001960F8" w:rsidRDefault="001960F8" w:rsidP="00C04003">
      <w:pPr>
        <w:ind w:firstLine="709"/>
      </w:pPr>
      <w:r>
        <w:t>За отчетный период проведено 1 заседание комитета, на котором ра</w:t>
      </w:r>
      <w:r>
        <w:t>с</w:t>
      </w:r>
      <w:r>
        <w:t>смотрено 6 вопросов.</w:t>
      </w:r>
    </w:p>
    <w:p w:rsidR="001960F8" w:rsidRDefault="001960F8" w:rsidP="00C04003">
      <w:pPr>
        <w:ind w:firstLine="709"/>
      </w:pPr>
      <w:r>
        <w:t>Внесено на рассмотрение сессии Законодательного Собрания</w:t>
      </w:r>
      <w:r w:rsidR="00EE0693">
        <w:t xml:space="preserve"> Ирку</w:t>
      </w:r>
      <w:r w:rsidR="00EE0693">
        <w:t>т</w:t>
      </w:r>
      <w:r w:rsidR="00EE0693">
        <w:t xml:space="preserve">ской области </w:t>
      </w:r>
      <w:r>
        <w:t xml:space="preserve"> 4 вопроса.</w:t>
      </w:r>
    </w:p>
    <w:p w:rsidR="001960F8" w:rsidRDefault="001960F8" w:rsidP="00C04003">
      <w:pPr>
        <w:ind w:firstLine="709"/>
      </w:pPr>
      <w:r>
        <w:t>За отчетный период принят 1 закон Иркутской области в окончател</w:t>
      </w:r>
      <w:r>
        <w:t>ь</w:t>
      </w:r>
      <w:r>
        <w:t>ном чтении.</w:t>
      </w:r>
    </w:p>
    <w:p w:rsidR="001960F8" w:rsidRDefault="001960F8" w:rsidP="00C04003">
      <w:pPr>
        <w:tabs>
          <w:tab w:val="left" w:pos="567"/>
        </w:tabs>
        <w:ind w:firstLine="709"/>
      </w:pPr>
      <w:r>
        <w:t>За отчетный период принято постановлений – 2</w:t>
      </w:r>
      <w:r w:rsidR="00EE0693">
        <w:t>:</w:t>
      </w:r>
    </w:p>
    <w:p w:rsidR="001960F8" w:rsidRDefault="001960F8" w:rsidP="00C04003">
      <w:pPr>
        <w:ind w:firstLine="709"/>
      </w:pPr>
      <w:r>
        <w:t>-</w:t>
      </w:r>
      <w:r>
        <w:rPr>
          <w:color w:val="FF0000"/>
        </w:rPr>
        <w:t xml:space="preserve"> </w:t>
      </w:r>
      <w:r>
        <w:t>«Об обращении Законодательного Собрания Иркутской области к Председателю Правительства Российской Федерации Медведеву Д.А. о</w:t>
      </w:r>
      <w:r w:rsidR="009724DF">
        <w:t xml:space="preserve"> </w:t>
      </w:r>
      <w:r>
        <w:t>з</w:t>
      </w:r>
      <w:r>
        <w:t>а</w:t>
      </w:r>
      <w:r>
        <w:t>щите прав собственников дачных и садоводческих земельных участков»;</w:t>
      </w:r>
    </w:p>
    <w:p w:rsidR="001960F8" w:rsidRDefault="001960F8" w:rsidP="00C04003">
      <w:pPr>
        <w:ind w:firstLine="709"/>
      </w:pPr>
      <w:r>
        <w:t>- «О включении Буханова Владислава Валерьевича (16 изб. окр.) в с</w:t>
      </w:r>
      <w:r>
        <w:t>о</w:t>
      </w:r>
      <w:r>
        <w:t>став комитета по законодательству о природопользовании, экологии и сел</w:t>
      </w:r>
      <w:r>
        <w:t>ь</w:t>
      </w:r>
      <w:r>
        <w:t>ском хозяйстве».</w:t>
      </w:r>
    </w:p>
    <w:p w:rsidR="001960F8" w:rsidRDefault="00C04003" w:rsidP="00C04003">
      <w:pPr>
        <w:ind w:firstLine="709"/>
      </w:pPr>
      <w:r>
        <w:t>П</w:t>
      </w:r>
      <w:r w:rsidR="001960F8">
        <w:t>роведено 1 рабочее совещание, где рассматривался вопрос</w:t>
      </w:r>
      <w:r w:rsidR="009724DF">
        <w:t xml:space="preserve"> </w:t>
      </w:r>
      <w:r w:rsidR="001960F8">
        <w:t>о проекте закона Иркутской области «Об отдельных вопросах в сфере заготовки и об</w:t>
      </w:r>
      <w:r w:rsidR="001960F8">
        <w:t>о</w:t>
      </w:r>
      <w:r w:rsidR="001960F8">
        <w:t>рота древесины на территории Иркутской области».</w:t>
      </w:r>
    </w:p>
    <w:p w:rsidR="001960F8" w:rsidRDefault="00C04003" w:rsidP="00C04003">
      <w:pPr>
        <w:ind w:firstLine="709"/>
        <w:rPr>
          <w:rFonts w:eastAsiaTheme="minorHAnsi"/>
        </w:rPr>
      </w:pPr>
      <w:r>
        <w:t>Члены комитета п</w:t>
      </w:r>
      <w:r w:rsidR="001960F8">
        <w:t>риняли участие в следующих мероприятиях:</w:t>
      </w:r>
    </w:p>
    <w:p w:rsidR="001960F8" w:rsidRDefault="001960F8" w:rsidP="00C04003">
      <w:pPr>
        <w:ind w:firstLine="709"/>
      </w:pPr>
      <w:r>
        <w:t xml:space="preserve">- в </w:t>
      </w:r>
      <w:r>
        <w:rPr>
          <w:lang w:val="en-US"/>
        </w:rPr>
        <w:t>XII</w:t>
      </w:r>
      <w:r>
        <w:t xml:space="preserve"> </w:t>
      </w:r>
      <w:r w:rsidR="00C04003">
        <w:t>м</w:t>
      </w:r>
      <w:r>
        <w:t>еждународном всебурятском фестивале «Алтаргана – 2016» в Республике Бурятия</w:t>
      </w:r>
      <w:r w:rsidR="00C04003">
        <w:t>,</w:t>
      </w:r>
      <w:r>
        <w:t xml:space="preserve"> г. Улан-Удэ (01-03.07.</w:t>
      </w:r>
      <w:r w:rsidR="00C04003">
        <w:t>20</w:t>
      </w:r>
      <w:r>
        <w:t xml:space="preserve">16); </w:t>
      </w:r>
    </w:p>
    <w:p w:rsidR="001960F8" w:rsidRDefault="001960F8" w:rsidP="00C04003">
      <w:pPr>
        <w:ind w:firstLine="709"/>
      </w:pPr>
      <w:r>
        <w:t>- в планерном заседании «Приоритеты развития лесного комплекса С</w:t>
      </w:r>
      <w:r>
        <w:t>и</w:t>
      </w:r>
      <w:r>
        <w:t>бири и Дальнего Востока» Иркутск-Сибэкспоцентр (13.09.16г.);</w:t>
      </w:r>
    </w:p>
    <w:p w:rsidR="001960F8" w:rsidRDefault="001960F8" w:rsidP="00C04003">
      <w:pPr>
        <w:ind w:firstLine="709"/>
      </w:pPr>
      <w:r>
        <w:t>- в рамках работы пл</w:t>
      </w:r>
      <w:r w:rsidR="0083498A">
        <w:t>е</w:t>
      </w:r>
      <w:r>
        <w:t>н</w:t>
      </w:r>
      <w:r w:rsidR="0083498A">
        <w:t>а</w:t>
      </w:r>
      <w:r>
        <w:t>рного заседания приняли участие в работе кругл</w:t>
      </w:r>
      <w:r w:rsidR="0083498A">
        <w:t>ых</w:t>
      </w:r>
      <w:r w:rsidR="009724DF">
        <w:t xml:space="preserve"> </w:t>
      </w:r>
      <w:r>
        <w:t>стол</w:t>
      </w:r>
      <w:r w:rsidR="0083498A">
        <w:t>ов</w:t>
      </w:r>
      <w:r>
        <w:t xml:space="preserve"> «Меры государственной поддержки предприятий лесного комплекса»</w:t>
      </w:r>
      <w:r w:rsidR="00C04003">
        <w:t>,</w:t>
      </w:r>
      <w:r>
        <w:t xml:space="preserve"> Иркутск</w:t>
      </w:r>
      <w:r w:rsidR="00C04003">
        <w:t xml:space="preserve"> – </w:t>
      </w:r>
      <w:r>
        <w:t>Сибэкспоцентр (13.09.</w:t>
      </w:r>
      <w:r w:rsidR="00C04003">
        <w:t>20</w:t>
      </w:r>
      <w:r>
        <w:t>16)</w:t>
      </w:r>
      <w:r w:rsidR="0083498A">
        <w:t xml:space="preserve"> и</w:t>
      </w:r>
      <w:r w:rsidR="009724DF">
        <w:t xml:space="preserve"> </w:t>
      </w:r>
      <w:r>
        <w:t>«415-ФЗ – Закон Ро</w:t>
      </w:r>
      <w:r>
        <w:t>с</w:t>
      </w:r>
      <w:r>
        <w:t>сийской Федерации об учете древесины и сделок с ней»</w:t>
      </w:r>
      <w:r w:rsidR="00C04003">
        <w:t>,</w:t>
      </w:r>
      <w:r>
        <w:t xml:space="preserve"> Иркутск</w:t>
      </w:r>
      <w:r w:rsidR="00C04003">
        <w:t xml:space="preserve"> – </w:t>
      </w:r>
      <w:r>
        <w:t>Сибэк</w:t>
      </w:r>
      <w:r>
        <w:t>с</w:t>
      </w:r>
      <w:r>
        <w:t>поцентр (14.09.</w:t>
      </w:r>
      <w:r w:rsidR="00C04003">
        <w:t>20</w:t>
      </w:r>
      <w:r>
        <w:t>16);</w:t>
      </w:r>
    </w:p>
    <w:p w:rsidR="001960F8" w:rsidRDefault="001960F8" w:rsidP="00C04003">
      <w:pPr>
        <w:ind w:firstLine="709"/>
      </w:pPr>
      <w:r>
        <w:t>- в заседании Координационного совета по поддержке садоводческих, огороднических и дачных некоммерческих объединений граждан Иркутской области (15.09.16г.).</w:t>
      </w:r>
    </w:p>
    <w:p w:rsidR="001960F8" w:rsidRDefault="001960F8" w:rsidP="00C04003">
      <w:pPr>
        <w:ind w:firstLine="709"/>
        <w:rPr>
          <w:b/>
        </w:rPr>
      </w:pPr>
      <w:r>
        <w:t>В рамках</w:t>
      </w:r>
      <w:r w:rsidR="009724DF">
        <w:t xml:space="preserve"> </w:t>
      </w:r>
      <w:r>
        <w:t>работы Общественного Совета при Законодательном Собр</w:t>
      </w:r>
      <w:r>
        <w:t>а</w:t>
      </w:r>
      <w:r>
        <w:t xml:space="preserve">нии Иркутской области </w:t>
      </w:r>
      <w:r w:rsidR="0083498A">
        <w:t xml:space="preserve">комитетом подготовлен и внесен на </w:t>
      </w:r>
      <w:r>
        <w:t>рассмотрен</w:t>
      </w:r>
      <w:r w:rsidR="0083498A">
        <w:t>ие</w:t>
      </w:r>
      <w:r>
        <w:t xml:space="preserve"> вопрос «Об экологических проблемах обеспечения социально-экономического развития Байкальской природной территории».</w:t>
      </w:r>
    </w:p>
    <w:p w:rsidR="001960F8" w:rsidRDefault="001960F8" w:rsidP="00C04003">
      <w:pPr>
        <w:pStyle w:val="ab"/>
        <w:spacing w:before="0"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протокольным поручением сессии Законодательного Собрания Иркутской области в рамках рассмотрения проекта закона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 «О внесении изменений в отдельные законы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 от 30 июня 2016 года № 17 создана рабочая группа для выборочной проверки содержания безнадзорных кошек и собак в специальных питомн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 Иркутской области (решение комитета от 22.09.</w:t>
      </w:r>
      <w:r w:rsidR="00C04003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C04003" w:rsidRPr="00C04003">
        <w:rPr>
          <w:sz w:val="28"/>
          <w:szCs w:val="28"/>
        </w:rPr>
        <w:t xml:space="preserve"> </w:t>
      </w:r>
      <w:r w:rsidR="00C04003">
        <w:rPr>
          <w:sz w:val="28"/>
          <w:szCs w:val="28"/>
        </w:rPr>
        <w:t>№ 41/6</w:t>
      </w:r>
      <w:r>
        <w:rPr>
          <w:sz w:val="28"/>
          <w:szCs w:val="28"/>
        </w:rPr>
        <w:t>).</w:t>
      </w:r>
      <w:r>
        <w:rPr>
          <w:color w:val="FF0000"/>
          <w:sz w:val="28"/>
          <w:szCs w:val="28"/>
        </w:rPr>
        <w:t xml:space="preserve"> </w:t>
      </w:r>
    </w:p>
    <w:p w:rsidR="001960F8" w:rsidRDefault="001960F8" w:rsidP="00C04003">
      <w:pPr>
        <w:pStyle w:val="ab"/>
        <w:spacing w:before="0"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В рамках работы комитета создана рабочая группа для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работы над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ектом закона Иркутской области «Об отдельных вопросах в сфере заготовки и оборота древесины на территории Иркутской области» во 2-м чтении 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комитета от 22.09.</w:t>
      </w:r>
      <w:r w:rsidR="00C04003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C04003" w:rsidRPr="00C04003">
        <w:rPr>
          <w:sz w:val="28"/>
          <w:szCs w:val="28"/>
        </w:rPr>
        <w:t xml:space="preserve"> </w:t>
      </w:r>
      <w:r w:rsidR="00C04003">
        <w:rPr>
          <w:sz w:val="28"/>
          <w:szCs w:val="28"/>
        </w:rPr>
        <w:t>№ 41/3</w:t>
      </w:r>
      <w:r>
        <w:rPr>
          <w:sz w:val="28"/>
          <w:szCs w:val="28"/>
        </w:rPr>
        <w:t>).</w:t>
      </w:r>
    </w:p>
    <w:p w:rsidR="001960F8" w:rsidRPr="001960F8" w:rsidRDefault="001960F8" w:rsidP="00C04003">
      <w:pPr>
        <w:ind w:firstLine="709"/>
      </w:pPr>
    </w:p>
    <w:p w:rsidR="00B27DCA" w:rsidRPr="006B0489" w:rsidRDefault="00B27DCA" w:rsidP="00C04003">
      <w:pPr>
        <w:pStyle w:val="3"/>
        <w:ind w:firstLine="709"/>
      </w:pPr>
      <w:bookmarkStart w:id="26" w:name="_Toc464571119"/>
      <w:r w:rsidRPr="006B0489">
        <w:t>Комиссия по Регламенту,</w:t>
      </w:r>
      <w:r w:rsidR="00CE5173" w:rsidRPr="006B0489">
        <w:t xml:space="preserve"> </w:t>
      </w:r>
      <w:r w:rsidRPr="006B0489">
        <w:t>депутатской</w:t>
      </w:r>
      <w:r w:rsidR="0030056B" w:rsidRPr="006B0489">
        <w:t xml:space="preserve"> </w:t>
      </w:r>
      <w:r w:rsidRPr="006B0489">
        <w:t>этике, информационной</w:t>
      </w:r>
      <w:r w:rsidR="0030056B" w:rsidRPr="006B0489">
        <w:t xml:space="preserve"> </w:t>
      </w:r>
      <w:r w:rsidRPr="006B0489">
        <w:t>политике и</w:t>
      </w:r>
      <w:r w:rsidR="0030056B" w:rsidRPr="006B0489">
        <w:t xml:space="preserve"> </w:t>
      </w:r>
      <w:r w:rsidRPr="006B0489">
        <w:t>связям</w:t>
      </w:r>
      <w:r w:rsidR="0030056B" w:rsidRPr="006B0489">
        <w:t xml:space="preserve"> </w:t>
      </w:r>
      <w:r w:rsidRPr="006B0489">
        <w:t>с общественными объединениями</w:t>
      </w:r>
      <w:bookmarkEnd w:id="26"/>
      <w:r w:rsidRPr="006B0489">
        <w:t xml:space="preserve"> </w:t>
      </w:r>
    </w:p>
    <w:p w:rsidR="00417F70" w:rsidRDefault="00417F70" w:rsidP="00C04003">
      <w:pPr>
        <w:ind w:firstLine="709"/>
      </w:pPr>
      <w:r>
        <w:t xml:space="preserve">В сентябре 2016 года состоялось 1 заседание комиссии – 23 сентября 2016 года. Всего на заседании рассмотрено 5 вопросов, 4 из них внесены на рассмотрение сессии Законодательного Собрания Иркутской области. </w:t>
      </w:r>
    </w:p>
    <w:p w:rsidR="00417F70" w:rsidRDefault="00417F70" w:rsidP="00C04003">
      <w:pPr>
        <w:ind w:firstLine="709"/>
      </w:pPr>
      <w:r>
        <w:t>В связи с избранием депутатом Государственной Думы Федерального Собрания Российской Федерации досрочно прекратил полномочия на 41-й сессии Законодательного Собрания Иркутской области член комиссии по Р</w:t>
      </w:r>
      <w:r>
        <w:t>е</w:t>
      </w:r>
      <w:r>
        <w:t>гламенту, депутатской</w:t>
      </w:r>
      <w:r w:rsidR="009724DF">
        <w:t xml:space="preserve"> </w:t>
      </w:r>
      <w:r>
        <w:t>этике, информационной</w:t>
      </w:r>
      <w:r w:rsidR="009724DF">
        <w:t xml:space="preserve"> </w:t>
      </w:r>
      <w:r>
        <w:t>политике и</w:t>
      </w:r>
      <w:r w:rsidR="009724DF">
        <w:t xml:space="preserve"> </w:t>
      </w:r>
      <w:r>
        <w:t>связям</w:t>
      </w:r>
      <w:r w:rsidR="009724DF">
        <w:t xml:space="preserve"> </w:t>
      </w:r>
      <w:r>
        <w:t>с общ</w:t>
      </w:r>
      <w:r>
        <w:t>е</w:t>
      </w:r>
      <w:r>
        <w:t>ственными объединениями Законодательного Собрания Иркутской области Чернышев А.В. По состоянию на 29 сентября 2016 года численность коми</w:t>
      </w:r>
      <w:r>
        <w:t>с</w:t>
      </w:r>
      <w:r>
        <w:t>сии по Регламенту составляет 5 депутатов Законодательного Собрания И</w:t>
      </w:r>
      <w:r>
        <w:t>р</w:t>
      </w:r>
      <w:r>
        <w:t xml:space="preserve">кутской области </w:t>
      </w:r>
      <w:r w:rsidR="00865465">
        <w:t>второго</w:t>
      </w:r>
      <w:r>
        <w:t xml:space="preserve"> созыва.</w:t>
      </w:r>
    </w:p>
    <w:p w:rsidR="00417F70" w:rsidRDefault="00417F70" w:rsidP="00C04003">
      <w:pPr>
        <w:ind w:firstLine="709"/>
        <w:rPr>
          <w:rFonts w:eastAsia="Times New Roman"/>
          <w:bCs/>
          <w:lang w:eastAsia="ru-RU"/>
        </w:rPr>
      </w:pPr>
      <w:r>
        <w:t>20 сентября в работу комиссии</w:t>
      </w:r>
      <w:r w:rsidR="009724DF">
        <w:t xml:space="preserve"> </w:t>
      </w:r>
      <w:r>
        <w:t>поступил проект</w:t>
      </w:r>
      <w:r w:rsidR="009724DF">
        <w:t xml:space="preserve"> </w:t>
      </w:r>
      <w:r>
        <w:t>закона Иркутской о</w:t>
      </w:r>
      <w:r>
        <w:t>б</w:t>
      </w:r>
      <w:r>
        <w:t>ласти «О внесении изменения в статью 7 Закона Иркутской области «Об о</w:t>
      </w:r>
      <w:r>
        <w:t>б</w:t>
      </w:r>
      <w:r>
        <w:t>ластной государственной поддержке социально ориентированных некомме</w:t>
      </w:r>
      <w:r>
        <w:t>р</w:t>
      </w:r>
      <w:r>
        <w:t>ческих организаций», внесенный Губернатором Иркутской области.</w:t>
      </w:r>
    </w:p>
    <w:p w:rsidR="00417F70" w:rsidRDefault="00417F70" w:rsidP="00C04003">
      <w:pPr>
        <w:ind w:firstLine="709"/>
        <w:rPr>
          <w:bCs/>
        </w:rPr>
      </w:pPr>
      <w:r>
        <w:t>Для рассмотрения, подготовки замечаний и предложений вышеназва</w:t>
      </w:r>
      <w:r>
        <w:t>н</w:t>
      </w:r>
      <w:r>
        <w:t>ный проект</w:t>
      </w:r>
      <w:r w:rsidR="009724DF">
        <w:t xml:space="preserve"> </w:t>
      </w:r>
      <w:r>
        <w:t xml:space="preserve">закона направлен в адрес </w:t>
      </w:r>
      <w:r w:rsidR="00865465">
        <w:t>п</w:t>
      </w:r>
      <w:r>
        <w:t xml:space="preserve">рокуратуры Иркутской области и </w:t>
      </w:r>
      <w:r>
        <w:rPr>
          <w:rFonts w:ascii="TimesNewRomanPSMT" w:hAnsi="TimesNewRomanPSMT" w:cs="TimesNewRomanPSMT"/>
        </w:rPr>
        <w:t>Управления Министерства юстиции Российской Федерации по Иркутской области.</w:t>
      </w:r>
    </w:p>
    <w:p w:rsidR="00417F70" w:rsidRDefault="00417F70" w:rsidP="00C04003">
      <w:pPr>
        <w:ind w:firstLine="709"/>
      </w:pPr>
      <w:r>
        <w:t>Председатель комиссии вошел</w:t>
      </w:r>
      <w:r w:rsidR="009724DF">
        <w:t xml:space="preserve"> </w:t>
      </w:r>
      <w:r>
        <w:t>в состав организационного комитета по подготовке и проведению празднования 80-летия образования Иркутской о</w:t>
      </w:r>
      <w:r>
        <w:t>б</w:t>
      </w:r>
      <w:r>
        <w:t>ласти под председательством Губернатора Иркутской области С.Г. Левченко и принял участие в 2</w:t>
      </w:r>
      <w:r w:rsidR="00865465">
        <w:t>-х</w:t>
      </w:r>
      <w:r>
        <w:t xml:space="preserve"> его заседаниях. Председатель комиссии участвовал в работе </w:t>
      </w:r>
      <w:r w:rsidR="00865465">
        <w:t>О</w:t>
      </w:r>
      <w:r>
        <w:t xml:space="preserve">бщественного </w:t>
      </w:r>
      <w:r w:rsidR="00865465">
        <w:t>С</w:t>
      </w:r>
      <w:r>
        <w:t>овета по наградам при Губернаторе Иркутской о</w:t>
      </w:r>
      <w:r>
        <w:t>б</w:t>
      </w:r>
      <w:r>
        <w:t>ласти</w:t>
      </w:r>
      <w:r w:rsidR="009724DF">
        <w:t xml:space="preserve"> </w:t>
      </w:r>
      <w:r>
        <w:t>17 августа 2016 года</w:t>
      </w:r>
    </w:p>
    <w:p w:rsidR="00417F70" w:rsidRDefault="00417F70" w:rsidP="00C04003">
      <w:pPr>
        <w:pStyle w:val="a4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17F70">
        <w:rPr>
          <w:rFonts w:ascii="Times New Roman" w:hAnsi="Times New Roman" w:cs="Times New Roman"/>
          <w:sz w:val="28"/>
          <w:szCs w:val="28"/>
        </w:rPr>
        <w:t>Заместитель председателя комиссии представил Законодательное</w:t>
      </w:r>
      <w:r w:rsidR="009724DF">
        <w:rPr>
          <w:rFonts w:ascii="Times New Roman" w:hAnsi="Times New Roman" w:cs="Times New Roman"/>
          <w:sz w:val="28"/>
          <w:szCs w:val="28"/>
        </w:rPr>
        <w:t xml:space="preserve"> </w:t>
      </w:r>
      <w:r w:rsidRPr="00417F70">
        <w:rPr>
          <w:rFonts w:ascii="Times New Roman" w:hAnsi="Times New Roman" w:cs="Times New Roman"/>
          <w:sz w:val="28"/>
          <w:szCs w:val="28"/>
        </w:rPr>
        <w:t>С</w:t>
      </w:r>
      <w:r w:rsidRPr="00417F70">
        <w:rPr>
          <w:rFonts w:ascii="Times New Roman" w:hAnsi="Times New Roman" w:cs="Times New Roman"/>
          <w:sz w:val="28"/>
          <w:szCs w:val="28"/>
        </w:rPr>
        <w:t>о</w:t>
      </w:r>
      <w:r w:rsidRPr="00417F70">
        <w:rPr>
          <w:rFonts w:ascii="Times New Roman" w:hAnsi="Times New Roman" w:cs="Times New Roman"/>
          <w:sz w:val="28"/>
          <w:szCs w:val="28"/>
        </w:rPr>
        <w:t xml:space="preserve">брание Иркутской области на праздничных мероприятиях, посвященных Дню города 28 </w:t>
      </w:r>
      <w:r w:rsidRPr="00417F7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72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F70">
        <w:rPr>
          <w:rFonts w:ascii="Times New Roman" w:eastAsia="Calibri" w:hAnsi="Times New Roman" w:cs="Times New Roman"/>
          <w:sz w:val="28"/>
          <w:szCs w:val="28"/>
        </w:rPr>
        <w:t>2016 года в</w:t>
      </w:r>
      <w:r w:rsidR="00972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F70">
        <w:rPr>
          <w:rFonts w:ascii="Times New Roman" w:eastAsia="Calibri" w:hAnsi="Times New Roman" w:cs="Times New Roman"/>
          <w:sz w:val="28"/>
          <w:szCs w:val="28"/>
        </w:rPr>
        <w:t>городе Черемхово,</w:t>
      </w:r>
      <w:r w:rsidR="00865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F70">
        <w:rPr>
          <w:rFonts w:ascii="Times New Roman" w:eastAsia="Calibri" w:hAnsi="Times New Roman" w:cs="Times New Roman"/>
          <w:sz w:val="28"/>
          <w:szCs w:val="28"/>
        </w:rPr>
        <w:t>4 сентября</w:t>
      </w:r>
      <w:r w:rsidR="00972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F70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="0086546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17F70">
        <w:rPr>
          <w:rFonts w:ascii="Times New Roman" w:eastAsia="Calibri" w:hAnsi="Times New Roman" w:cs="Times New Roman"/>
          <w:sz w:val="28"/>
          <w:szCs w:val="28"/>
        </w:rPr>
        <w:t>в</w:t>
      </w:r>
      <w:r w:rsidR="00972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F70">
        <w:rPr>
          <w:rFonts w:ascii="Times New Roman" w:eastAsia="Calibri" w:hAnsi="Times New Roman" w:cs="Times New Roman"/>
          <w:sz w:val="28"/>
          <w:szCs w:val="28"/>
        </w:rPr>
        <w:t>городе Свирске.</w:t>
      </w:r>
    </w:p>
    <w:p w:rsidR="00417F70" w:rsidRPr="00417F70" w:rsidRDefault="00417F70" w:rsidP="00C04003">
      <w:pPr>
        <w:pStyle w:val="a4"/>
        <w:ind w:left="0"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17F70">
        <w:rPr>
          <w:rFonts w:ascii="Times New Roman" w:hAnsi="Times New Roman" w:cs="Times New Roman"/>
          <w:sz w:val="28"/>
        </w:rPr>
        <w:lastRenderedPageBreak/>
        <w:t xml:space="preserve">Председатель комиссии, заместитель председателя комиссии приняли участие в работе Бюджетной </w:t>
      </w:r>
      <w:r w:rsidR="00865465">
        <w:rPr>
          <w:rFonts w:ascii="Times New Roman" w:hAnsi="Times New Roman" w:cs="Times New Roman"/>
          <w:sz w:val="28"/>
        </w:rPr>
        <w:t>к</w:t>
      </w:r>
      <w:r w:rsidRPr="00417F70">
        <w:rPr>
          <w:rFonts w:ascii="Times New Roman" w:hAnsi="Times New Roman" w:cs="Times New Roman"/>
          <w:sz w:val="28"/>
        </w:rPr>
        <w:t>омиссии при Правительстве Иркутской обл</w:t>
      </w:r>
      <w:r w:rsidRPr="00417F70">
        <w:rPr>
          <w:rFonts w:ascii="Times New Roman" w:hAnsi="Times New Roman" w:cs="Times New Roman"/>
          <w:sz w:val="28"/>
        </w:rPr>
        <w:t>а</w:t>
      </w:r>
      <w:r w:rsidRPr="00417F70">
        <w:rPr>
          <w:rFonts w:ascii="Times New Roman" w:hAnsi="Times New Roman" w:cs="Times New Roman"/>
          <w:sz w:val="28"/>
        </w:rPr>
        <w:t>сти по развитию программно-целевого управления 21 сентября 2016 года.</w:t>
      </w:r>
    </w:p>
    <w:p w:rsidR="00B27DCA" w:rsidRPr="006B0489" w:rsidRDefault="00B27DCA" w:rsidP="00A32CF9">
      <w:pPr>
        <w:pStyle w:val="3"/>
        <w:ind w:firstLine="709"/>
      </w:pPr>
      <w:bookmarkStart w:id="27" w:name="_Toc464571120"/>
      <w:r w:rsidRPr="006B0489">
        <w:t>Комиссия по контрольной деятельности</w:t>
      </w:r>
      <w:bookmarkEnd w:id="27"/>
    </w:p>
    <w:p w:rsidR="00CF40B4" w:rsidRDefault="00CF40B4" w:rsidP="00CF40B4">
      <w:pPr>
        <w:ind w:firstLine="709"/>
      </w:pPr>
      <w:r>
        <w:t>В 3</w:t>
      </w:r>
      <w:r w:rsidR="004E7FE7">
        <w:t>-м</w:t>
      </w:r>
      <w:r>
        <w:t xml:space="preserve"> квартале 2016 года комиссией проведено 1 заседание комиссии (27.09.2016), рассмотрено 4 вопроса – результаты контрольных мероприятий, проведенных Контрольно-счетной палатой Иркутской области.</w:t>
      </w:r>
    </w:p>
    <w:p w:rsidR="00CF40B4" w:rsidRDefault="00CF40B4" w:rsidP="00CF40B4">
      <w:pPr>
        <w:ind w:firstLine="709"/>
      </w:pPr>
      <w:r>
        <w:t>Законопроекты на рассмотрение комиссии не поступали.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t xml:space="preserve">В связи с избранием депутатом Государственной Думы Федерального Собрания Российской Федерации досрочно прекратил полномочия на 41-й сессии Законодательного Собрания Иркутской области (28.09.2016) </w:t>
      </w:r>
      <w:r>
        <w:rPr>
          <w:rFonts w:eastAsia="Times New Roman"/>
          <w:lang w:eastAsia="ru-RU"/>
        </w:rPr>
        <w:t>член 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миссии по контрольной деятельности Законодательного Собрания Иркутской области Щапов Михаил Викторович (постановление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 Иркутской области от 28.09.2016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 41/3-ЗС).</w:t>
      </w:r>
    </w:p>
    <w:p w:rsidR="00CF40B4" w:rsidRDefault="00CF40B4" w:rsidP="00CF40B4">
      <w:pPr>
        <w:ind w:firstLine="709"/>
      </w:pPr>
      <w:r>
        <w:t>В 3</w:t>
      </w:r>
      <w:r w:rsidR="004E7FE7">
        <w:t>-м</w:t>
      </w:r>
      <w:r>
        <w:t xml:space="preserve"> квартале председатель комиссии принял участие</w:t>
      </w:r>
      <w:r w:rsidR="009724DF">
        <w:t xml:space="preserve"> </w:t>
      </w:r>
      <w:r>
        <w:t>в рабочем с</w:t>
      </w:r>
      <w:r>
        <w:t>о</w:t>
      </w:r>
      <w:r>
        <w:t xml:space="preserve">вещании по строительству школ у </w:t>
      </w:r>
      <w:r w:rsidR="0071336F">
        <w:t>П</w:t>
      </w:r>
      <w:r>
        <w:t xml:space="preserve">редседателя Правительства Иркутской области – </w:t>
      </w:r>
      <w:r w:rsidR="0071336F">
        <w:t>П</w:t>
      </w:r>
      <w:r>
        <w:t>ервого заместителя Губернатора Иркутской области А.С. Битар</w:t>
      </w:r>
      <w:r>
        <w:t>о</w:t>
      </w:r>
      <w:r>
        <w:t>ва</w:t>
      </w:r>
      <w:r w:rsidR="004E7FE7">
        <w:t xml:space="preserve">; в </w:t>
      </w:r>
      <w:r>
        <w:t>заседании Бюджетной комиссии при Правительстве Иркутской области по развитию программно-целевого управления.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 вопросов, рассмотренных на заседании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комиссии, можно отметить следующие:</w:t>
      </w:r>
    </w:p>
    <w:p w:rsidR="00CF40B4" w:rsidRDefault="00CF40B4" w:rsidP="00755E9A">
      <w:pPr>
        <w:numPr>
          <w:ilvl w:val="0"/>
          <w:numId w:val="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</w:pPr>
      <w:r>
        <w:t>О результатах проведения экспертно-аналитического</w:t>
      </w:r>
      <w:r w:rsidR="009724DF">
        <w:t xml:space="preserve"> </w:t>
      </w:r>
      <w:r>
        <w:t>меропри</w:t>
      </w:r>
      <w:r>
        <w:t>я</w:t>
      </w:r>
      <w:r>
        <w:t>тия «Мониторинг устранения замечаний по результатам контрольных мер</w:t>
      </w:r>
      <w:r>
        <w:t>о</w:t>
      </w:r>
      <w:r>
        <w:t>приятий КСП области в рамках подпрограммы «Переселение граждан из ве</w:t>
      </w:r>
      <w:r>
        <w:t>т</w:t>
      </w:r>
      <w:r>
        <w:t>хого и аварийного жилищного фонда в Иркутской области» на 2014</w:t>
      </w:r>
      <w:r w:rsidR="0071336F">
        <w:t xml:space="preserve"> </w:t>
      </w:r>
      <w:r w:rsidR="004E7FE7">
        <w:t>–</w:t>
      </w:r>
      <w:r w:rsidR="0071336F">
        <w:t xml:space="preserve"> </w:t>
      </w:r>
      <w:r>
        <w:t>2020 годы государственной программы Иркутской об</w:t>
      </w:r>
      <w:r w:rsidR="004E7FE7">
        <w:t>ласти «Доступное жилье» на 2014</w:t>
      </w:r>
      <w:r w:rsidR="0071336F">
        <w:t xml:space="preserve"> </w:t>
      </w:r>
      <w:r w:rsidR="004E7FE7">
        <w:t>–</w:t>
      </w:r>
      <w:r w:rsidR="0071336F">
        <w:t xml:space="preserve"> </w:t>
      </w:r>
      <w:r>
        <w:t>2020 годы».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</w:pPr>
      <w:r>
        <w:t>Комиссией отмечено, что в рамках подпрограммы «Переселение гра</w:t>
      </w:r>
      <w:r>
        <w:t>ж</w:t>
      </w:r>
      <w:r>
        <w:t>дан из ветхого и аварийного жилищного фонда Иркутской области» на 2014</w:t>
      </w:r>
      <w:r w:rsidR="0071336F">
        <w:t xml:space="preserve"> </w:t>
      </w:r>
      <w:r w:rsidR="004E7FE7">
        <w:t>–</w:t>
      </w:r>
      <w:r w:rsidR="0071336F">
        <w:t xml:space="preserve"> </w:t>
      </w:r>
      <w:r>
        <w:t xml:space="preserve">2020 годы (далее – Подпрограмма) по обязательствам Иркутской области до 01.09.2017 необходимо расселить 101 158,58 кв. м аварийного жилья </w:t>
      </w:r>
      <w:r w:rsidR="0071336F">
        <w:br/>
      </w:r>
      <w:r>
        <w:t>(5 486 человек), а это 17,7 % всего аварийного жилищного фонда, признанн</w:t>
      </w:r>
      <w:r>
        <w:t>о</w:t>
      </w:r>
      <w:r>
        <w:t>го таковым в Иркутской области на 01.01.2012.</w:t>
      </w:r>
    </w:p>
    <w:p w:rsidR="00CF40B4" w:rsidRDefault="00CF40B4" w:rsidP="00CF40B4">
      <w:pPr>
        <w:ind w:firstLine="709"/>
        <w:rPr>
          <w:bCs/>
          <w:lang w:eastAsia="ru-RU"/>
        </w:rPr>
      </w:pPr>
      <w:r>
        <w:rPr>
          <w:bCs/>
          <w:lang w:eastAsia="ru-RU"/>
        </w:rPr>
        <w:t>Ответственным исполнителем Подпрограммы является министерство строительства, дорожного хозяйства Иркутской области.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2014 – 2015 годов установленные Подпрограммой на год ц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левые показатели не выпо</w:t>
      </w:r>
      <w:r w:rsidR="0071336F">
        <w:rPr>
          <w:rFonts w:eastAsia="Times New Roman"/>
          <w:lang w:eastAsia="ru-RU"/>
        </w:rPr>
        <w:t>лняются, причиной чего является в том числе</w:t>
      </w:r>
      <w:r>
        <w:rPr>
          <w:rFonts w:eastAsia="Times New Roman"/>
          <w:lang w:eastAsia="ru-RU"/>
        </w:rPr>
        <w:t xml:space="preserve"> то, что реализация мероприятий Подпрограммы по каждому муниципальному образованию предусматривается, как правило, на срок более года, поскольку</w:t>
      </w:r>
      <w:r w:rsidR="0071336F">
        <w:rPr>
          <w:rFonts w:eastAsia="Times New Roman"/>
          <w:lang w:eastAsia="ru-RU"/>
        </w:rPr>
        <w:t xml:space="preserve"> субсидия из областного бюджета</w:t>
      </w:r>
      <w:r>
        <w:rPr>
          <w:rFonts w:eastAsia="Times New Roman"/>
          <w:lang w:eastAsia="ru-RU"/>
        </w:rPr>
        <w:t xml:space="preserve"> используется муниципальным образован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ем до конца года, следующего за годом ее предоставления, в результате дл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тельности реализации мероприятий по расселению (строительство, долевое участие в строительстве). 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Проведенный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анализ реализации мероприятий Подпрограммы со ст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роны муниципальных образований области свидетельствует о подтвержд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нии операционных рисков Подпрограммы, связанных с ошибками управл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 реализацией отдельных мероприятий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большим количеством участников, неготовности части из них к решению задач, поставленных Подпрограммой, что приводит в отдельных случаях к неэффективному использованию бю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жетных средств, невыполнению ряда мероприятий Подпрограммы или зн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чительной задержке в их выполнении. В частности, повышают вероятность неисполнения мероприятий Подпрограммы к установленному сроку непо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готовленность отдельных муниципальных образований, слабый строител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ный контроль с их стороны, случаи недобросовестности подрядчиков по строительству жилья.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t>Комиссией рекомендовано</w:t>
      </w:r>
      <w:r w:rsidR="009724DF">
        <w:t xml:space="preserve"> </w:t>
      </w:r>
      <w:r>
        <w:t>Правительству Иркутской области, мин</w:t>
      </w:r>
      <w:r>
        <w:t>и</w:t>
      </w:r>
      <w:r>
        <w:t>стерству экономического развития Иркутской области, министерству стро</w:t>
      </w:r>
      <w:r>
        <w:t>и</w:t>
      </w:r>
      <w:r>
        <w:t>тельства, дорожного хозяйства Иркутской области</w:t>
      </w:r>
      <w:r w:rsidR="009724DF">
        <w:t xml:space="preserve"> </w:t>
      </w:r>
      <w:r>
        <w:t>принять</w:t>
      </w:r>
      <w:r w:rsidR="009724DF">
        <w:t xml:space="preserve"> </w:t>
      </w:r>
      <w:r>
        <w:t>меры по устран</w:t>
      </w:r>
      <w:r>
        <w:t>е</w:t>
      </w:r>
      <w:r>
        <w:t>нию замечаний и недостатков, отмеченных в заключении Контрольно-счетной палаты Иркутской области.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</w:pPr>
      <w:r>
        <w:t>Также комиссией рекомендовано: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  <w:rPr>
          <w:rFonts w:eastAsia="Times New Roman"/>
          <w:lang w:eastAsia="ru-RU"/>
        </w:rPr>
      </w:pPr>
      <w:r>
        <w:t xml:space="preserve">- </w:t>
      </w:r>
      <w:r>
        <w:rPr>
          <w:rFonts w:eastAsia="Times New Roman"/>
          <w:lang w:eastAsia="ru-RU"/>
        </w:rPr>
        <w:t>комитету по собственности и экономической политике Законодател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ного Собрания Иркутской области провести Муниципальный час по вопр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сам реализации подпрограммы «Переселение граждан из ветхого и аварийн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 жилищного фон</w:t>
      </w:r>
      <w:r w:rsidR="0071336F">
        <w:rPr>
          <w:rFonts w:eastAsia="Times New Roman"/>
          <w:lang w:eastAsia="ru-RU"/>
        </w:rPr>
        <w:t xml:space="preserve">да в Иркутской области» на 2014 – </w:t>
      </w:r>
      <w:r>
        <w:rPr>
          <w:rFonts w:eastAsia="Times New Roman"/>
          <w:lang w:eastAsia="ru-RU"/>
        </w:rPr>
        <w:t>2020 годы госуда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ственной программы Иркутской области «Доступное жилье»</w:t>
      </w:r>
      <w:r w:rsidR="0071336F">
        <w:rPr>
          <w:rFonts w:eastAsia="Times New Roman"/>
          <w:lang w:eastAsia="ru-RU"/>
        </w:rPr>
        <w:t xml:space="preserve"> на 2014 – </w:t>
      </w:r>
      <w:r>
        <w:rPr>
          <w:rFonts w:eastAsia="Times New Roman"/>
          <w:lang w:eastAsia="ru-RU"/>
        </w:rPr>
        <w:t>2020 годы» на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сессии Законодательного Собрания Иркутской области;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Контрольно-счетной палате Иркутской области до 01.06.2017 пров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сти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экспертно-аналитическое мероприятие по итогам реализации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 террит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рии Иркутской области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мер, направленных на переселение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 из ветх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 и аварийного жилищного фонда, пр</w:t>
      </w:r>
      <w:r w:rsidR="0071336F">
        <w:rPr>
          <w:rFonts w:eastAsia="Times New Roman"/>
          <w:lang w:eastAsia="ru-RU"/>
        </w:rPr>
        <w:t>изнанного таковым на 01.01.2012</w:t>
      </w:r>
      <w:r>
        <w:rPr>
          <w:rFonts w:eastAsia="Times New Roman"/>
          <w:lang w:eastAsia="ru-RU"/>
        </w:rPr>
        <w:t>;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депутатам Законодательного Собрания Иркутской области, избра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ным по одномандатным округам, взять на контроль вопросы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реализации в соответствующих муниципальных образованиях мероприятий по пересел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нию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 из ветхого и аварийного жилищного фонда, приз</w:t>
      </w:r>
      <w:r w:rsidR="0071336F">
        <w:rPr>
          <w:rFonts w:eastAsia="Times New Roman"/>
          <w:lang w:eastAsia="ru-RU"/>
        </w:rPr>
        <w:t>нанного так</w:t>
      </w:r>
      <w:r w:rsidR="0071336F">
        <w:rPr>
          <w:rFonts w:eastAsia="Times New Roman"/>
          <w:lang w:eastAsia="ru-RU"/>
        </w:rPr>
        <w:t>о</w:t>
      </w:r>
      <w:r w:rsidR="0071336F">
        <w:rPr>
          <w:rFonts w:eastAsia="Times New Roman"/>
          <w:lang w:eastAsia="ru-RU"/>
        </w:rPr>
        <w:t xml:space="preserve">вым на 01.01.2012 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</w:pPr>
      <w:r>
        <w:t>Вопрос находится на контроле комиссии.</w:t>
      </w:r>
    </w:p>
    <w:p w:rsidR="00CF40B4" w:rsidRDefault="00CF40B4" w:rsidP="00755E9A">
      <w:pPr>
        <w:numPr>
          <w:ilvl w:val="0"/>
          <w:numId w:val="6"/>
        </w:numPr>
        <w:autoSpaceDE/>
        <w:autoSpaceDN/>
        <w:adjustRightInd/>
        <w:ind w:left="0" w:firstLine="709"/>
      </w:pPr>
      <w:r>
        <w:t>О результатах совместного с контрольно-счетными органами м</w:t>
      </w:r>
      <w:r>
        <w:t>у</w:t>
      </w:r>
      <w:r>
        <w:t>ниципальных образований Иркутской области комплексного контрольного</w:t>
      </w:r>
      <w:r w:rsidR="009724DF">
        <w:t xml:space="preserve"> </w:t>
      </w:r>
      <w:r>
        <w:t>мероприятия «Проверка законного, эффективного (экономного и результ</w:t>
      </w:r>
      <w:r>
        <w:t>а</w:t>
      </w:r>
      <w:r>
        <w:t>тивного)</w:t>
      </w:r>
      <w:r w:rsidR="009724DF">
        <w:t xml:space="preserve"> </w:t>
      </w:r>
      <w:r>
        <w:t>использования средств областного бюджета, предусмотренных в 2015 году на реализацию мероприятий проектов народных инициатив, с пр</w:t>
      </w:r>
      <w:r>
        <w:t>о</w:t>
      </w:r>
      <w:r>
        <w:t>ведением встречных проверок в муниципальных образованиях Иркутской области».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отмечено, что в 2015 году на реализацию мероприятий п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речня проектов народных инициатив министерству экономического развития </w:t>
      </w:r>
      <w:r>
        <w:rPr>
          <w:rFonts w:eastAsia="Times New Roman"/>
          <w:lang w:eastAsia="ru-RU"/>
        </w:rPr>
        <w:lastRenderedPageBreak/>
        <w:t>Иркутской области, как главному распорядителю,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предусмотрено </w:t>
      </w:r>
      <w:r w:rsidR="0071336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300 000,0 тыс. рублей. 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Общий объем субсидии распределен между 433 муниципальными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разованиями области. В 2015 году 44 муниципальных образования вернули в областной бюджет часть субсидии на общую сумму 2 574 093,49 рублей. В январе и феврале 2016 года возвращены неиспользованные бюджетные сре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ства в объеме 3 371 517,53 рублей.</w:t>
      </w:r>
    </w:p>
    <w:p w:rsidR="00CF40B4" w:rsidRDefault="00CF40B4" w:rsidP="00CF40B4">
      <w:pPr>
        <w:widowControl w:val="0"/>
        <w:suppressAutoHyphens/>
        <w:overflowPunct w:val="0"/>
        <w:ind w:firstLine="709"/>
        <w:textAlignment w:val="baseline"/>
        <w:rPr>
          <w:rFonts w:eastAsia="Times New Roman"/>
          <w:color w:val="00000A"/>
          <w:kern w:val="2"/>
          <w:lang w:eastAsia="zh-CN"/>
        </w:rPr>
      </w:pPr>
      <w:r>
        <w:rPr>
          <w:lang w:eastAsia="ru-RU"/>
        </w:rPr>
        <w:t xml:space="preserve">Недостаточное регулирование условий предоставления и расходования субсидии </w:t>
      </w:r>
      <w:r>
        <w:rPr>
          <w:rFonts w:eastAsia="Times New Roman"/>
          <w:color w:val="00000A"/>
          <w:kern w:val="2"/>
          <w:lang w:eastAsia="zh-CN"/>
        </w:rPr>
        <w:t xml:space="preserve">не обеспечивает эффективное и качественное расходование бюджетных средств органами местного самоуправления, является причиной нарушений, допускаемых ими. </w:t>
      </w:r>
    </w:p>
    <w:p w:rsidR="00CF40B4" w:rsidRDefault="00CF40B4" w:rsidP="00CF40B4">
      <w:pPr>
        <w:widowControl w:val="0"/>
        <w:suppressAutoHyphens/>
        <w:overflowPunct w:val="0"/>
        <w:ind w:firstLine="709"/>
        <w:textAlignment w:val="baseline"/>
        <w:rPr>
          <w:rFonts w:eastAsia="Times New Roman"/>
          <w:color w:val="00000A"/>
          <w:kern w:val="2"/>
          <w:lang w:eastAsia="zh-CN"/>
        </w:rPr>
      </w:pPr>
      <w:r>
        <w:rPr>
          <w:lang w:eastAsia="ru-RU"/>
        </w:rPr>
        <w:t>В</w:t>
      </w:r>
      <w:r w:rsidR="009724DF">
        <w:rPr>
          <w:lang w:eastAsia="ru-RU"/>
        </w:rPr>
        <w:t xml:space="preserve"> </w:t>
      </w:r>
      <w:r>
        <w:rPr>
          <w:lang w:eastAsia="ru-RU"/>
        </w:rPr>
        <w:t>муниципальных образованиях при использовании бюджетных средств на реализацию мероприятий проектов народных инициатив допускались различные нарушения, связанные с организацией исполнения</w:t>
      </w:r>
      <w:r w:rsidR="009724DF">
        <w:rPr>
          <w:lang w:eastAsia="ru-RU"/>
        </w:rPr>
        <w:t xml:space="preserve"> </w:t>
      </w:r>
      <w:r>
        <w:rPr>
          <w:lang w:eastAsia="ru-RU"/>
        </w:rPr>
        <w:t>мероприятий</w:t>
      </w:r>
      <w:r w:rsidR="009724DF">
        <w:rPr>
          <w:lang w:eastAsia="ru-RU"/>
        </w:rPr>
        <w:t xml:space="preserve"> </w:t>
      </w:r>
      <w:r>
        <w:rPr>
          <w:lang w:eastAsia="ru-RU"/>
        </w:rPr>
        <w:t>народных</w:t>
      </w:r>
      <w:r w:rsidR="009724DF">
        <w:rPr>
          <w:lang w:eastAsia="ru-RU"/>
        </w:rPr>
        <w:t xml:space="preserve"> </w:t>
      </w:r>
      <w:r>
        <w:rPr>
          <w:lang w:eastAsia="ru-RU"/>
        </w:rPr>
        <w:t>инициатив,</w:t>
      </w:r>
      <w:r w:rsidR="009724DF">
        <w:rPr>
          <w:lang w:eastAsia="ru-RU"/>
        </w:rPr>
        <w:t xml:space="preserve"> </w:t>
      </w:r>
      <w:r>
        <w:rPr>
          <w:lang w:eastAsia="ru-RU"/>
        </w:rPr>
        <w:t>с отражением бюджетных ассигнований в бюджетах,</w:t>
      </w:r>
      <w:r w:rsidR="009724DF">
        <w:rPr>
          <w:lang w:eastAsia="ru-RU"/>
        </w:rPr>
        <w:t xml:space="preserve"> </w:t>
      </w:r>
      <w:r>
        <w:rPr>
          <w:lang w:eastAsia="ru-RU"/>
        </w:rPr>
        <w:t>с расходованием бюджетных средств, учетом муниципального имущества. Процедуры</w:t>
      </w:r>
      <w:r w:rsidR="009724DF">
        <w:rPr>
          <w:lang w:eastAsia="ru-RU"/>
        </w:rPr>
        <w:t xml:space="preserve"> </w:t>
      </w:r>
      <w:r>
        <w:rPr>
          <w:lang w:eastAsia="ru-RU"/>
        </w:rPr>
        <w:t>реализации</w:t>
      </w:r>
      <w:r w:rsidR="009724DF">
        <w:rPr>
          <w:lang w:eastAsia="ru-RU"/>
        </w:rPr>
        <w:t xml:space="preserve"> </w:t>
      </w:r>
      <w:r>
        <w:rPr>
          <w:lang w:eastAsia="ru-RU"/>
        </w:rPr>
        <w:t>мероприятий перечня</w:t>
      </w:r>
      <w:r w:rsidR="009724DF">
        <w:rPr>
          <w:lang w:eastAsia="ru-RU"/>
        </w:rPr>
        <w:t xml:space="preserve"> </w:t>
      </w:r>
      <w:r>
        <w:rPr>
          <w:lang w:eastAsia="ru-RU"/>
        </w:rPr>
        <w:t xml:space="preserve">проектов народных инициатив определены не во всех муниципальных образованиях. Не всегда администрациями муниципальных образований соблюдались требования законодательства при привлечении к реализации мероприятий народных инициатив подведомственных учреждений. </w:t>
      </w:r>
    </w:p>
    <w:p w:rsidR="00CF40B4" w:rsidRDefault="00CF40B4" w:rsidP="00CF40B4">
      <w:pPr>
        <w:ind w:firstLine="709"/>
        <w:rPr>
          <w:rFonts w:eastAsia="Times New Roman"/>
        </w:rPr>
      </w:pPr>
      <w:r>
        <w:rPr>
          <w:lang w:eastAsia="ru-RU"/>
        </w:rPr>
        <w:t>Выявлены факты нецелевого использования</w:t>
      </w:r>
      <w:r w:rsidR="009724DF">
        <w:rPr>
          <w:lang w:eastAsia="ru-RU"/>
        </w:rPr>
        <w:t xml:space="preserve"> </w:t>
      </w:r>
      <w:r>
        <w:rPr>
          <w:lang w:eastAsia="ru-RU"/>
        </w:rPr>
        <w:t>бюджетных средств, предусмотренных на</w:t>
      </w:r>
      <w:r w:rsidR="009724DF">
        <w:rPr>
          <w:lang w:eastAsia="ru-RU"/>
        </w:rPr>
        <w:t xml:space="preserve"> </w:t>
      </w:r>
      <w:r>
        <w:rPr>
          <w:lang w:eastAsia="ru-RU"/>
        </w:rPr>
        <w:t xml:space="preserve">реализацию мероприятий народных инициатив, и факты </w:t>
      </w:r>
      <w:r>
        <w:rPr>
          <w:rFonts w:eastAsia="Times New Roman"/>
        </w:rPr>
        <w:t>нарушения условий предоставления межбюджетной субсидии в части и</w:t>
      </w:r>
      <w:r>
        <w:rPr>
          <w:rFonts w:eastAsia="Times New Roman"/>
        </w:rPr>
        <w:t>с</w:t>
      </w:r>
      <w:r>
        <w:rPr>
          <w:rFonts w:eastAsia="Times New Roman"/>
        </w:rPr>
        <w:t>пользования имущества коммерческих организаций и необеспечения долев</w:t>
      </w:r>
      <w:r>
        <w:rPr>
          <w:rFonts w:eastAsia="Times New Roman"/>
        </w:rPr>
        <w:t>о</w:t>
      </w:r>
      <w:r>
        <w:rPr>
          <w:rFonts w:eastAsia="Times New Roman"/>
        </w:rPr>
        <w:t>го финансирования.</w:t>
      </w:r>
    </w:p>
    <w:p w:rsidR="00CF40B4" w:rsidRDefault="00CF40B4" w:rsidP="00CF40B4">
      <w:pPr>
        <w:widowControl w:val="0"/>
        <w:suppressAutoHyphens/>
        <w:overflowPunct w:val="0"/>
        <w:ind w:firstLine="709"/>
        <w:textAlignment w:val="baseline"/>
        <w:rPr>
          <w:lang w:eastAsia="ru-RU"/>
        </w:rPr>
      </w:pPr>
      <w:r>
        <w:rPr>
          <w:lang w:eastAsia="ru-RU"/>
        </w:rPr>
        <w:t>Также выявлены факты выполнения мероприятий в меньшем объеме, чем предусмотрено в</w:t>
      </w:r>
      <w:r w:rsidR="009724DF">
        <w:rPr>
          <w:lang w:eastAsia="ru-RU"/>
        </w:rPr>
        <w:t xml:space="preserve"> </w:t>
      </w:r>
      <w:r>
        <w:rPr>
          <w:lang w:eastAsia="ru-RU"/>
        </w:rPr>
        <w:t>соглашении о предоставлении субсидии; необоснованного завышения стоимости</w:t>
      </w:r>
      <w:r w:rsidR="009724DF">
        <w:rPr>
          <w:lang w:eastAsia="ru-RU"/>
        </w:rPr>
        <w:t xml:space="preserve"> </w:t>
      </w:r>
      <w:r>
        <w:rPr>
          <w:lang w:eastAsia="ru-RU"/>
        </w:rPr>
        <w:t>текущих ремонтов</w:t>
      </w:r>
      <w:r w:rsidR="009724DF">
        <w:rPr>
          <w:lang w:eastAsia="ru-RU"/>
        </w:rPr>
        <w:t xml:space="preserve"> </w:t>
      </w:r>
      <w:r>
        <w:rPr>
          <w:lang w:eastAsia="ru-RU"/>
        </w:rPr>
        <w:t>и приобретения материалов</w:t>
      </w:r>
      <w:r w:rsidR="009724DF">
        <w:rPr>
          <w:lang w:eastAsia="ru-RU"/>
        </w:rPr>
        <w:t xml:space="preserve"> </w:t>
      </w:r>
      <w:r>
        <w:rPr>
          <w:lang w:eastAsia="ru-RU"/>
        </w:rPr>
        <w:t>за счет включения в</w:t>
      </w:r>
      <w:r w:rsidR="009724DF">
        <w:rPr>
          <w:lang w:eastAsia="ru-RU"/>
        </w:rPr>
        <w:t xml:space="preserve"> </w:t>
      </w:r>
      <w:r>
        <w:rPr>
          <w:lang w:eastAsia="ru-RU"/>
        </w:rPr>
        <w:t>сметы калькуляции расходов на непредвиденные работы и затраты, временные здания и сооружения.</w:t>
      </w:r>
    </w:p>
    <w:p w:rsidR="00CF40B4" w:rsidRDefault="00CF40B4" w:rsidP="00CF40B4">
      <w:pPr>
        <w:widowControl w:val="0"/>
        <w:suppressAutoHyphens/>
        <w:overflowPunct w:val="0"/>
        <w:ind w:firstLine="709"/>
        <w:textAlignment w:val="baseline"/>
        <w:rPr>
          <w:lang w:eastAsia="ru-RU"/>
        </w:rPr>
      </w:pPr>
      <w:r>
        <w:rPr>
          <w:lang w:eastAsia="ru-RU"/>
        </w:rPr>
        <w:t>Качественное</w:t>
      </w:r>
      <w:r w:rsidR="009724DF">
        <w:rPr>
          <w:lang w:eastAsia="ru-RU"/>
        </w:rPr>
        <w:t xml:space="preserve"> </w:t>
      </w:r>
      <w:r>
        <w:rPr>
          <w:lang w:eastAsia="ru-RU"/>
        </w:rPr>
        <w:t>выполнение</w:t>
      </w:r>
      <w:r w:rsidR="009724DF">
        <w:rPr>
          <w:lang w:eastAsia="ru-RU"/>
        </w:rPr>
        <w:t xml:space="preserve"> </w:t>
      </w:r>
      <w:r>
        <w:rPr>
          <w:lang w:eastAsia="ru-RU"/>
        </w:rPr>
        <w:t>мероприятий</w:t>
      </w:r>
      <w:r w:rsidR="009724DF">
        <w:rPr>
          <w:lang w:eastAsia="ru-RU"/>
        </w:rPr>
        <w:t xml:space="preserve"> </w:t>
      </w:r>
      <w:r>
        <w:rPr>
          <w:lang w:eastAsia="ru-RU"/>
        </w:rPr>
        <w:t>и эффективное</w:t>
      </w:r>
      <w:r w:rsidR="009724DF">
        <w:rPr>
          <w:lang w:eastAsia="ru-RU"/>
        </w:rPr>
        <w:t xml:space="preserve"> </w:t>
      </w:r>
      <w:r>
        <w:rPr>
          <w:lang w:eastAsia="ru-RU"/>
        </w:rPr>
        <w:t>использование</w:t>
      </w:r>
      <w:r w:rsidR="009724DF">
        <w:rPr>
          <w:lang w:eastAsia="ru-RU"/>
        </w:rPr>
        <w:t xml:space="preserve"> </w:t>
      </w:r>
      <w:r>
        <w:rPr>
          <w:lang w:eastAsia="ru-RU"/>
        </w:rPr>
        <w:t>бюджетных средств, предоставленных на реализацию мероприятий проектов народных инициатив, не стало</w:t>
      </w:r>
      <w:r w:rsidR="009724DF">
        <w:rPr>
          <w:lang w:eastAsia="ru-RU"/>
        </w:rPr>
        <w:t xml:space="preserve"> </w:t>
      </w:r>
      <w:r>
        <w:rPr>
          <w:lang w:eastAsia="ru-RU"/>
        </w:rPr>
        <w:t>приоритетом</w:t>
      </w:r>
      <w:r w:rsidR="009724DF">
        <w:rPr>
          <w:lang w:eastAsia="ru-RU"/>
        </w:rPr>
        <w:t xml:space="preserve"> </w:t>
      </w:r>
      <w:r>
        <w:rPr>
          <w:lang w:eastAsia="ru-RU"/>
        </w:rPr>
        <w:t>деятельности ряда администраций.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стерству экономического развития Иркутской области, министерству фина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сов Иркутской области, министерству строительства, дорожного хозяйства Иркутской области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принять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меры по устранению замечаний и недостатков, отмеченных в отчете Контрольно-счетной палаты Иркутской области.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CF40B4" w:rsidRDefault="00CF40B4" w:rsidP="00755E9A">
      <w:pPr>
        <w:numPr>
          <w:ilvl w:val="0"/>
          <w:numId w:val="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rPr>
          <w:i/>
        </w:rPr>
      </w:pPr>
      <w:r>
        <w:t>О результатах контрольного мероприятия «Проверка законного, результативного (эффективного и экономного) использования межбюдже</w:t>
      </w:r>
      <w:r>
        <w:t>т</w:t>
      </w:r>
      <w:r>
        <w:t>ных трансфертов, предоставленных из областного бюджета в 2015 году и и</w:t>
      </w:r>
      <w:r>
        <w:t>с</w:t>
      </w:r>
      <w:r>
        <w:lastRenderedPageBreak/>
        <w:t>текшем периоде 2016 года, выполнения обязательств, указанных в соглаш</w:t>
      </w:r>
      <w:r>
        <w:t>е</w:t>
      </w:r>
      <w:r>
        <w:t>нии о мерах по повышению</w:t>
      </w:r>
      <w:r w:rsidR="009724DF">
        <w:t xml:space="preserve"> </w:t>
      </w:r>
      <w:r>
        <w:t>эффективности использования бюджетных средств и увеличению поступлений налоговых и неналоговых доходов мес</w:t>
      </w:r>
      <w:r>
        <w:t>т</w:t>
      </w:r>
      <w:r>
        <w:t>ного бюджета, годового отчета об исполнении местного бюджета в муниц</w:t>
      </w:r>
      <w:r>
        <w:t>и</w:t>
      </w:r>
      <w:r>
        <w:t xml:space="preserve">пальных образованиях (поселениях) Заларинского района». </w:t>
      </w:r>
    </w:p>
    <w:p w:rsidR="00CF40B4" w:rsidRDefault="00CF40B4" w:rsidP="00CF40B4">
      <w:pPr>
        <w:shd w:val="clear" w:color="auto" w:fill="FFFFFF"/>
        <w:tabs>
          <w:tab w:val="left" w:pos="0"/>
        </w:tabs>
        <w:ind w:firstLine="709"/>
      </w:pPr>
      <w:r>
        <w:t>Комиссией отмечено, что выявлен ряд нарушений, допущенных орг</w:t>
      </w:r>
      <w:r>
        <w:t>а</w:t>
      </w:r>
      <w:r>
        <w:t>нами местного самоуправления при использовании межбюджетных тран</w:t>
      </w:r>
      <w:r>
        <w:t>с</w:t>
      </w:r>
      <w:r>
        <w:t>фертов, в том числе нецелевое использование бюджетных средств, наруш</w:t>
      </w:r>
      <w:r>
        <w:t>е</w:t>
      </w:r>
      <w:r>
        <w:t>ние условий предоставления межбюджетных трансфертов и условий пред</w:t>
      </w:r>
      <w:r>
        <w:t>о</w:t>
      </w:r>
      <w:r>
        <w:t>ставления субсидий юридическим лицам, несоблюдение законодательства о закупках. Не всегда органами местного самоуправления при осуществлении бюджетного процесса соблюдался принцип эффективности использования бюджетных средств (ст. 34 БК РФ). Расходы на оплату труда глав поселений, в отдельных случаях – работников местных администраций, осуществлялись с нарушениями законодательства.</w:t>
      </w:r>
    </w:p>
    <w:p w:rsidR="00CF40B4" w:rsidRDefault="00CF40B4" w:rsidP="00CF40B4">
      <w:pPr>
        <w:suppressAutoHyphens/>
        <w:ind w:firstLine="709"/>
        <w:contextualSpacing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zh-CN"/>
        </w:rPr>
        <w:t xml:space="preserve"> 2015 году субвенции на осуществление отдельных государственных полномочий в сфере водоснабжения и водоотведения (по установлению тарифов на услуги организаций) были предоставлены девяти из одиннадцати проверенных муниципальных образований Заларинского района, которые использовали субвенцию с нарушением цели ее предоставления на общую сумму 226,4 тыс. рублей. Субвенции направлены на оплату труда муниципального служащего, н</w:t>
      </w:r>
      <w:r w:rsidR="0071336F">
        <w:rPr>
          <w:rFonts w:eastAsia="Times New Roman"/>
          <w:lang w:eastAsia="zh-CN"/>
        </w:rPr>
        <w:t>ачисления на оплату труда и в отдельных случаях</w:t>
      </w:r>
      <w:r>
        <w:rPr>
          <w:rFonts w:eastAsia="Times New Roman"/>
          <w:lang w:eastAsia="zh-CN"/>
        </w:rPr>
        <w:t xml:space="preserve"> на материальные затраты.</w:t>
      </w:r>
    </w:p>
    <w:p w:rsidR="00CF40B4" w:rsidRDefault="00CF40B4" w:rsidP="00CF40B4">
      <w:pPr>
        <w:ind w:firstLine="709"/>
        <w:rPr>
          <w:rFonts w:eastAsia="Times New Roman"/>
        </w:rPr>
      </w:pPr>
      <w:r>
        <w:rPr>
          <w:rFonts w:eastAsia="Times New Roman"/>
          <w:lang w:eastAsia="zh-CN"/>
        </w:rPr>
        <w:t>Администрации муниципальных образований Заларинского района в</w:t>
      </w:r>
      <w:r>
        <w:rPr>
          <w:rFonts w:eastAsia="Times New Roman"/>
          <w:lang w:eastAsia="zh-CN"/>
        </w:rPr>
        <w:t>о</w:t>
      </w:r>
      <w:r>
        <w:rPr>
          <w:rFonts w:eastAsia="Times New Roman"/>
          <w:lang w:eastAsia="zh-CN"/>
        </w:rPr>
        <w:t xml:space="preserve">преки положениям подпункта </w:t>
      </w:r>
      <w:r>
        <w:rPr>
          <w:rFonts w:eastAsia="Times New Roman"/>
          <w:bCs/>
          <w:lang w:eastAsia="ru-RU"/>
        </w:rPr>
        <w:t xml:space="preserve">9 пункта 1 </w:t>
      </w:r>
      <w:r>
        <w:rPr>
          <w:rFonts w:eastAsia="Times New Roman"/>
          <w:lang w:eastAsia="zh-CN"/>
        </w:rPr>
        <w:t>статьи 14 Федерального закона</w:t>
      </w:r>
      <w:r w:rsidR="009724DF">
        <w:rPr>
          <w:rFonts w:eastAsia="Times New Roman"/>
          <w:lang w:eastAsia="zh-CN"/>
        </w:rPr>
        <w:t xml:space="preserve"> </w:t>
      </w:r>
      <w:r w:rsidR="0071336F">
        <w:rPr>
          <w:rFonts w:eastAsia="Times New Roman"/>
          <w:lang w:eastAsia="zh-CN"/>
        </w:rPr>
        <w:br/>
      </w:r>
      <w:r>
        <w:rPr>
          <w:rFonts w:eastAsia="Times New Roman"/>
          <w:lang w:eastAsia="zh-CN"/>
        </w:rPr>
        <w:t xml:space="preserve">№ 131-ФЗ </w:t>
      </w:r>
      <w:r>
        <w:rPr>
          <w:lang w:eastAsia="zh-CN"/>
        </w:rPr>
        <w:t>«Об общих принципах организации местного самоуправления в Российской Федерации»</w:t>
      </w:r>
      <w:r>
        <w:rPr>
          <w:rFonts w:eastAsia="Times New Roman"/>
          <w:lang w:eastAsia="zh-CN"/>
        </w:rPr>
        <w:t xml:space="preserve"> об отнесении к вопросам местного значения </w:t>
      </w:r>
      <w:r>
        <w:rPr>
          <w:rFonts w:eastAsia="Times New Roman"/>
          <w:bCs/>
          <w:lang w:eastAsia="ru-RU"/>
        </w:rPr>
        <w:t>обесп</w:t>
      </w:r>
      <w:r>
        <w:rPr>
          <w:rFonts w:eastAsia="Times New Roman"/>
          <w:bCs/>
          <w:lang w:eastAsia="ru-RU"/>
        </w:rPr>
        <w:t>е</w:t>
      </w:r>
      <w:r>
        <w:rPr>
          <w:rFonts w:eastAsia="Times New Roman"/>
          <w:bCs/>
          <w:lang w:eastAsia="ru-RU"/>
        </w:rPr>
        <w:t>чения</w:t>
      </w:r>
      <w:r>
        <w:rPr>
          <w:rFonts w:eastAsia="Times New Roman"/>
          <w:lang w:eastAsia="ru-RU"/>
        </w:rPr>
        <w:t xml:space="preserve"> первичных мер пожарной безопасности в границ</w:t>
      </w:r>
      <w:r>
        <w:rPr>
          <w:rFonts w:eastAsia="Times New Roman"/>
          <w:bCs/>
          <w:lang w:eastAsia="ru-RU"/>
        </w:rPr>
        <w:t>ах населенных пун</w:t>
      </w:r>
      <w:r>
        <w:rPr>
          <w:rFonts w:eastAsia="Times New Roman"/>
          <w:bCs/>
          <w:lang w:eastAsia="ru-RU"/>
        </w:rPr>
        <w:t>к</w:t>
      </w:r>
      <w:r>
        <w:rPr>
          <w:rFonts w:eastAsia="Times New Roman"/>
          <w:bCs/>
          <w:lang w:eastAsia="ru-RU"/>
        </w:rPr>
        <w:t xml:space="preserve">тов поселений </w:t>
      </w:r>
      <w:r>
        <w:rPr>
          <w:rFonts w:eastAsia="Times New Roman"/>
          <w:lang w:eastAsia="zh-CN"/>
        </w:rPr>
        <w:t xml:space="preserve">исполняли расходные обязательства по тушению пожаров, спасению людей и имущества. Для этого </w:t>
      </w:r>
      <w:r>
        <w:rPr>
          <w:rFonts w:eastAsia="Times New Roman"/>
        </w:rPr>
        <w:t>в штате администраций (исполн</w:t>
      </w:r>
      <w:r>
        <w:rPr>
          <w:rFonts w:eastAsia="Times New Roman"/>
        </w:rPr>
        <w:t>и</w:t>
      </w:r>
      <w:r>
        <w:rPr>
          <w:rFonts w:eastAsia="Times New Roman"/>
        </w:rPr>
        <w:t>тельно-распорядительного органа местного самоуправления) содержались в качестве вспомогательного персонала водители пожарных машин.</w:t>
      </w:r>
      <w:r w:rsidR="009724DF">
        <w:rPr>
          <w:rFonts w:eastAsia="Times New Roman"/>
        </w:rPr>
        <w:t xml:space="preserve"> </w:t>
      </w:r>
      <w:r>
        <w:rPr>
          <w:rFonts w:eastAsia="Times New Roman"/>
          <w:lang w:eastAsia="zh-CN"/>
        </w:rPr>
        <w:t xml:space="preserve">При этом </w:t>
      </w:r>
      <w:r>
        <w:rPr>
          <w:rFonts w:eastAsia="Times New Roman"/>
        </w:rPr>
        <w:t>муниципальная пожарная охрана, право на создание которой предусмотрено при наличии собственной доходной базы статьей 14.1 Федерального закона № 131-ФЗ, не создавалась.</w:t>
      </w:r>
    </w:p>
    <w:p w:rsidR="00CF40B4" w:rsidRDefault="00CF40B4" w:rsidP="00CF40B4">
      <w:pPr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Нормативные правовые акты о принятии расходных обязательств, по</w:t>
      </w:r>
      <w:r>
        <w:rPr>
          <w:rFonts w:eastAsia="Times New Roman"/>
          <w:bCs/>
        </w:rPr>
        <w:t>з</w:t>
      </w:r>
      <w:r>
        <w:rPr>
          <w:rFonts w:eastAsia="Times New Roman"/>
          <w:bCs/>
        </w:rPr>
        <w:t>воляющие органам местного самоуправления нести такие бюджетные расх</w:t>
      </w:r>
      <w:r>
        <w:rPr>
          <w:rFonts w:eastAsia="Times New Roman"/>
          <w:bCs/>
        </w:rPr>
        <w:t>о</w:t>
      </w:r>
      <w:r>
        <w:rPr>
          <w:rFonts w:eastAsia="Times New Roman"/>
          <w:bCs/>
        </w:rPr>
        <w:t xml:space="preserve">ды, не принимались (ст. ст. 15, 65, 86 Бюджетного кодекса РФ). </w:t>
      </w:r>
    </w:p>
    <w:p w:rsidR="00CF40B4" w:rsidRDefault="00CF40B4" w:rsidP="00CF40B4">
      <w:pPr>
        <w:ind w:firstLine="709"/>
        <w:rPr>
          <w:rFonts w:eastAsia="Times New Roman"/>
        </w:rPr>
      </w:pPr>
      <w:r>
        <w:rPr>
          <w:rFonts w:eastAsia="Times New Roman"/>
        </w:rPr>
        <w:t>Наличие водителей пожарных машин и собственно мобильных средств пожаротушения – пожарных машин (ст.ст. 42</w:t>
      </w:r>
      <w:r w:rsidR="0071336F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71336F">
        <w:rPr>
          <w:rFonts w:eastAsia="Times New Roman"/>
        </w:rPr>
        <w:t xml:space="preserve"> </w:t>
      </w:r>
      <w:r>
        <w:rPr>
          <w:rFonts w:eastAsia="Times New Roman"/>
        </w:rPr>
        <w:t>44 Федерального закона № 123-ФЗ «Технический регламент о требованиях пожарной безопасности»), результаты контрольного мероприятия, в ходе которого получены сведения о выездах водителей пожарных машин на тушение пожаров, свидетельствуют об осуществлении органами местного самоуправления полномочий по туш</w:t>
      </w:r>
      <w:r>
        <w:rPr>
          <w:rFonts w:eastAsia="Times New Roman"/>
        </w:rPr>
        <w:t>е</w:t>
      </w:r>
      <w:r>
        <w:rPr>
          <w:rFonts w:eastAsia="Times New Roman"/>
        </w:rPr>
        <w:lastRenderedPageBreak/>
        <w:t>нию пожаров, то есть полномочий, не отнесенных к вопросам местного зн</w:t>
      </w:r>
      <w:r>
        <w:rPr>
          <w:rFonts w:eastAsia="Times New Roman"/>
        </w:rPr>
        <w:t>а</w:t>
      </w:r>
      <w:r>
        <w:rPr>
          <w:rFonts w:eastAsia="Times New Roman"/>
        </w:rPr>
        <w:t>чения.</w:t>
      </w:r>
    </w:p>
    <w:p w:rsidR="00CF40B4" w:rsidRDefault="00CF40B4" w:rsidP="00CF40B4">
      <w:pPr>
        <w:ind w:firstLine="709"/>
      </w:pPr>
      <w:r>
        <w:t>Комиссией принято решение рекомендовать</w:t>
      </w:r>
      <w:r w:rsidR="009724DF">
        <w:t xml:space="preserve"> </w:t>
      </w:r>
      <w:r>
        <w:t>Правительству Иркутской области, министерству жилищной политики, энергетики и транспорта Ирку</w:t>
      </w:r>
      <w:r>
        <w:t>т</w:t>
      </w:r>
      <w:r>
        <w:t>ской области, министерству сельского хозяйства Иркутской области, мин</w:t>
      </w:r>
      <w:r>
        <w:t>и</w:t>
      </w:r>
      <w:r>
        <w:t>стерству культуры и архивов Иркутской области, министерству экономич</w:t>
      </w:r>
      <w:r>
        <w:t>е</w:t>
      </w:r>
      <w:r>
        <w:t>ского развития Иркутской области, службе по тарифам Иркутской области, администрации муниципального образования</w:t>
      </w:r>
      <w:r w:rsidR="009724DF">
        <w:t xml:space="preserve"> </w:t>
      </w:r>
      <w:r>
        <w:t>«Заларинский район»</w:t>
      </w:r>
      <w:r w:rsidR="009724DF">
        <w:t xml:space="preserve"> </w:t>
      </w:r>
      <w:r>
        <w:t>принять</w:t>
      </w:r>
      <w:r w:rsidR="009724DF">
        <w:t xml:space="preserve"> </w:t>
      </w:r>
      <w:r>
        <w:t>меры по устранению замечаний и нарушений, отмеченных в отчете Ко</w:t>
      </w:r>
      <w:r>
        <w:t>н</w:t>
      </w:r>
      <w:r>
        <w:t>трольно-счетной палаты Иркутской области.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принято решение направить Губернатору Иркутской области обращение по отдельным проблемам, обозначенным в отчете Контрольно-счетной палаты Иркутской области, по результатам данного контрольного мероприятия.</w:t>
      </w:r>
    </w:p>
    <w:p w:rsidR="00CF40B4" w:rsidRDefault="00CF40B4" w:rsidP="00CF40B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контроле.</w:t>
      </w:r>
    </w:p>
    <w:p w:rsidR="009747F0" w:rsidRDefault="009747F0" w:rsidP="00282F25">
      <w:pPr>
        <w:jc w:val="right"/>
        <w:rPr>
          <w:i/>
        </w:rPr>
      </w:pPr>
    </w:p>
    <w:p w:rsidR="00BA66D3" w:rsidRPr="006B0489" w:rsidRDefault="00BA66D3" w:rsidP="00282F25">
      <w:pPr>
        <w:jc w:val="right"/>
        <w:rPr>
          <w:i/>
        </w:rPr>
      </w:pPr>
      <w:r w:rsidRPr="006B0489">
        <w:rPr>
          <w:i/>
        </w:rPr>
        <w:t xml:space="preserve">Приложение 2 </w:t>
      </w:r>
    </w:p>
    <w:p w:rsidR="00BA66D3" w:rsidRPr="006B0489" w:rsidRDefault="00BA66D3" w:rsidP="00C94763">
      <w:pPr>
        <w:pStyle w:val="2"/>
      </w:pPr>
      <w:bookmarkStart w:id="28" w:name="_Toc464571121"/>
      <w:r w:rsidRPr="006B0489">
        <w:t xml:space="preserve">Отчет о деятельности аппарата Законодательного Собрания </w:t>
      </w:r>
      <w:r w:rsidR="0030056B" w:rsidRPr="006B0489">
        <w:br/>
      </w:r>
      <w:r w:rsidRPr="006B0489">
        <w:t>Иркутской области</w:t>
      </w:r>
      <w:bookmarkEnd w:id="28"/>
    </w:p>
    <w:p w:rsidR="00BA66D3" w:rsidRPr="006B0489" w:rsidRDefault="00BA66D3" w:rsidP="00282F25">
      <w:pPr>
        <w:pStyle w:val="3"/>
      </w:pPr>
      <w:bookmarkStart w:id="29" w:name="_Toc384633539"/>
      <w:bookmarkStart w:id="30" w:name="_Toc321747072"/>
      <w:bookmarkStart w:id="31" w:name="_Toc464571122"/>
      <w:r w:rsidRPr="006B0489">
        <w:t>Организационное сопровождение</w:t>
      </w:r>
      <w:bookmarkEnd w:id="29"/>
      <w:bookmarkEnd w:id="30"/>
      <w:bookmarkEnd w:id="31"/>
    </w:p>
    <w:p w:rsidR="00810E96" w:rsidRPr="006B0489" w:rsidRDefault="00810E96" w:rsidP="00810E96">
      <w:pPr>
        <w:ind w:firstLine="709"/>
      </w:pPr>
      <w:r w:rsidRPr="006B0489">
        <w:t xml:space="preserve">В течение </w:t>
      </w:r>
      <w:r w:rsidR="00092B43">
        <w:t>3</w:t>
      </w:r>
      <w:r w:rsidRPr="006B0489">
        <w:t>-го квартала 2016 года аппаратом Законодательного Собр</w:t>
      </w:r>
      <w:r w:rsidRPr="006B0489">
        <w:t>а</w:t>
      </w:r>
      <w:r w:rsidRPr="006B0489">
        <w:t xml:space="preserve">ния выполнены организационные мероприятия по подготовке и проведению </w:t>
      </w:r>
      <w:r w:rsidR="00092B43">
        <w:t>одной</w:t>
      </w:r>
      <w:r w:rsidRPr="006B0489">
        <w:t xml:space="preserve"> сесси</w:t>
      </w:r>
      <w:r w:rsidR="00092B43">
        <w:t>и</w:t>
      </w:r>
      <w:r w:rsidRPr="006B0489">
        <w:t xml:space="preserve"> Законодательного Собрания и</w:t>
      </w:r>
      <w:r w:rsidR="009724DF">
        <w:t xml:space="preserve"> </w:t>
      </w:r>
      <w:r w:rsidR="00092B43">
        <w:t>заседания</w:t>
      </w:r>
      <w:r w:rsidRPr="006B0489">
        <w:t xml:space="preserve"> коллегии. Осущест</w:t>
      </w:r>
      <w:r w:rsidRPr="006B0489">
        <w:t>в</w:t>
      </w:r>
      <w:r w:rsidRPr="006B0489">
        <w:t>лялось взаимодействие с аппаратом Правительства Иркутской области, А</w:t>
      </w:r>
      <w:r w:rsidRPr="006B0489">
        <w:t>п</w:t>
      </w:r>
      <w:r w:rsidRPr="006B0489">
        <w:t>паратом Государственной Думы Федерального Собрания Российской Фед</w:t>
      </w:r>
      <w:r w:rsidRPr="006B0489">
        <w:t>е</w:t>
      </w:r>
      <w:r w:rsidRPr="006B0489">
        <w:t>рации, Аппаратом Совета Федерации Федерального Собрания Российской Федерации, депутатами и помощниками депутатов Государственной Думы Федерального Собрания Российской Федерации, куратором из Администр</w:t>
      </w:r>
      <w:r w:rsidRPr="006B0489">
        <w:t>а</w:t>
      </w:r>
      <w:r w:rsidRPr="006B0489">
        <w:t xml:space="preserve">ции Президента. </w:t>
      </w:r>
    </w:p>
    <w:p w:rsidR="00810E96" w:rsidRPr="006B0489" w:rsidRDefault="00810E96" w:rsidP="00810E96">
      <w:pPr>
        <w:ind w:firstLine="709"/>
      </w:pPr>
      <w:r w:rsidRPr="006B0489">
        <w:t>Подготовлен</w:t>
      </w:r>
      <w:r w:rsidR="00092B43">
        <w:t>а</w:t>
      </w:r>
      <w:r w:rsidR="009724DF">
        <w:t xml:space="preserve"> </w:t>
      </w:r>
      <w:r w:rsidRPr="006B0489">
        <w:t>оперативн</w:t>
      </w:r>
      <w:r w:rsidR="00092B43">
        <w:t>ая</w:t>
      </w:r>
      <w:r w:rsidRPr="006B0489">
        <w:t xml:space="preserve"> информаци</w:t>
      </w:r>
      <w:r w:rsidR="00092B43">
        <w:t>я</w:t>
      </w:r>
      <w:r w:rsidRPr="006B0489">
        <w:t xml:space="preserve"> по итогам </w:t>
      </w:r>
      <w:r w:rsidR="00092B43">
        <w:t>41-й сессии</w:t>
      </w:r>
      <w:r w:rsidRPr="006B0489">
        <w:t xml:space="preserve"> Закон</w:t>
      </w:r>
      <w:r w:rsidRPr="006B0489">
        <w:t>о</w:t>
      </w:r>
      <w:r w:rsidRPr="006B0489">
        <w:t>дательного Собрания.</w:t>
      </w:r>
    </w:p>
    <w:p w:rsidR="00810E96" w:rsidRPr="006B0489" w:rsidRDefault="00810E96" w:rsidP="00810E96">
      <w:pPr>
        <w:ind w:firstLine="709"/>
      </w:pPr>
      <w:r w:rsidRPr="006B0489">
        <w:t xml:space="preserve">Организационным отделом в </w:t>
      </w:r>
      <w:r w:rsidR="00092B43">
        <w:t>июле</w:t>
      </w:r>
      <w:r w:rsidR="009724DF">
        <w:t xml:space="preserve"> </w:t>
      </w:r>
      <w:r w:rsidRPr="006B0489">
        <w:t>2016 года подготовлено 6 разделов и 7 приложений в отчет о работе Законодательного Собрания Иркутской о</w:t>
      </w:r>
      <w:r w:rsidRPr="006B0489">
        <w:t>б</w:t>
      </w:r>
      <w:r w:rsidRPr="006B0489">
        <w:t xml:space="preserve">ласти за </w:t>
      </w:r>
      <w:r w:rsidR="00092B43">
        <w:t>2</w:t>
      </w:r>
      <w:r w:rsidRPr="006B0489">
        <w:t>-й квартал 2016 года, сформирован</w:t>
      </w:r>
      <w:r w:rsidR="00092B43">
        <w:t xml:space="preserve"> сводный</w:t>
      </w:r>
      <w:r w:rsidR="009724DF">
        <w:t xml:space="preserve"> </w:t>
      </w:r>
      <w:r w:rsidRPr="006B0489">
        <w:t xml:space="preserve">отчет за </w:t>
      </w:r>
      <w:r w:rsidR="00092B43">
        <w:t>2</w:t>
      </w:r>
      <w:r w:rsidRPr="006B0489">
        <w:t>-й квартал 2016 года в целом. Данный отчет размещен на сайте Законодательного С</w:t>
      </w:r>
      <w:r w:rsidRPr="006B0489">
        <w:t>о</w:t>
      </w:r>
      <w:r w:rsidRPr="006B0489">
        <w:t xml:space="preserve">брания Иркутской области. </w:t>
      </w:r>
    </w:p>
    <w:p w:rsidR="00810E96" w:rsidRPr="006B0489" w:rsidRDefault="00810E96" w:rsidP="00810E96">
      <w:pPr>
        <w:ind w:firstLine="709"/>
      </w:pPr>
      <w:r w:rsidRPr="006B0489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6B0489">
        <w:t>и</w:t>
      </w:r>
      <w:r w:rsidRPr="006B0489">
        <w:t>циативы, внесенных на рассмотрение сессий в</w:t>
      </w:r>
      <w:r w:rsidR="00092B43">
        <w:t xml:space="preserve"> 3</w:t>
      </w:r>
      <w:r w:rsidRPr="006B0489">
        <w:t>-м квартале 2016 года.</w:t>
      </w:r>
    </w:p>
    <w:p w:rsidR="00810E96" w:rsidRPr="006B0489" w:rsidRDefault="00810E96" w:rsidP="00810E96">
      <w:pPr>
        <w:ind w:firstLine="709"/>
      </w:pPr>
      <w:r w:rsidRPr="006B0489">
        <w:t>(См. приложение 3)</w:t>
      </w:r>
    </w:p>
    <w:p w:rsidR="00810E96" w:rsidRPr="006B0489" w:rsidRDefault="00810E96" w:rsidP="00810E96">
      <w:pPr>
        <w:ind w:firstLine="709"/>
      </w:pPr>
      <w:r w:rsidRPr="006B0489">
        <w:t>Подготовлена информация об исполнении плана законопроектных р</w:t>
      </w:r>
      <w:r w:rsidRPr="006B0489">
        <w:t>а</w:t>
      </w:r>
      <w:r w:rsidRPr="006B0489">
        <w:t xml:space="preserve">бот за </w:t>
      </w:r>
      <w:r w:rsidR="00092B43">
        <w:t>3</w:t>
      </w:r>
      <w:r w:rsidRPr="006B0489">
        <w:t>-й квартал 2016 года.</w:t>
      </w:r>
    </w:p>
    <w:p w:rsidR="00810E96" w:rsidRPr="006B0489" w:rsidRDefault="00810E96" w:rsidP="00810E96">
      <w:pPr>
        <w:ind w:firstLine="709"/>
      </w:pPr>
      <w:r w:rsidRPr="006B0489">
        <w:lastRenderedPageBreak/>
        <w:t>(См. приложение 9)</w:t>
      </w:r>
    </w:p>
    <w:p w:rsidR="00810E96" w:rsidRPr="006B0489" w:rsidRDefault="00810E96" w:rsidP="00810E96">
      <w:pPr>
        <w:ind w:firstLine="709"/>
      </w:pPr>
      <w:r w:rsidRPr="006B0489">
        <w:t>В течение квартала отслеживалось прохождение депутатских запросов, по итогам</w:t>
      </w:r>
      <w:r w:rsidR="00715991" w:rsidRPr="006B0489">
        <w:t xml:space="preserve"> </w:t>
      </w:r>
      <w:r w:rsidRPr="006B0489">
        <w:t>квартала подготовлена</w:t>
      </w:r>
      <w:r w:rsidR="00715991" w:rsidRPr="006B0489">
        <w:t xml:space="preserve"> </w:t>
      </w:r>
      <w:r w:rsidRPr="006B0489">
        <w:t>справка о прохождении депутатских запр</w:t>
      </w:r>
      <w:r w:rsidRPr="006B0489">
        <w:t>о</w:t>
      </w:r>
      <w:r w:rsidRPr="006B0489">
        <w:t xml:space="preserve">сов, принятых и рассмотренных на сессиях Законодательного Собрания. </w:t>
      </w:r>
    </w:p>
    <w:p w:rsidR="00810E96" w:rsidRPr="006B0489" w:rsidRDefault="00810E96" w:rsidP="00810E96">
      <w:pPr>
        <w:ind w:firstLine="709"/>
      </w:pPr>
      <w:r w:rsidRPr="006B0489">
        <w:t>(См. приложение 8)</w:t>
      </w:r>
    </w:p>
    <w:p w:rsidR="00810E96" w:rsidRPr="006B0489" w:rsidRDefault="00810E96" w:rsidP="00810E96">
      <w:pPr>
        <w:ind w:firstLine="709"/>
      </w:pPr>
      <w:r w:rsidRPr="006B0489">
        <w:t>Ежемесячно происходил сбор информации от постоянных комитетов и постоянных комиссий</w:t>
      </w:r>
      <w:r w:rsidR="0067039A">
        <w:t>,</w:t>
      </w:r>
      <w:r w:rsidRPr="006B0489">
        <w:t xml:space="preserve"> и по итогам квартала</w:t>
      </w:r>
      <w:r w:rsidR="00715991" w:rsidRPr="006B0489">
        <w:t xml:space="preserve"> </w:t>
      </w:r>
      <w:r w:rsidRPr="006B0489">
        <w:t>подготовлена</w:t>
      </w:r>
      <w:r w:rsidR="00715991" w:rsidRPr="006B0489">
        <w:t xml:space="preserve"> </w:t>
      </w:r>
      <w:r w:rsidRPr="006B0489">
        <w:t>сводная информ</w:t>
      </w:r>
      <w:r w:rsidRPr="006B0489">
        <w:t>а</w:t>
      </w:r>
      <w:r w:rsidRPr="006B0489">
        <w:t xml:space="preserve">ция о показателях работы постоянных комитетов и постоянных комиссий в </w:t>
      </w:r>
      <w:r w:rsidR="0071336F">
        <w:br/>
      </w:r>
      <w:r w:rsidR="00092B43">
        <w:t>3</w:t>
      </w:r>
      <w:r w:rsidRPr="006B0489">
        <w:t>-м квартале 2016 года.</w:t>
      </w:r>
    </w:p>
    <w:p w:rsidR="00810E96" w:rsidRPr="006B0489" w:rsidRDefault="00810E96" w:rsidP="00810E96">
      <w:pPr>
        <w:ind w:firstLine="709"/>
      </w:pPr>
      <w:r w:rsidRPr="006B0489">
        <w:t>(См. приложение 1)</w:t>
      </w:r>
    </w:p>
    <w:p w:rsidR="00810E96" w:rsidRPr="006B0489" w:rsidRDefault="00810E96" w:rsidP="00810E96">
      <w:pPr>
        <w:ind w:firstLine="709"/>
      </w:pPr>
      <w:r w:rsidRPr="006B0489">
        <w:t>В ходе каждой сессии контролируется присутствие депутатов на зас</w:t>
      </w:r>
      <w:r w:rsidRPr="006B0489">
        <w:t>е</w:t>
      </w:r>
      <w:r w:rsidRPr="006B0489">
        <w:t>даниях, по итогам квартала также подготовлена сводная информация о пр</w:t>
      </w:r>
      <w:r w:rsidRPr="006B0489">
        <w:t>и</w:t>
      </w:r>
      <w:r w:rsidRPr="006B0489">
        <w:t>сутствии депутатов на сессиях Законодательного Собрания и на основании данных комитетов и комиссий – присутствие депутатов на заседаниях ком</w:t>
      </w:r>
      <w:r w:rsidRPr="006B0489">
        <w:t>и</w:t>
      </w:r>
      <w:r w:rsidRPr="006B0489">
        <w:t>тетов и комиссий.</w:t>
      </w:r>
    </w:p>
    <w:p w:rsidR="00810E96" w:rsidRPr="006B0489" w:rsidRDefault="00810E96" w:rsidP="00810E96">
      <w:pPr>
        <w:ind w:firstLine="709"/>
      </w:pPr>
      <w:r w:rsidRPr="006B0489">
        <w:t>(См. приложение 1 и приложение 10)</w:t>
      </w:r>
    </w:p>
    <w:p w:rsidR="00810E96" w:rsidRPr="006B0489" w:rsidRDefault="00810E96" w:rsidP="00810E96">
      <w:pPr>
        <w:ind w:firstLine="709"/>
      </w:pPr>
      <w:r w:rsidRPr="006B0489">
        <w:t xml:space="preserve">В </w:t>
      </w:r>
      <w:r w:rsidR="00092B43">
        <w:t>3-</w:t>
      </w:r>
      <w:r w:rsidRPr="006B0489">
        <w:t>м квартале сформированы планы работы Законодательного Собр</w:t>
      </w:r>
      <w:r w:rsidRPr="006B0489">
        <w:t>а</w:t>
      </w:r>
      <w:r w:rsidRPr="006B0489">
        <w:t>ния:</w:t>
      </w:r>
    </w:p>
    <w:p w:rsidR="00810E96" w:rsidRPr="006B0489" w:rsidRDefault="00810E96" w:rsidP="00810E96">
      <w:pPr>
        <w:ind w:firstLine="709"/>
      </w:pPr>
      <w:r w:rsidRPr="006B0489">
        <w:t xml:space="preserve">- план работы на </w:t>
      </w:r>
      <w:r w:rsidR="00092B43">
        <w:t>4</w:t>
      </w:r>
      <w:r w:rsidRPr="006B0489">
        <w:t xml:space="preserve">-й квартал 2016 года; </w:t>
      </w:r>
    </w:p>
    <w:p w:rsidR="00810E96" w:rsidRPr="006B0489" w:rsidRDefault="00810E96" w:rsidP="00810E96">
      <w:pPr>
        <w:ind w:firstLine="709"/>
      </w:pPr>
      <w:r w:rsidRPr="006B0489">
        <w:t>- ежемесячно формировался сводный план мероприятий Законодател</w:t>
      </w:r>
      <w:r w:rsidRPr="006B0489">
        <w:t>ь</w:t>
      </w:r>
      <w:r w:rsidRPr="006B0489">
        <w:t>ного Собрания на месяц. План размещен на сайте Законодательного Собр</w:t>
      </w:r>
      <w:r w:rsidRPr="006B0489">
        <w:t>а</w:t>
      </w:r>
      <w:r w:rsidRPr="006B0489">
        <w:t>ния, ежемесячные планы постоянно корректируются и размещаются на сайте Законодательного Собрания.</w:t>
      </w:r>
    </w:p>
    <w:p w:rsidR="00810E96" w:rsidRDefault="00810E96" w:rsidP="00810E96">
      <w:pPr>
        <w:ind w:firstLine="709"/>
      </w:pPr>
      <w:r w:rsidRPr="006B0489">
        <w:t>В течение квартала подготовлено</w:t>
      </w:r>
      <w:r w:rsidR="009724DF">
        <w:t xml:space="preserve"> </w:t>
      </w:r>
      <w:r w:rsidR="00092B43">
        <w:t>3</w:t>
      </w:r>
      <w:r w:rsidR="009724DF">
        <w:t xml:space="preserve"> </w:t>
      </w:r>
      <w:r w:rsidRPr="006B0489">
        <w:t>распоряжени</w:t>
      </w:r>
      <w:r w:rsidR="00F81244" w:rsidRPr="006B0489">
        <w:t>я</w:t>
      </w:r>
      <w:r w:rsidRPr="006B0489">
        <w:t xml:space="preserve"> по вопросам орган</w:t>
      </w:r>
      <w:r w:rsidRPr="006B0489">
        <w:t>и</w:t>
      </w:r>
      <w:r w:rsidRPr="006B0489">
        <w:t>зационного обеспечения</w:t>
      </w:r>
      <w:r w:rsidR="00092B43">
        <w:t xml:space="preserve"> сессий и мероприятий Законодательного Собрания Иркутской области.</w:t>
      </w:r>
      <w:r w:rsidR="0016055A">
        <w:t xml:space="preserve"> В течение сентября проводилась работа по подготовке и проведению Торжественной церемонии награждения Почетным знаком «Признание» Ю.А. Ножикова, которое прошло в Законодательном Собрании 30 сентября 2016 года.</w:t>
      </w:r>
    </w:p>
    <w:p w:rsidR="002825C4" w:rsidRPr="006B0489" w:rsidRDefault="002825C4" w:rsidP="00810E96">
      <w:pPr>
        <w:ind w:firstLine="709"/>
      </w:pPr>
      <w:r>
        <w:t xml:space="preserve">22 сентября 2016 года состоялась командировка начальника отдела в пос. Качуг с целью организации работы по подготовке выездного заседания сессии Законодательного Собрания Иркутской области. </w:t>
      </w:r>
    </w:p>
    <w:p w:rsidR="00810E96" w:rsidRPr="006B0489" w:rsidRDefault="00810E96" w:rsidP="00810E96">
      <w:pPr>
        <w:ind w:firstLine="709"/>
      </w:pPr>
      <w:r w:rsidRPr="006B0489">
        <w:t>Постоянно осуществлялось взаимодействие с депутатами и помощн</w:t>
      </w:r>
      <w:r w:rsidRPr="006B0489">
        <w:t>и</w:t>
      </w:r>
      <w:r w:rsidRPr="006B0489">
        <w:t>ками депутатов Законодательного Собрания, оказывалась организационная и методическая помощь. По электронной почте и в индивидуальные электро</w:t>
      </w:r>
      <w:r w:rsidRPr="006B0489">
        <w:t>н</w:t>
      </w:r>
      <w:r w:rsidRPr="006B0489">
        <w:t>ные ящики депутатам Законодательного Собрания направлено</w:t>
      </w:r>
      <w:r w:rsidR="009724DF">
        <w:t xml:space="preserve"> </w:t>
      </w:r>
      <w:r w:rsidR="00B277E0">
        <w:t>80</w:t>
      </w:r>
      <w:r w:rsidRPr="006B0489">
        <w:t xml:space="preserve"> различных документов более 100 адресатам. </w:t>
      </w:r>
    </w:p>
    <w:p w:rsidR="00810E96" w:rsidRDefault="00810E96" w:rsidP="00810E96">
      <w:pPr>
        <w:ind w:firstLine="709"/>
      </w:pPr>
      <w:r w:rsidRPr="006B0489">
        <w:t xml:space="preserve">Подготовлено и направлено в различные инстанции </w:t>
      </w:r>
      <w:r w:rsidR="00B277E0">
        <w:t>515</w:t>
      </w:r>
      <w:r w:rsidR="009724DF">
        <w:t xml:space="preserve"> </w:t>
      </w:r>
      <w:r w:rsidRPr="006B0489">
        <w:t>пис</w:t>
      </w:r>
      <w:r w:rsidR="00B277E0">
        <w:t>е</w:t>
      </w:r>
      <w:r w:rsidRPr="006B0489">
        <w:t>м.</w:t>
      </w:r>
    </w:p>
    <w:p w:rsidR="00092B43" w:rsidRPr="006B0489" w:rsidRDefault="00092B43" w:rsidP="00810E96">
      <w:pPr>
        <w:ind w:firstLine="709"/>
      </w:pPr>
      <w:r>
        <w:t>Более ста писем направлено</w:t>
      </w:r>
      <w:r w:rsidR="009724DF">
        <w:t xml:space="preserve"> </w:t>
      </w:r>
      <w:r>
        <w:t>субъектам права законодательной иници</w:t>
      </w:r>
      <w:r>
        <w:t>а</w:t>
      </w:r>
      <w:r>
        <w:t>тивы в связи с началом работы по формированию плана законопроектных работ на 2017 год.</w:t>
      </w:r>
    </w:p>
    <w:p w:rsidR="00810E96" w:rsidRPr="006B0489" w:rsidRDefault="00810E96" w:rsidP="00810E96">
      <w:pPr>
        <w:ind w:firstLine="709"/>
      </w:pPr>
      <w:r w:rsidRPr="006B0489">
        <w:t xml:space="preserve">Также осуществлялось взаимодействие с </w:t>
      </w:r>
      <w:r w:rsidR="00092B43">
        <w:t>Избирательной комиссией Иркутской области</w:t>
      </w:r>
      <w:r w:rsidR="009724DF">
        <w:t xml:space="preserve"> </w:t>
      </w:r>
      <w:r w:rsidR="00092B43">
        <w:t>в ходе избирательной кампании 2016 года и по итогам выборов в Государственную Думу Федерального Собрания Российской Ф</w:t>
      </w:r>
      <w:r w:rsidR="00092B43">
        <w:t>е</w:t>
      </w:r>
      <w:r w:rsidR="00092B43">
        <w:lastRenderedPageBreak/>
        <w:t>дерации и выборов в Законодательное Собрание Иркутской области по двум избирательным округам. Постоянно осуществлялось взаимодействие с</w:t>
      </w:r>
      <w:r w:rsidR="009724DF">
        <w:t xml:space="preserve"> </w:t>
      </w:r>
      <w:r w:rsidRPr="006B0489">
        <w:t>фра</w:t>
      </w:r>
      <w:r w:rsidRPr="006B0489">
        <w:t>к</w:t>
      </w:r>
      <w:r w:rsidRPr="006B0489">
        <w:t>циями политических партий в Законодательном Собрании и их аппаратами.</w:t>
      </w:r>
    </w:p>
    <w:p w:rsidR="00810E96" w:rsidRPr="006B0489" w:rsidRDefault="00810E96" w:rsidP="00810E96">
      <w:pPr>
        <w:ind w:firstLine="709"/>
      </w:pPr>
      <w:r w:rsidRPr="006B0489">
        <w:t>Ежемесячно формировался и корректировался график проведения зас</w:t>
      </w:r>
      <w:r w:rsidRPr="006B0489">
        <w:t>е</w:t>
      </w:r>
      <w:r w:rsidRPr="006B0489">
        <w:t>даний постоянных комитетов и постоянных комиссий Законодательного С</w:t>
      </w:r>
      <w:r w:rsidRPr="006B0489">
        <w:t>о</w:t>
      </w:r>
      <w:r w:rsidRPr="006B0489">
        <w:t>брания, а также заседаний фракций.</w:t>
      </w:r>
    </w:p>
    <w:p w:rsidR="00810E96" w:rsidRPr="006B0489" w:rsidRDefault="00810E96" w:rsidP="00810E96">
      <w:pPr>
        <w:ind w:firstLine="709"/>
      </w:pPr>
      <w:r w:rsidRPr="006B0489">
        <w:t>В течение квартала велись реестры принятых на сессиях Законодател</w:t>
      </w:r>
      <w:r w:rsidRPr="006B0489">
        <w:t>ь</w:t>
      </w:r>
      <w:r w:rsidRPr="006B0489">
        <w:t>ного Собрания законов Иркутской области и постановлений Законодательн</w:t>
      </w:r>
      <w:r w:rsidRPr="006B0489">
        <w:t>о</w:t>
      </w:r>
      <w:r w:rsidRPr="006B0489">
        <w:t>го Собрания.</w:t>
      </w:r>
    </w:p>
    <w:p w:rsidR="00810E96" w:rsidRPr="006B0489" w:rsidRDefault="00810E96" w:rsidP="00810E96">
      <w:pPr>
        <w:ind w:firstLine="709"/>
      </w:pPr>
      <w:r w:rsidRPr="006B0489">
        <w:t>На основании поступающих в Законодательное Собрание документов в постоянном режиме велась работа по формированию предварительного списка сессионных вопросов.</w:t>
      </w:r>
    </w:p>
    <w:p w:rsidR="00810E96" w:rsidRPr="006B0489" w:rsidRDefault="0067039A" w:rsidP="00810E96">
      <w:pPr>
        <w:ind w:firstLine="709"/>
      </w:pPr>
      <w:r>
        <w:t>В</w:t>
      </w:r>
      <w:r w:rsidR="00810E96" w:rsidRPr="006B0489">
        <w:t xml:space="preserve"> течение квартала осуществлялось взаимодействие с аппаратом Г</w:t>
      </w:r>
      <w:r w:rsidR="00810E96" w:rsidRPr="006B0489">
        <w:t>у</w:t>
      </w:r>
      <w:r w:rsidR="00810E96" w:rsidRPr="006B0489">
        <w:t>бернатора Иркутской области и Правительства Иркутской области по уч</w:t>
      </w:r>
      <w:r w:rsidR="00810E96" w:rsidRPr="006B0489">
        <w:t>а</w:t>
      </w:r>
      <w:r w:rsidR="00810E96" w:rsidRPr="006B0489">
        <w:t>стию депутатов Законодательного Собрания в заседаниях Правительства И</w:t>
      </w:r>
      <w:r w:rsidR="00810E96" w:rsidRPr="006B0489">
        <w:t>р</w:t>
      </w:r>
      <w:r w:rsidR="00810E96" w:rsidRPr="006B0489">
        <w:t>кутской области и мероприятиях, проводимых Правительством Иркутской области. Постоянно отслеживалась информация об участии председателя З</w:t>
      </w:r>
      <w:r w:rsidR="00810E96" w:rsidRPr="006B0489">
        <w:t>а</w:t>
      </w:r>
      <w:r w:rsidR="00810E96" w:rsidRPr="006B0489">
        <w:t>конодательного Собрания, его заместителей, депутатов Законодательного Собрания в мероприятиях, проводимых в области и за ее пределами.</w:t>
      </w:r>
    </w:p>
    <w:p w:rsidR="00810E96" w:rsidRPr="006B0489" w:rsidRDefault="00810E96" w:rsidP="00810E96">
      <w:pPr>
        <w:ind w:firstLine="709"/>
      </w:pPr>
      <w:r w:rsidRPr="006B0489">
        <w:t>В течение квартала осуществлялась передача информации в отдел электронного обеспечения для размещения на сайте Законодательного С</w:t>
      </w:r>
      <w:r w:rsidRPr="006B0489">
        <w:t>о</w:t>
      </w:r>
      <w:r w:rsidRPr="006B0489">
        <w:t>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BA66D3" w:rsidRDefault="00BA66D3" w:rsidP="00282F25">
      <w:pPr>
        <w:pStyle w:val="3"/>
      </w:pPr>
      <w:bookmarkStart w:id="32" w:name="_Toc384633540"/>
      <w:bookmarkStart w:id="33" w:name="_Toc464571123"/>
      <w:r w:rsidRPr="006B0489">
        <w:t>Правовое сопровождение</w:t>
      </w:r>
      <w:bookmarkEnd w:id="32"/>
      <w:bookmarkEnd w:id="33"/>
    </w:p>
    <w:p w:rsidR="00007AE1" w:rsidRDefault="00007AE1" w:rsidP="00007AE1">
      <w:pPr>
        <w:ind w:left="57"/>
      </w:pPr>
      <w:r>
        <w:t>Работа правового управления в 3-м квартале 2016 года осуществлялась в соответствии с планами работы Законодательного Собрания,</w:t>
      </w:r>
      <w:r w:rsidR="009724DF">
        <w:t xml:space="preserve"> </w:t>
      </w:r>
      <w:r>
        <w:t>постоянных комитетов и комиссий Законодательного Собрания</w:t>
      </w:r>
      <w:r w:rsidR="00534037">
        <w:t xml:space="preserve"> Иркутской области</w:t>
      </w:r>
      <w:r>
        <w:t>, а также планом работы правового управления.</w:t>
      </w:r>
    </w:p>
    <w:p w:rsidR="00007AE1" w:rsidRDefault="00007AE1" w:rsidP="00007AE1">
      <w:r>
        <w:t>Сотрудниками</w:t>
      </w:r>
      <w:r w:rsidR="009724DF">
        <w:t xml:space="preserve"> </w:t>
      </w:r>
      <w:r>
        <w:t>правового управления в отчетном периоде</w:t>
      </w:r>
      <w:r w:rsidR="009724DF">
        <w:t xml:space="preserve"> </w:t>
      </w:r>
      <w:r>
        <w:t>рассмотрено: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40</w:t>
      </w:r>
      <w:r>
        <w:t xml:space="preserve"> </w:t>
      </w:r>
      <w:r w:rsidR="00007AE1">
        <w:t>проектов законов области;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133</w:t>
      </w:r>
      <w:r>
        <w:t xml:space="preserve"> </w:t>
      </w:r>
      <w:r w:rsidR="00007AE1">
        <w:t>обращения, жалобы</w:t>
      </w:r>
      <w:r>
        <w:t xml:space="preserve"> </w:t>
      </w:r>
      <w:r w:rsidR="00007AE1">
        <w:t>граждан, юридических лиц, органов местного самоуправления.</w:t>
      </w:r>
    </w:p>
    <w:p w:rsidR="00007AE1" w:rsidRDefault="009724DF" w:rsidP="00007AE1">
      <w:r>
        <w:t xml:space="preserve"> </w:t>
      </w:r>
      <w:r w:rsidR="00007AE1">
        <w:t>По итогам рассмотрения документов, поступивших в правовое управл</w:t>
      </w:r>
      <w:r w:rsidR="00007AE1">
        <w:t>е</w:t>
      </w:r>
      <w:r w:rsidR="00007AE1">
        <w:t>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 w:rsidR="00007AE1">
        <w:t>е</w:t>
      </w:r>
      <w:r w:rsidR="00007AE1">
        <w:t>но:</w:t>
      </w:r>
    </w:p>
    <w:p w:rsidR="00007AE1" w:rsidRDefault="009724DF" w:rsidP="00007AE1">
      <w:r>
        <w:t xml:space="preserve"> </w:t>
      </w:r>
      <w:r w:rsidR="00007AE1">
        <w:t>- 8 проектов</w:t>
      </w:r>
      <w:r>
        <w:t xml:space="preserve"> </w:t>
      </w:r>
      <w:r w:rsidR="00007AE1">
        <w:t>законов области;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11</w:t>
      </w:r>
      <w:r>
        <w:t xml:space="preserve"> </w:t>
      </w:r>
      <w:r w:rsidR="00007AE1">
        <w:t>проектов постановлений Законодательного Собрания области;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5 таблиц поправок к проектам законов области;</w:t>
      </w:r>
      <w:r w:rsidR="00007AE1">
        <w:tab/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40</w:t>
      </w:r>
      <w:r>
        <w:t xml:space="preserve"> </w:t>
      </w:r>
      <w:r w:rsidR="00007AE1">
        <w:t>заключений на проекты законов Иркутской области;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65 служебных</w:t>
      </w:r>
      <w:r>
        <w:t xml:space="preserve"> </w:t>
      </w:r>
      <w:r w:rsidR="00007AE1">
        <w:t>записок, справок правового характера;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133 ответа на обращения,</w:t>
      </w:r>
      <w:r>
        <w:t xml:space="preserve"> </w:t>
      </w:r>
      <w:r w:rsidR="00007AE1">
        <w:t>жалобы граждан, юридических лиц;</w:t>
      </w:r>
    </w:p>
    <w:p w:rsidR="00007AE1" w:rsidRDefault="009724DF" w:rsidP="00007AE1">
      <w:r>
        <w:lastRenderedPageBreak/>
        <w:t xml:space="preserve"> </w:t>
      </w:r>
      <w:r w:rsidR="00007AE1">
        <w:t>- 214 обращений в государственные органы, органы местного сам</w:t>
      </w:r>
      <w:r w:rsidR="00007AE1">
        <w:t>о</w:t>
      </w:r>
      <w:r w:rsidR="00007AE1">
        <w:t xml:space="preserve">управления; </w:t>
      </w:r>
    </w:p>
    <w:p w:rsidR="00007AE1" w:rsidRDefault="009724DF" w:rsidP="00007AE1">
      <w:r>
        <w:t xml:space="preserve"> </w:t>
      </w:r>
      <w:r w:rsidR="00007AE1">
        <w:t>-</w:t>
      </w:r>
      <w:r>
        <w:t xml:space="preserve"> </w:t>
      </w:r>
      <w:r w:rsidR="00007AE1">
        <w:t>21</w:t>
      </w:r>
      <w:r>
        <w:t xml:space="preserve"> </w:t>
      </w:r>
      <w:r w:rsidR="00007AE1">
        <w:t>доклад, материал аналитического характера;</w:t>
      </w:r>
    </w:p>
    <w:p w:rsidR="00007AE1" w:rsidRDefault="009724DF" w:rsidP="00007AE1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третий</w:t>
      </w: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раздел «Новые положения федерального и областного закон</w:t>
      </w:r>
      <w:r w:rsidR="00007AE1">
        <w:rPr>
          <w:rFonts w:eastAsiaTheme="minorHAnsi"/>
        </w:rPr>
        <w:t>о</w:t>
      </w:r>
      <w:r w:rsidR="00007AE1">
        <w:rPr>
          <w:rFonts w:eastAsiaTheme="minorHAnsi"/>
        </w:rPr>
        <w:t>дательства, а также актуальные вопросы приведения нормативно-правовой</w:t>
      </w: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базы муниципальных образований в соответствие с их требованиями»</w:t>
      </w: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общ</w:t>
      </w:r>
      <w:r w:rsidR="00007AE1">
        <w:rPr>
          <w:rFonts w:eastAsiaTheme="minorHAnsi"/>
        </w:rPr>
        <w:t>е</w:t>
      </w:r>
      <w:r w:rsidR="00007AE1">
        <w:rPr>
          <w:rFonts w:eastAsiaTheme="minorHAnsi"/>
        </w:rPr>
        <w:t>го</w:t>
      </w: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доклада</w:t>
      </w:r>
      <w:r>
        <w:rPr>
          <w:rFonts w:eastAsiaTheme="minorHAnsi"/>
        </w:rPr>
        <w:t xml:space="preserve"> </w:t>
      </w:r>
      <w:r w:rsidR="00007AE1">
        <w:rPr>
          <w:rFonts w:eastAsiaTheme="minorHAnsi"/>
        </w:rPr>
        <w:t>для проведения мероприятий, направленных на повышение уро</w:t>
      </w:r>
      <w:r w:rsidR="00007AE1">
        <w:rPr>
          <w:rFonts w:eastAsiaTheme="minorHAnsi"/>
        </w:rPr>
        <w:t>в</w:t>
      </w:r>
      <w:r w:rsidR="00007AE1">
        <w:rPr>
          <w:rFonts w:eastAsiaTheme="minorHAnsi"/>
        </w:rPr>
        <w:t>ня профессиональной компетентности депутатов представительных органов муниципальных образований Иркутской области, запланированных к пров</w:t>
      </w:r>
      <w:r w:rsidR="00007AE1">
        <w:rPr>
          <w:rFonts w:eastAsiaTheme="minorHAnsi"/>
        </w:rPr>
        <w:t>е</w:t>
      </w:r>
      <w:r w:rsidR="00007AE1">
        <w:rPr>
          <w:rFonts w:eastAsiaTheme="minorHAnsi"/>
        </w:rPr>
        <w:t>дению во 2-м полугодии 2016 года.</w:t>
      </w:r>
    </w:p>
    <w:p w:rsidR="00007AE1" w:rsidRDefault="009724DF" w:rsidP="00007AE1">
      <w:pPr>
        <w:rPr>
          <w:rFonts w:eastAsia="Times New Roman"/>
          <w:lang w:eastAsia="ru-RU"/>
        </w:rPr>
      </w:pPr>
      <w:r>
        <w:t xml:space="preserve"> </w:t>
      </w:r>
      <w:r w:rsidR="00007AE1">
        <w:rPr>
          <w:i/>
        </w:rPr>
        <w:t>-</w:t>
      </w:r>
      <w:r>
        <w:t xml:space="preserve"> </w:t>
      </w:r>
      <w:r w:rsidR="00007AE1">
        <w:t>1</w:t>
      </w:r>
      <w:r>
        <w:t xml:space="preserve"> </w:t>
      </w:r>
      <w:r w:rsidR="00007AE1">
        <w:t>обзор новых федеральных законов, при подготовке</w:t>
      </w:r>
      <w:r>
        <w:t xml:space="preserve"> </w:t>
      </w:r>
      <w:r w:rsidR="00007AE1">
        <w:t>которого</w:t>
      </w:r>
      <w:r>
        <w:t xml:space="preserve"> </w:t>
      </w:r>
      <w:r w:rsidR="00007AE1">
        <w:t>проан</w:t>
      </w:r>
      <w:r w:rsidR="00007AE1">
        <w:t>а</w:t>
      </w:r>
      <w:r w:rsidR="00007AE1">
        <w:t>лизировано</w:t>
      </w:r>
      <w:r>
        <w:t xml:space="preserve"> </w:t>
      </w:r>
      <w:r w:rsidR="00007AE1">
        <w:t>123</w:t>
      </w:r>
      <w:r>
        <w:t xml:space="preserve"> </w:t>
      </w:r>
      <w:r w:rsidR="00007AE1">
        <w:t>федеральных закона.</w:t>
      </w:r>
    </w:p>
    <w:p w:rsidR="00007AE1" w:rsidRDefault="00007AE1" w:rsidP="00007AE1">
      <w:pPr>
        <w:ind w:firstLine="709"/>
        <w:rPr>
          <w:rFonts w:eastAsiaTheme="minorHAnsi"/>
        </w:rPr>
      </w:pPr>
      <w:r>
        <w:rPr>
          <w:rFonts w:eastAsiaTheme="minorHAnsi"/>
        </w:rPr>
        <w:t>Подготовлено обращение Законодательного Собрания Иркутской обл</w:t>
      </w:r>
      <w:r>
        <w:rPr>
          <w:rFonts w:eastAsiaTheme="minorHAnsi"/>
        </w:rPr>
        <w:t>а</w:t>
      </w:r>
      <w:r>
        <w:rPr>
          <w:rFonts w:eastAsiaTheme="minorHAnsi"/>
        </w:rPr>
        <w:t>сти к Председателю Правительства Российской Федерации Медведеву Д.А. о защите прав собственников дачных и садоводческих земельных участков, по которому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принято решение на заседании 41-й сессии Законодательного С</w:t>
      </w:r>
      <w:r>
        <w:rPr>
          <w:rFonts w:eastAsiaTheme="minorHAnsi"/>
        </w:rPr>
        <w:t>о</w:t>
      </w:r>
      <w:r>
        <w:rPr>
          <w:rFonts w:eastAsiaTheme="minorHAnsi"/>
        </w:rPr>
        <w:t>брания</w:t>
      </w:r>
      <w:r w:rsidR="00534037">
        <w:rPr>
          <w:rFonts w:eastAsiaTheme="minorHAnsi"/>
        </w:rPr>
        <w:t xml:space="preserve"> </w:t>
      </w:r>
      <w:r w:rsidR="00534037">
        <w:t>Иркутской области</w:t>
      </w:r>
      <w:r>
        <w:rPr>
          <w:rFonts w:eastAsiaTheme="minorHAnsi"/>
        </w:rPr>
        <w:t xml:space="preserve">. </w:t>
      </w:r>
    </w:p>
    <w:p w:rsidR="00007AE1" w:rsidRDefault="00007AE1" w:rsidP="00007AE1">
      <w:pPr>
        <w:ind w:firstLine="709"/>
        <w:rPr>
          <w:rFonts w:eastAsiaTheme="minorHAnsi"/>
        </w:rPr>
      </w:pPr>
      <w:r>
        <w:rPr>
          <w:rFonts w:eastAsiaTheme="minorHAnsi"/>
        </w:rPr>
        <w:t>Кроме того, сотрудники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правового управления в указанный период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 xml:space="preserve">приняли участие в заседании 15 рабочих групп и совещаний. </w:t>
      </w:r>
    </w:p>
    <w:p w:rsidR="00BA66D3" w:rsidRDefault="00BA66D3" w:rsidP="00585C4F">
      <w:pPr>
        <w:pStyle w:val="3"/>
        <w:ind w:firstLine="652"/>
      </w:pPr>
      <w:bookmarkStart w:id="34" w:name="_Toc384633541"/>
      <w:bookmarkStart w:id="35" w:name="_Toc464571124"/>
      <w:r w:rsidRPr="006B0489">
        <w:t>Информационно-аналитическое обеспечение законодательной и контрольной деятельности</w:t>
      </w:r>
      <w:bookmarkEnd w:id="34"/>
      <w:bookmarkEnd w:id="35"/>
    </w:p>
    <w:p w:rsidR="002B4F93" w:rsidRDefault="002B4F93" w:rsidP="002B4F93">
      <w:pPr>
        <w:ind w:firstLine="709"/>
      </w:pPr>
      <w:r>
        <w:t>С целью информационно-аналитического обеспечения руководства З</w:t>
      </w:r>
      <w:r>
        <w:t>а</w:t>
      </w:r>
      <w:r>
        <w:t>конодательного Собрания Иркутской области, постоянных комитетов и п</w:t>
      </w:r>
      <w:r>
        <w:t>о</w:t>
      </w:r>
      <w:r>
        <w:t>стоянных комиссий, депутатов Законодательного Собрания Иркутской обл</w:t>
      </w:r>
      <w:r>
        <w:t>а</w:t>
      </w:r>
      <w:r>
        <w:t>сти в течение отчетного периода отделом велась работа в соответствии с з</w:t>
      </w:r>
      <w:r>
        <w:t>а</w:t>
      </w:r>
      <w:r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2B4F93" w:rsidRDefault="002B4F93" w:rsidP="002B4F93">
      <w:pPr>
        <w:ind w:firstLine="709"/>
      </w:pPr>
      <w:r>
        <w:t>В рамках обеспечения участия руководства и депутатов Законодател</w:t>
      </w:r>
      <w:r>
        <w:t>ь</w:t>
      </w:r>
      <w:r>
        <w:t>ного Собрания Иркутской области в отдельных мероприятиях готовились информационно</w:t>
      </w:r>
      <w:r w:rsidR="00616C5B">
        <w:t>-</w:t>
      </w:r>
      <w:r>
        <w:t>аналитические и справочные материалы по следующим о</w:t>
      </w:r>
      <w:r>
        <w:t>с</w:t>
      </w:r>
      <w:r>
        <w:t>новным направлениям:</w:t>
      </w:r>
    </w:p>
    <w:p w:rsidR="002B4F93" w:rsidRPr="00616C5B" w:rsidRDefault="002B4F93" w:rsidP="00616C5B">
      <w:pPr>
        <w:pStyle w:val="a4"/>
        <w:numPr>
          <w:ilvl w:val="3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C5B">
        <w:rPr>
          <w:rFonts w:ascii="Times New Roman" w:hAnsi="Times New Roman" w:cs="Times New Roman"/>
          <w:sz w:val="28"/>
          <w:szCs w:val="28"/>
        </w:rPr>
        <w:t xml:space="preserve"> информационные справки о социально</w:t>
      </w:r>
      <w:r w:rsidR="00616C5B">
        <w:rPr>
          <w:rFonts w:ascii="Times New Roman" w:hAnsi="Times New Roman" w:cs="Times New Roman"/>
          <w:sz w:val="28"/>
          <w:szCs w:val="28"/>
        </w:rPr>
        <w:t>-</w:t>
      </w:r>
      <w:r w:rsidRPr="00616C5B">
        <w:rPr>
          <w:rFonts w:ascii="Times New Roman" w:hAnsi="Times New Roman" w:cs="Times New Roman"/>
          <w:sz w:val="28"/>
          <w:szCs w:val="28"/>
        </w:rPr>
        <w:t>экономическом полож</w:t>
      </w:r>
      <w:r w:rsidRPr="00616C5B">
        <w:rPr>
          <w:rFonts w:ascii="Times New Roman" w:hAnsi="Times New Roman" w:cs="Times New Roman"/>
          <w:sz w:val="28"/>
          <w:szCs w:val="28"/>
        </w:rPr>
        <w:t>е</w:t>
      </w:r>
      <w:r w:rsidRPr="00616C5B">
        <w:rPr>
          <w:rFonts w:ascii="Times New Roman" w:hAnsi="Times New Roman" w:cs="Times New Roman"/>
          <w:sz w:val="28"/>
          <w:szCs w:val="28"/>
        </w:rPr>
        <w:t>нии отдельных территорий Иркутской области, в том числе: о состоянии эк</w:t>
      </w:r>
      <w:r w:rsidRPr="00616C5B">
        <w:rPr>
          <w:rFonts w:ascii="Times New Roman" w:hAnsi="Times New Roman" w:cs="Times New Roman"/>
          <w:sz w:val="28"/>
          <w:szCs w:val="28"/>
        </w:rPr>
        <w:t>о</w:t>
      </w:r>
      <w:r w:rsidRPr="00616C5B">
        <w:rPr>
          <w:rFonts w:ascii="Times New Roman" w:hAnsi="Times New Roman" w:cs="Times New Roman"/>
          <w:sz w:val="28"/>
          <w:szCs w:val="28"/>
        </w:rPr>
        <w:t>номики и социальной сферы муниципального образования «город Черемх</w:t>
      </w:r>
      <w:r w:rsidRPr="00616C5B">
        <w:rPr>
          <w:rFonts w:ascii="Times New Roman" w:hAnsi="Times New Roman" w:cs="Times New Roman"/>
          <w:sz w:val="28"/>
          <w:szCs w:val="28"/>
        </w:rPr>
        <w:t>о</w:t>
      </w:r>
      <w:r w:rsidRPr="00616C5B">
        <w:rPr>
          <w:rFonts w:ascii="Times New Roman" w:hAnsi="Times New Roman" w:cs="Times New Roman"/>
          <w:sz w:val="28"/>
          <w:szCs w:val="28"/>
        </w:rPr>
        <w:t>во»</w:t>
      </w:r>
      <w:r w:rsidR="00616C5B">
        <w:rPr>
          <w:rFonts w:ascii="Times New Roman" w:hAnsi="Times New Roman" w:cs="Times New Roman"/>
          <w:sz w:val="28"/>
          <w:szCs w:val="28"/>
        </w:rPr>
        <w:t>,</w:t>
      </w:r>
      <w:r w:rsidRPr="00616C5B">
        <w:rPr>
          <w:rFonts w:ascii="Times New Roman" w:hAnsi="Times New Roman" w:cs="Times New Roman"/>
          <w:sz w:val="28"/>
          <w:szCs w:val="28"/>
        </w:rPr>
        <w:t xml:space="preserve"> о развитии муниципального образования «Заларинский район»</w:t>
      </w:r>
      <w:r w:rsidR="00616C5B">
        <w:rPr>
          <w:rFonts w:ascii="Times New Roman" w:hAnsi="Times New Roman" w:cs="Times New Roman"/>
          <w:sz w:val="28"/>
          <w:szCs w:val="28"/>
        </w:rPr>
        <w:t>,</w:t>
      </w:r>
      <w:r w:rsidRPr="00616C5B">
        <w:rPr>
          <w:rFonts w:ascii="Times New Roman" w:hAnsi="Times New Roman" w:cs="Times New Roman"/>
          <w:sz w:val="28"/>
          <w:szCs w:val="28"/>
        </w:rPr>
        <w:t xml:space="preserve"> о сост</w:t>
      </w:r>
      <w:r w:rsidRPr="00616C5B">
        <w:rPr>
          <w:rFonts w:ascii="Times New Roman" w:hAnsi="Times New Roman" w:cs="Times New Roman"/>
          <w:sz w:val="28"/>
          <w:szCs w:val="28"/>
        </w:rPr>
        <w:t>о</w:t>
      </w:r>
      <w:r w:rsidRPr="00616C5B">
        <w:rPr>
          <w:rFonts w:ascii="Times New Roman" w:hAnsi="Times New Roman" w:cs="Times New Roman"/>
          <w:sz w:val="28"/>
          <w:szCs w:val="28"/>
        </w:rPr>
        <w:t>янии и развитии Байкальского муниципального образования и др.;</w:t>
      </w:r>
    </w:p>
    <w:p w:rsidR="002B4F93" w:rsidRPr="00616C5B" w:rsidRDefault="00616C5B" w:rsidP="00616C5B">
      <w:pPr>
        <w:pStyle w:val="a4"/>
        <w:numPr>
          <w:ilvl w:val="3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C5B">
        <w:rPr>
          <w:rFonts w:ascii="Times New Roman" w:hAnsi="Times New Roman" w:cs="Times New Roman"/>
          <w:sz w:val="28"/>
          <w:szCs w:val="28"/>
        </w:rPr>
        <w:t>И</w:t>
      </w:r>
      <w:r w:rsidR="002B4F93" w:rsidRPr="00616C5B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4F93" w:rsidRPr="00616C5B">
        <w:rPr>
          <w:rFonts w:ascii="Times New Roman" w:hAnsi="Times New Roman" w:cs="Times New Roman"/>
          <w:sz w:val="28"/>
          <w:szCs w:val="28"/>
        </w:rPr>
        <w:t>исторические справки о предприятиях, орган</w:t>
      </w:r>
      <w:r w:rsidR="002B4F93" w:rsidRPr="00616C5B">
        <w:rPr>
          <w:rFonts w:ascii="Times New Roman" w:hAnsi="Times New Roman" w:cs="Times New Roman"/>
          <w:sz w:val="28"/>
          <w:szCs w:val="28"/>
        </w:rPr>
        <w:t>и</w:t>
      </w:r>
      <w:r w:rsidR="002B4F93" w:rsidRPr="00616C5B">
        <w:rPr>
          <w:rFonts w:ascii="Times New Roman" w:hAnsi="Times New Roman" w:cs="Times New Roman"/>
          <w:sz w:val="28"/>
          <w:szCs w:val="28"/>
        </w:rPr>
        <w:t>зациях, учреждениях региона, в частности: об АО «Братский алюминиевый завод»; о НП «Союз предприятий пищевой и перерабатывающей промы</w:t>
      </w:r>
      <w:r w:rsidR="002B4F93" w:rsidRPr="00616C5B">
        <w:rPr>
          <w:rFonts w:ascii="Times New Roman" w:hAnsi="Times New Roman" w:cs="Times New Roman"/>
          <w:sz w:val="28"/>
          <w:szCs w:val="28"/>
        </w:rPr>
        <w:t>ш</w:t>
      </w:r>
      <w:r w:rsidR="002B4F93" w:rsidRPr="00616C5B">
        <w:rPr>
          <w:rFonts w:ascii="Times New Roman" w:hAnsi="Times New Roman" w:cs="Times New Roman"/>
          <w:sz w:val="28"/>
          <w:szCs w:val="28"/>
        </w:rPr>
        <w:t>ленности» Иркутской области; о ПАО «Коршуновский ГОК» и пр.</w:t>
      </w:r>
    </w:p>
    <w:p w:rsidR="002B4F93" w:rsidRPr="00616C5B" w:rsidRDefault="00616C5B" w:rsidP="00616C5B">
      <w:pPr>
        <w:pStyle w:val="a4"/>
        <w:numPr>
          <w:ilvl w:val="3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C5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B4F93" w:rsidRPr="00616C5B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4F93" w:rsidRPr="00616C5B">
        <w:rPr>
          <w:rFonts w:ascii="Times New Roman" w:hAnsi="Times New Roman" w:cs="Times New Roman"/>
          <w:sz w:val="28"/>
          <w:szCs w:val="28"/>
        </w:rPr>
        <w:t>аналитические материалы к различным мер</w:t>
      </w:r>
      <w:r w:rsidR="002B4F93" w:rsidRPr="00616C5B">
        <w:rPr>
          <w:rFonts w:ascii="Times New Roman" w:hAnsi="Times New Roman" w:cs="Times New Roman"/>
          <w:sz w:val="28"/>
          <w:szCs w:val="28"/>
        </w:rPr>
        <w:t>о</w:t>
      </w:r>
      <w:r w:rsidR="002B4F93" w:rsidRPr="00616C5B">
        <w:rPr>
          <w:rFonts w:ascii="Times New Roman" w:hAnsi="Times New Roman" w:cs="Times New Roman"/>
          <w:sz w:val="28"/>
          <w:szCs w:val="28"/>
        </w:rPr>
        <w:t>приятиям, в том числе: к форуму «Будущее Прибайкалья» в рамках Межд</w:t>
      </w:r>
      <w:r w:rsidR="002B4F93" w:rsidRPr="00616C5B">
        <w:rPr>
          <w:rFonts w:ascii="Times New Roman" w:hAnsi="Times New Roman" w:cs="Times New Roman"/>
          <w:sz w:val="28"/>
          <w:szCs w:val="28"/>
        </w:rPr>
        <w:t>у</w:t>
      </w:r>
      <w:r w:rsidR="002B4F93" w:rsidRPr="00616C5B">
        <w:rPr>
          <w:rFonts w:ascii="Times New Roman" w:hAnsi="Times New Roman" w:cs="Times New Roman"/>
          <w:sz w:val="28"/>
          <w:szCs w:val="28"/>
        </w:rPr>
        <w:t>народного молодежного лагеря «Байкал-2020»; к областной педагогической конференции работников образования Иркутской области «Новые вызовы – эффективные решения»; к торжественному мероприятию по случаю праз</w:t>
      </w:r>
      <w:r w:rsidR="002B4F93" w:rsidRPr="00616C5B">
        <w:rPr>
          <w:rFonts w:ascii="Times New Roman" w:hAnsi="Times New Roman" w:cs="Times New Roman"/>
          <w:sz w:val="28"/>
          <w:szCs w:val="28"/>
        </w:rPr>
        <w:t>д</w:t>
      </w:r>
      <w:r w:rsidR="002B4F93" w:rsidRPr="00616C5B">
        <w:rPr>
          <w:rFonts w:ascii="Times New Roman" w:hAnsi="Times New Roman" w:cs="Times New Roman"/>
          <w:sz w:val="28"/>
          <w:szCs w:val="28"/>
        </w:rPr>
        <w:t xml:space="preserve">нования Дня Байкала; к открытию IV Фестиваля Байкальского </w:t>
      </w:r>
      <w:r w:rsidRPr="00616C5B">
        <w:rPr>
          <w:rFonts w:ascii="Times New Roman" w:hAnsi="Times New Roman" w:cs="Times New Roman"/>
          <w:sz w:val="28"/>
          <w:szCs w:val="28"/>
        </w:rPr>
        <w:t>союза боевых искусств «Ярмарка единоборств</w:t>
      </w:r>
      <w:r w:rsidR="002B4F93" w:rsidRPr="00616C5B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2B4F93" w:rsidRDefault="002B4F93" w:rsidP="002B4F93">
      <w:pPr>
        <w:ind w:firstLine="709"/>
      </w:pPr>
      <w:r>
        <w:t>Для участия председателя Законодательного Собрания Иркутской о</w:t>
      </w:r>
      <w:r>
        <w:t>б</w:t>
      </w:r>
      <w:r>
        <w:t xml:space="preserve">ласти С.Ф. Брилки в выездном заседании Комитета Совета Федерации </w:t>
      </w:r>
      <w:r w:rsidR="00616C5B">
        <w:t>Ро</w:t>
      </w:r>
      <w:r w:rsidR="00616C5B">
        <w:t>с</w:t>
      </w:r>
      <w:r w:rsidR="00616C5B">
        <w:t xml:space="preserve">сийской Федерации </w:t>
      </w:r>
      <w:r>
        <w:t>по обороне и безопасности на тему «Состояние и пр</w:t>
      </w:r>
      <w:r>
        <w:t>о</w:t>
      </w:r>
      <w:r>
        <w:t>блемы правового регулирования выполнения государственного оборонного заказа» (на примере Иркутского авиационного завода – филиала ПАО «Ко</w:t>
      </w:r>
      <w:r>
        <w:t>р</w:t>
      </w:r>
      <w:r>
        <w:t>порация «Иркут») подготовлены информационные и аналитические матери</w:t>
      </w:r>
      <w:r>
        <w:t>а</w:t>
      </w:r>
      <w:r>
        <w:t xml:space="preserve">лы по теме заседания. </w:t>
      </w:r>
    </w:p>
    <w:p w:rsidR="002B4F93" w:rsidRDefault="002B4F93" w:rsidP="002B4F93">
      <w:pPr>
        <w:ind w:firstLine="709"/>
      </w:pPr>
      <w:r>
        <w:t>По поручению председателя Законодательного Собрания Иркутской области С.Ф. Брилки проведен анализ информации о потребности в дополн</w:t>
      </w:r>
      <w:r>
        <w:t>и</w:t>
      </w:r>
      <w:r>
        <w:t>тельном финансировании на 2016 год и плановый период 2017 – 2019 гг. по объектам социально-культурного назначения.</w:t>
      </w:r>
    </w:p>
    <w:p w:rsidR="002B4F93" w:rsidRDefault="002B4F93" w:rsidP="002B4F93">
      <w:pPr>
        <w:ind w:firstLine="709"/>
      </w:pPr>
      <w:r>
        <w:t>Для участия заместителя председателя Законодательного Собрания И</w:t>
      </w:r>
      <w:r>
        <w:t>р</w:t>
      </w:r>
      <w:r>
        <w:t>кутской области, председателя комитета по законодательству о природопол</w:t>
      </w:r>
      <w:r>
        <w:t>ь</w:t>
      </w:r>
      <w:r>
        <w:t>зовании, экологии и сельском хозяйстве К.Р. Алдарова в работе форума «Лес и человек – Иркутск» в рамках</w:t>
      </w:r>
      <w:r w:rsidR="009724DF">
        <w:t xml:space="preserve"> </w:t>
      </w:r>
      <w:r>
        <w:t>XXIII Международной выставки «Сиблес</w:t>
      </w:r>
      <w:r>
        <w:t>о</w:t>
      </w:r>
      <w:r>
        <w:t>пользование. Деревообработка. Деревянное домостроение» подготовлен текст выступления и аналитические материалы.</w:t>
      </w:r>
    </w:p>
    <w:p w:rsidR="002B4F93" w:rsidRDefault="002B4F93" w:rsidP="002B4F93">
      <w:pPr>
        <w:ind w:firstLine="709"/>
      </w:pPr>
      <w:r>
        <w:t>По поручению</w:t>
      </w:r>
      <w:r w:rsidR="009724DF">
        <w:t xml:space="preserve"> </w:t>
      </w:r>
      <w:r>
        <w:t>заместителя председателя Законодательного Собрания Иркутской области, председателя комитета по бюджету, ценообразованию, финансово-экономическому и налоговому законодательству Н.И. Дикусар</w:t>
      </w:r>
      <w:r>
        <w:t>о</w:t>
      </w:r>
      <w:r>
        <w:t>вой отделом произведен запрос информации у НО «Ассоциация муниц</w:t>
      </w:r>
      <w:r>
        <w:t>и</w:t>
      </w:r>
      <w:r>
        <w:t>пальных образований Иркутской области» по вопросам, связанным с подг</w:t>
      </w:r>
      <w:r>
        <w:t>о</w:t>
      </w:r>
      <w:r>
        <w:t>товкой предложений в проекты решений очередного заседания Президиума Совета законодателей Российской Федерации при Федеральном Собрании Российской Федерации, а также</w:t>
      </w:r>
      <w:r w:rsidR="009724DF">
        <w:t xml:space="preserve"> </w:t>
      </w:r>
      <w:r>
        <w:t>проведен мониторинг данных вопросов в средствах массовой информации и официальных источниках. По результатам проделанной работы подготовлены соответствующие аналитические записки.</w:t>
      </w:r>
    </w:p>
    <w:p w:rsidR="002B4F93" w:rsidRDefault="002B4F93" w:rsidP="002B4F93">
      <w:pPr>
        <w:ind w:firstLine="709"/>
      </w:pPr>
      <w:r>
        <w:t>По поручению руководителя аппарата Законодательного Собрания И</w:t>
      </w:r>
      <w:r>
        <w:t>р</w:t>
      </w:r>
      <w:r>
        <w:t>кутской области Д.А. Авдеева проведен мониторинг успешных практик ре</w:t>
      </w:r>
      <w:r>
        <w:t>а</w:t>
      </w:r>
      <w:r>
        <w:t>лизации инвестиционного и инновационного законодательства в субъектах Российской Федерации, по результатам которого подготовлены аналитич</w:t>
      </w:r>
      <w:r>
        <w:t>е</w:t>
      </w:r>
      <w:r>
        <w:t xml:space="preserve">ские записки. </w:t>
      </w:r>
    </w:p>
    <w:p w:rsidR="002B4F93" w:rsidRDefault="002B4F93" w:rsidP="002B4F93">
      <w:pPr>
        <w:ind w:firstLine="709"/>
      </w:pPr>
      <w:r>
        <w:t xml:space="preserve">Подготовлены краткие тезисы приветственного слова и выступлений по случаю памятных дат, юбилеев, открытия различных мероприятий, в том числе: для участия в </w:t>
      </w:r>
      <w:r w:rsidR="00EA48BF">
        <w:t>а</w:t>
      </w:r>
      <w:r>
        <w:t xml:space="preserve">кции «Солдаты России», посвященной Дню ветеранов боевых действий; к открытию </w:t>
      </w:r>
      <w:r w:rsidR="00EA48BF">
        <w:t>ф</w:t>
      </w:r>
      <w:r>
        <w:t>естиваля «День армянской культуры в городе Иркутске»; для торжественного мероприятия, посвященного 80-летию обр</w:t>
      </w:r>
      <w:r>
        <w:t>а</w:t>
      </w:r>
      <w:r>
        <w:lastRenderedPageBreak/>
        <w:t>зования Госавтоинспекции; к церемонии возложения гирлянды к мемориалу «Вечный огонь» в рамках проведения дней города Санкт-Петербурга в И</w:t>
      </w:r>
      <w:r>
        <w:t>р</w:t>
      </w:r>
      <w:r>
        <w:t>кутской области; для выступления на открытии завода по розливу бутилир</w:t>
      </w:r>
      <w:r>
        <w:t>о</w:t>
      </w:r>
      <w:r>
        <w:t>ванной питьевой воды «Озеро Байкал» в г. Байкальске; к открытию специ</w:t>
      </w:r>
      <w:r>
        <w:t>а</w:t>
      </w:r>
      <w:r>
        <w:t>лизированной выставки «Огород. Сад. Загородный дом»; для выступления на открытии Братского экономического форума – 2016 и др.</w:t>
      </w:r>
    </w:p>
    <w:p w:rsidR="002B4F93" w:rsidRDefault="002B4F93" w:rsidP="002B4F93">
      <w:pPr>
        <w:ind w:firstLine="709"/>
      </w:pPr>
      <w:r>
        <w:t>Во взаимодействии с сотрудниками отдела по освещению деятельности Законодательного Собрания Иркутской области готовились материалы для размещения на официальном сайте Законодательного Собрания, а также для публикации в газете «Областная» по случаю празднования: Дня металлурга, Дня семьи, любви и верности, Дня шахтера, Дня ветеринарного работника, Дня знаний, Дня машиностроителя и пр. Также по заявке отдела по освещ</w:t>
      </w:r>
      <w:r>
        <w:t>е</w:t>
      </w:r>
      <w:r>
        <w:t>нию деятельности Законодательного Собрания были подготовлены аналит</w:t>
      </w:r>
      <w:r>
        <w:t>и</w:t>
      </w:r>
      <w:r>
        <w:t>ческие материалы к ток-шоу «Трибуна» по темам «Проблемы развития здр</w:t>
      </w:r>
      <w:r>
        <w:t>а</w:t>
      </w:r>
      <w:r>
        <w:t>воохранения» и «Проблемы развития образования». Во взаимодействии с пресс-службой также подготовлены аналитические материалы для провед</w:t>
      </w:r>
      <w:r>
        <w:t>е</w:t>
      </w:r>
      <w:r>
        <w:t>ния интервью председателя Законодательного Собрания Иркутской области С.Ф. Брилки информационному агентству «Интерфакс». Готовилась инфо</w:t>
      </w:r>
      <w:r>
        <w:t>р</w:t>
      </w:r>
      <w:r>
        <w:t>мация для инфографики в газете «Аргументы и факты. Иркутск».</w:t>
      </w:r>
    </w:p>
    <w:p w:rsidR="002B4F93" w:rsidRDefault="002B4F93" w:rsidP="002B4F93">
      <w:pPr>
        <w:ind w:firstLine="709"/>
      </w:pPr>
      <w:r>
        <w:t>Совместно со служащими отдела по взаимодействию с представител</w:t>
      </w:r>
      <w:r>
        <w:t>ь</w:t>
      </w:r>
      <w:r>
        <w:t>ными органами муниципальных образований готовились поздравительные материалы к праздничным мероприятиям и памятным датам, осуществлялась их рассылка в муниципальные образования Иркутской области. Также во взаимодействии со служащими отдела в сентябре подготовлены информац</w:t>
      </w:r>
      <w:r>
        <w:t>и</w:t>
      </w:r>
      <w:r>
        <w:t>онные письма – напоминания о проведении областного конкурса на лучшее мероприятие по патриотическому воспитанию обучающихся общеобразов</w:t>
      </w:r>
      <w:r>
        <w:t>а</w:t>
      </w:r>
      <w:r>
        <w:t>тельных организаций, посвященного памяти дважды Героя Советского Со</w:t>
      </w:r>
      <w:r>
        <w:t>ю</w:t>
      </w:r>
      <w:r>
        <w:t>за Белобородова А.П., в 2016 г.</w:t>
      </w:r>
      <w:r w:rsidR="009724DF">
        <w:t xml:space="preserve"> </w:t>
      </w:r>
    </w:p>
    <w:p w:rsidR="002B4F93" w:rsidRDefault="002B4F93" w:rsidP="002B4F93">
      <w:pPr>
        <w:ind w:firstLine="709"/>
      </w:pPr>
      <w:r>
        <w:t>В соответствии с планом работы отдела постоянно осуществлялся ан</w:t>
      </w:r>
      <w:r>
        <w:t>а</w:t>
      </w:r>
      <w:r>
        <w:t>лиз общественно</w:t>
      </w:r>
      <w:r w:rsidR="00EA48BF">
        <w:t>-</w:t>
      </w:r>
      <w:r>
        <w:t>политической и социально</w:t>
      </w:r>
      <w:r w:rsidR="00EA48BF">
        <w:t>-</w:t>
      </w:r>
      <w:r>
        <w:t>экономической</w:t>
      </w:r>
      <w:r w:rsidR="00EA48BF">
        <w:t xml:space="preserve"> ситуации в И</w:t>
      </w:r>
      <w:r w:rsidR="00EA48BF">
        <w:t>р</w:t>
      </w:r>
      <w:r w:rsidR="00EA48BF">
        <w:t>кутской области. П</w:t>
      </w:r>
      <w:r>
        <w:t>одготовлены периодические аналитические записки «О некоторых тенденциях развития социально</w:t>
      </w:r>
      <w:r w:rsidR="00EA48BF">
        <w:t>-</w:t>
      </w:r>
      <w:r>
        <w:t>экономической ситуации в И</w:t>
      </w:r>
      <w:r>
        <w:t>р</w:t>
      </w:r>
      <w:r>
        <w:t>кутской области» (за январь</w:t>
      </w:r>
      <w:r w:rsidR="00EA48BF">
        <w:t xml:space="preserve"> – июнь, январь – июль и январь – </w:t>
      </w:r>
      <w:r>
        <w:t>август 2016 г.). Подготовлена аналитическая записка «Динамика показателей, характериз</w:t>
      </w:r>
      <w:r>
        <w:t>у</w:t>
      </w:r>
      <w:r>
        <w:t>ющих ситуацию в сфере труда и занятости населения» (по состоянию на 1 сентября 2016 г.).</w:t>
      </w:r>
    </w:p>
    <w:p w:rsidR="002B4F93" w:rsidRDefault="002B4F93" w:rsidP="002B4F93">
      <w:pPr>
        <w:ind w:firstLine="709"/>
      </w:pPr>
      <w:r>
        <w:t>Для проведения семинаров, стажировок и других мероприятий с деп</w:t>
      </w:r>
      <w:r>
        <w:t>у</w:t>
      </w:r>
      <w:r>
        <w:t>татами представительных органов муниципальных образований Иркутской области дополнен и обновлен по состоянию на 1 сентября 2016 г. раздел «Кра</w:t>
      </w:r>
      <w:r w:rsidR="00EA48BF">
        <w:t>ткая характеристика социально-</w:t>
      </w:r>
      <w:r>
        <w:t>экономической ситуации в Иркутской области» к докладу «Социально</w:t>
      </w:r>
      <w:r w:rsidR="00EA48BF">
        <w:t>-</w:t>
      </w:r>
      <w:r>
        <w:t>экономическая ситуация в Иркутской обл</w:t>
      </w:r>
      <w:r>
        <w:t>а</w:t>
      </w:r>
      <w:r>
        <w:t>сти и актуальные задачи органов местного самоуправления муниципальных образований в современных условиях». Приложением к докладу подготовл</w:t>
      </w:r>
      <w:r>
        <w:t>е</w:t>
      </w:r>
      <w:r>
        <w:t>на и обновлена презентация.</w:t>
      </w:r>
    </w:p>
    <w:p w:rsidR="002B4F93" w:rsidRDefault="002B4F93" w:rsidP="002B4F93">
      <w:pPr>
        <w:ind w:firstLine="709"/>
      </w:pPr>
      <w:r>
        <w:lastRenderedPageBreak/>
        <w:t>Еженедельно производилось пополнение информации специализир</w:t>
      </w:r>
      <w:r>
        <w:t>о</w:t>
      </w:r>
      <w:r>
        <w:t>ванного раздела «Статистика и аналитика» на сетевом диске P («Public»), в котором систематизированы статистические материалы по о</w:t>
      </w:r>
      <w:r w:rsidR="00EA48BF">
        <w:t>тдельным направлениям социально-</w:t>
      </w:r>
      <w:r>
        <w:t>экономического развития Иркутской области. По поручению руководителя аппарата Законодательного Собрания Д.А. Авдеева была подготовлена информация о востребованности аналитических матери</w:t>
      </w:r>
      <w:r>
        <w:t>а</w:t>
      </w:r>
      <w:r>
        <w:t>лов служащими аппарата.</w:t>
      </w:r>
    </w:p>
    <w:p w:rsidR="002B4F93" w:rsidRDefault="002B4F93" w:rsidP="002B4F93">
      <w:pPr>
        <w:ind w:firstLine="709"/>
      </w:pPr>
      <w:r>
        <w:t>С 1 июля по 30 сентября 2016 года на основании ежедневной информ</w:t>
      </w:r>
      <w:r>
        <w:t>а</w:t>
      </w:r>
      <w:r>
        <w:t xml:space="preserve">ции </w:t>
      </w:r>
      <w:r>
        <w:rPr>
          <w:bCs/>
        </w:rPr>
        <w:t>Главного</w:t>
      </w:r>
      <w:r>
        <w:t xml:space="preserve"> </w:t>
      </w:r>
      <w:r>
        <w:rPr>
          <w:bCs/>
        </w:rPr>
        <w:t>управления</w:t>
      </w:r>
      <w:r>
        <w:t xml:space="preserve"> </w:t>
      </w:r>
      <w:r>
        <w:rPr>
          <w:bCs/>
        </w:rPr>
        <w:t>МВД</w:t>
      </w:r>
      <w:r>
        <w:t xml:space="preserve"> </w:t>
      </w:r>
      <w:r>
        <w:rPr>
          <w:bCs/>
        </w:rPr>
        <w:t>России</w:t>
      </w:r>
      <w:r>
        <w:t xml:space="preserve"> </w:t>
      </w:r>
      <w:r>
        <w:rPr>
          <w:bCs/>
        </w:rPr>
        <w:t>по</w:t>
      </w:r>
      <w:r>
        <w:t xml:space="preserve"> </w:t>
      </w:r>
      <w:r>
        <w:rPr>
          <w:bCs/>
        </w:rPr>
        <w:t>Иркутской</w:t>
      </w:r>
      <w:r>
        <w:t xml:space="preserve"> </w:t>
      </w:r>
      <w:r>
        <w:rPr>
          <w:bCs/>
        </w:rPr>
        <w:t xml:space="preserve">области </w:t>
      </w:r>
      <w:r>
        <w:t>проводился анализ криминогенной ситуации в Иркутской области, ежедневно пополн</w:t>
      </w:r>
      <w:r>
        <w:t>я</w:t>
      </w:r>
      <w:r>
        <w:t xml:space="preserve">лась база данных. </w:t>
      </w:r>
    </w:p>
    <w:p w:rsidR="002B4F93" w:rsidRDefault="002B4F93" w:rsidP="002B4F93">
      <w:pPr>
        <w:ind w:firstLine="709"/>
      </w:pPr>
      <w:r>
        <w:t>Регулярно проводился анализ и обобщение данных о проводимых на территории Иркутской области массовых акциях, выражающих отношение к текущей социально</w:t>
      </w:r>
      <w:r w:rsidR="00EA48BF">
        <w:t>-</w:t>
      </w:r>
      <w:r>
        <w:t>экономической и общественно</w:t>
      </w:r>
      <w:r w:rsidR="00EA48BF">
        <w:t>-</w:t>
      </w:r>
      <w:r>
        <w:t>политической ситуации. Еженедельно готовилась информационная справка «Краткосрочный прогноз публичных акций, уличных мероприятий общественно</w:t>
      </w:r>
      <w:r w:rsidR="00EA48BF">
        <w:t>-</w:t>
      </w:r>
      <w:r>
        <w:t>политического хара</w:t>
      </w:r>
      <w:r>
        <w:t>к</w:t>
      </w:r>
      <w:r>
        <w:t>тера в г. Иркутске». Ежемесячно готовилась информационная справка</w:t>
      </w:r>
      <w:r w:rsidR="009724DF">
        <w:t xml:space="preserve"> </w:t>
      </w:r>
      <w:r>
        <w:t>«Пр</w:t>
      </w:r>
      <w:r>
        <w:t>о</w:t>
      </w:r>
      <w:r>
        <w:t>тестная активность населения Иркутской области».</w:t>
      </w:r>
    </w:p>
    <w:p w:rsidR="002B4F93" w:rsidRDefault="002B4F93" w:rsidP="002B4F93">
      <w:pPr>
        <w:ind w:firstLine="709"/>
      </w:pPr>
      <w:r>
        <w:t>Ежемесячно готовилась информационная справка «Динамика измен</w:t>
      </w:r>
      <w:r>
        <w:t>е</w:t>
      </w:r>
      <w:r>
        <w:t>ния потребительских цен на продукты питания в г. Иркутске».</w:t>
      </w:r>
    </w:p>
    <w:p w:rsidR="002B4F93" w:rsidRDefault="002B4F93" w:rsidP="002B4F93">
      <w:pPr>
        <w:ind w:firstLine="709"/>
      </w:pPr>
      <w:r>
        <w:t>Служащими отдела на регулярной основе велась работа по размещ</w:t>
      </w:r>
      <w:r>
        <w:t>е</w:t>
      </w:r>
      <w:r>
        <w:t xml:space="preserve">нию материалов о деятельности депутатов Законодательного Собрания на официальном сайте Законодательного Собрания Иркутской области в сети «Интернет». </w:t>
      </w:r>
    </w:p>
    <w:p w:rsidR="002B4F93" w:rsidRDefault="002B4F93" w:rsidP="002B4F93">
      <w:pPr>
        <w:ind w:firstLine="709"/>
      </w:pPr>
      <w:r>
        <w:t>В соответствии с планом работы отдела в 3</w:t>
      </w:r>
      <w:r w:rsidR="00EA48BF">
        <w:t>-</w:t>
      </w:r>
      <w:r>
        <w:t>м квартале осуществлялась работа по мониторингу информационного поля федеральных СМИ и СМИ Иркутской области, мониторингу социально</w:t>
      </w:r>
      <w:r w:rsidR="00EA48BF">
        <w:t>-экономической и общественно-</w:t>
      </w:r>
      <w:r>
        <w:t>политической ситуации в России и в регионе. По результатам мониторинга готовились ежедневные оперативные обзоры.</w:t>
      </w:r>
    </w:p>
    <w:p w:rsidR="002B4F93" w:rsidRDefault="002B4F93" w:rsidP="002B4F93">
      <w:pPr>
        <w:ind w:firstLine="709"/>
      </w:pPr>
      <w:r>
        <w:t>В соответствии с заявкой комитета по бюджету, ценообразованию, ф</w:t>
      </w:r>
      <w:r>
        <w:t>и</w:t>
      </w:r>
      <w:r>
        <w:t>нансово – экономическому и налоговому законодательству дважды в неделю готовились обзоры материалов федеральных и региональных СМИ, отраж</w:t>
      </w:r>
      <w:r>
        <w:t>а</w:t>
      </w:r>
      <w:r>
        <w:t>ющих дискуссию по финансово</w:t>
      </w:r>
      <w:r w:rsidR="00EA48BF">
        <w:t>-</w:t>
      </w:r>
      <w:r>
        <w:t>экономическим проблемам, вопросам ко</w:t>
      </w:r>
      <w:r>
        <w:t>р</w:t>
      </w:r>
      <w:r>
        <w:t>ректировок и исполнения бюджета Иркутской области.</w:t>
      </w:r>
    </w:p>
    <w:p w:rsidR="002B4F93" w:rsidRDefault="002B4F93" w:rsidP="002B4F93">
      <w:pPr>
        <w:ind w:firstLine="709"/>
        <w:rPr>
          <w:b/>
        </w:rPr>
      </w:pPr>
      <w:r>
        <w:t>Еженедельно по заявке комитета по социально</w:t>
      </w:r>
      <w:r w:rsidR="00EA48BF">
        <w:t>-</w:t>
      </w:r>
      <w:r>
        <w:t>культурному законод</w:t>
      </w:r>
      <w:r>
        <w:t>а</w:t>
      </w:r>
      <w:r>
        <w:t>тельству проводился мониторинг региональных материалов средств масс</w:t>
      </w:r>
      <w:r>
        <w:t>о</w:t>
      </w:r>
      <w:r>
        <w:t>вой информации по тематикам: «Доступное дошкольное образование в И</w:t>
      </w:r>
      <w:r>
        <w:t>р</w:t>
      </w:r>
      <w:r>
        <w:t>кутской области»; «Модернизация образования в Иркутской области»; «Кв</w:t>
      </w:r>
      <w:r>
        <w:t>о</w:t>
      </w:r>
      <w:r>
        <w:t>тирование рабочих мест для инвалидов в Иркутской области».</w:t>
      </w:r>
    </w:p>
    <w:p w:rsidR="002B4F93" w:rsidRDefault="002B4F93" w:rsidP="002B4F93">
      <w:pPr>
        <w:ind w:firstLine="709"/>
      </w:pPr>
      <w:r>
        <w:t>В соответствии с текущим планом работы отдела в 3 – м квартале 2016 года проводилась работа по ежедневному мониторингу средств массовой и</w:t>
      </w:r>
      <w:r>
        <w:t>н</w:t>
      </w:r>
      <w:r>
        <w:t>формации, отражающих деятельность Законодательного Собрания Ирку</w:t>
      </w:r>
      <w:r>
        <w:t>т</w:t>
      </w:r>
      <w:r>
        <w:t>ской области, депутатов Законодательного Собрания Иркутской области, Правительства Иркутской области, актуальные и значимые события в мун</w:t>
      </w:r>
      <w:r>
        <w:t>и</w:t>
      </w:r>
      <w:r>
        <w:lastRenderedPageBreak/>
        <w:t>ципальных образованиях Иркутской области. Ежедневно пополнялась база данных, необходимых для контент – анализа материалов печатных и эле</w:t>
      </w:r>
      <w:r>
        <w:t>к</w:t>
      </w:r>
      <w:r>
        <w:t>тронных региональных СМИ, отражающих деятельность Законодательного Собрания Иркутской области.</w:t>
      </w:r>
    </w:p>
    <w:p w:rsidR="002B4F93" w:rsidRDefault="002B4F93" w:rsidP="002B4F93">
      <w:pPr>
        <w:ind w:firstLine="709"/>
      </w:pPr>
      <w:r>
        <w:t>Мониторинг материалов СМИ проводился с использованием автомат</w:t>
      </w:r>
      <w:r>
        <w:t>и</w:t>
      </w:r>
      <w:r>
        <w:t>зированной информационно</w:t>
      </w:r>
      <w:r w:rsidR="00EA48BF">
        <w:t>-</w:t>
      </w:r>
      <w:r>
        <w:t>аналитической системы «ПрессИндекс». По р</w:t>
      </w:r>
      <w:r>
        <w:t>е</w:t>
      </w:r>
      <w:r>
        <w:t>зультатам проводимого мониторинга ежемесячно готовилась аналитическая записка «О ключевых тенденциях освещения деятельности Законодательного Собрания Иркутской области в региональных средствах массовой информ</w:t>
      </w:r>
      <w:r>
        <w:t>а</w:t>
      </w:r>
      <w:r>
        <w:t>ции».</w:t>
      </w:r>
    </w:p>
    <w:p w:rsidR="002B4F93" w:rsidRDefault="002B4F93" w:rsidP="002B4F93">
      <w:pPr>
        <w:ind w:firstLine="709"/>
      </w:pPr>
      <w:r>
        <w:t>Для обеспечения полного и объективного анализа региональных СМИ, включая видеосюжеты, служащими отдела подготовлено официальное пис</w:t>
      </w:r>
      <w:r>
        <w:t>ь</w:t>
      </w:r>
      <w:r>
        <w:t>мо на имя генерального директора ООО «Телекомпания «АИСТ» А.Р. База</w:t>
      </w:r>
      <w:r>
        <w:t>р</w:t>
      </w:r>
      <w:r>
        <w:t>хандаева с просьбой размещения материалов о Законодательном Собрании Иркутской области на сайте телекомпании.</w:t>
      </w:r>
    </w:p>
    <w:p w:rsidR="002B4F93" w:rsidRDefault="002B4F93" w:rsidP="002B4F93">
      <w:pPr>
        <w:ind w:firstLine="709"/>
        <w:rPr>
          <w:bCs/>
        </w:rPr>
      </w:pPr>
      <w:r>
        <w:rPr>
          <w:bCs/>
        </w:rPr>
        <w:t>Сотрудники отдела принимали участие в проведении сессий Законод</w:t>
      </w:r>
      <w:r>
        <w:rPr>
          <w:bCs/>
        </w:rPr>
        <w:t>а</w:t>
      </w:r>
      <w:r>
        <w:rPr>
          <w:bCs/>
        </w:rPr>
        <w:t>тельного Собрания Иркутской области (согласно планам работы сессий).</w:t>
      </w:r>
    </w:p>
    <w:p w:rsidR="002B4F93" w:rsidRDefault="00EA48BF" w:rsidP="002B4F93">
      <w:pPr>
        <w:ind w:firstLine="708"/>
      </w:pPr>
      <w:r>
        <w:t>П</w:t>
      </w:r>
      <w:r w:rsidR="002B4F93">
        <w:t>одготовлены отчеты о деятельности Законодательного Собрания И</w:t>
      </w:r>
      <w:r w:rsidR="002B4F93">
        <w:t>р</w:t>
      </w:r>
      <w:r w:rsidR="002B4F93">
        <w:t>кутской области в рамках работы:</w:t>
      </w:r>
      <w:r w:rsidR="009724DF">
        <w:t xml:space="preserve"> </w:t>
      </w:r>
    </w:p>
    <w:p w:rsidR="002B4F93" w:rsidRDefault="002B4F93" w:rsidP="002B4F93">
      <w:pPr>
        <w:ind w:firstLine="708"/>
      </w:pPr>
      <w:r>
        <w:t xml:space="preserve">- по реализации положений, содержащихся в Послании Президента Российской Федерации Федеральному Собранию Российской Федерации от </w:t>
      </w:r>
      <w:r w:rsidR="00EA48BF">
        <w:br/>
      </w:r>
      <w:r>
        <w:t>3 декабря 2015 года, в 3-м квартале 2016 года;</w:t>
      </w:r>
    </w:p>
    <w:p w:rsidR="002B4F93" w:rsidRDefault="002B4F93" w:rsidP="002B4F93">
      <w:pPr>
        <w:ind w:firstLine="708"/>
      </w:pPr>
      <w:r>
        <w:t>- по реализации положений, содержащихся в Указах Президента Ро</w:t>
      </w:r>
      <w:r>
        <w:t>с</w:t>
      </w:r>
      <w:r>
        <w:t xml:space="preserve">сийской Федерации В.В. Путина, в 3-м квартале 2016 года. </w:t>
      </w:r>
    </w:p>
    <w:p w:rsidR="002B4F93" w:rsidRDefault="002B4F93" w:rsidP="002B4F93">
      <w:pPr>
        <w:ind w:firstLine="709"/>
      </w:pPr>
      <w:r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контракта, заключенного</w:t>
      </w:r>
      <w:r w:rsidR="009724DF">
        <w:t xml:space="preserve"> </w:t>
      </w:r>
      <w:r>
        <w:t>с Терр</w:t>
      </w:r>
      <w:r>
        <w:t>и</w:t>
      </w:r>
      <w:r>
        <w:t>ториальным органом Федеральной службы государственной статистики по Иркутской области (Иркутскстат). Периодически, по мере поступления мат</w:t>
      </w:r>
      <w:r>
        <w:t>е</w:t>
      </w:r>
      <w:r>
        <w:t>риалов пополнялась база данных статистической информации по основным социально</w:t>
      </w:r>
      <w:r w:rsidR="00EA48BF">
        <w:t>-</w:t>
      </w:r>
      <w:r>
        <w:t xml:space="preserve">экономическим направлениям работы отдела. </w:t>
      </w:r>
    </w:p>
    <w:p w:rsidR="002B4F93" w:rsidRDefault="002B4F93" w:rsidP="002B4F93">
      <w:pPr>
        <w:ind w:firstLine="709"/>
      </w:pPr>
      <w:r>
        <w:t>На постоянной основе служащими отдела велась работа по исполнению государственного контракта по подписке на периодические печатные изд</w:t>
      </w:r>
      <w:r>
        <w:t>а</w:t>
      </w:r>
      <w:r>
        <w:t xml:space="preserve">ния, ежемесячно проводилась экспертиза исполнения контракта. </w:t>
      </w:r>
    </w:p>
    <w:p w:rsidR="002B4F93" w:rsidRPr="002B4F93" w:rsidRDefault="002B4F93" w:rsidP="002B4F93"/>
    <w:p w:rsidR="00BA66D3" w:rsidRPr="006B0489" w:rsidRDefault="00BA66D3" w:rsidP="00282F25">
      <w:pPr>
        <w:pStyle w:val="3"/>
      </w:pPr>
      <w:bookmarkStart w:id="36" w:name="_Toc384633542"/>
      <w:bookmarkStart w:id="37" w:name="_Toc464571125"/>
      <w:r w:rsidRPr="006B0489">
        <w:t xml:space="preserve">Освещение деятельности Законодательного Собрания </w:t>
      </w:r>
      <w:r w:rsidR="00E129E3" w:rsidRPr="006B0489">
        <w:t>Ирку</w:t>
      </w:r>
      <w:r w:rsidR="00E129E3" w:rsidRPr="006B0489">
        <w:t>т</w:t>
      </w:r>
      <w:r w:rsidR="00E129E3" w:rsidRPr="006B0489">
        <w:t xml:space="preserve">ской области </w:t>
      </w:r>
      <w:r w:rsidRPr="006B0489">
        <w:t>в СМИ</w:t>
      </w:r>
      <w:bookmarkEnd w:id="36"/>
      <w:bookmarkEnd w:id="37"/>
    </w:p>
    <w:p w:rsidR="00BF7B02" w:rsidRDefault="00BF7B02" w:rsidP="00BF7B02">
      <w:pPr>
        <w:ind w:firstLine="726"/>
      </w:pPr>
      <w:r>
        <w:t>Отделом по освещению деятельности Законодательного Собрания И</w:t>
      </w:r>
      <w:r>
        <w:t>р</w:t>
      </w:r>
      <w:r>
        <w:t>кутской области организованы взаимодействие и системная работа по и</w:t>
      </w:r>
      <w:r>
        <w:t>н</w:t>
      </w:r>
      <w:r>
        <w:t>формированию СМИ о мероприятиях и решениях, принимаемых Законод</w:t>
      </w:r>
      <w:r>
        <w:t>а</w:t>
      </w:r>
      <w:r>
        <w:t xml:space="preserve">тельным Собранием Иркутской области. </w:t>
      </w:r>
    </w:p>
    <w:p w:rsidR="00BF7B02" w:rsidRDefault="00BF7B02" w:rsidP="00BF7B02">
      <w:pPr>
        <w:ind w:firstLine="726"/>
      </w:pPr>
      <w:r>
        <w:t>В рамках освещения деятельности Законодательного Собрания Ирку</w:t>
      </w:r>
      <w:r>
        <w:t>т</w:t>
      </w:r>
      <w:r>
        <w:t xml:space="preserve">ской области в течение </w:t>
      </w:r>
      <w:r w:rsidR="00543C65">
        <w:t>3</w:t>
      </w:r>
      <w:r>
        <w:t>-го квартала проведена следующая работа:</w:t>
      </w:r>
    </w:p>
    <w:p w:rsidR="00BF7B02" w:rsidRDefault="00BF7B02" w:rsidP="00BF7B02">
      <w:pPr>
        <w:ind w:firstLine="726"/>
      </w:pPr>
      <w:r>
        <w:lastRenderedPageBreak/>
        <w:t>1. В ежедневном режиме осуществля</w:t>
      </w:r>
      <w:r w:rsidR="00543C65">
        <w:t>лось</w:t>
      </w:r>
      <w:r w:rsidR="009724DF">
        <w:t xml:space="preserve"> </w:t>
      </w:r>
      <w:r>
        <w:t>приглашение представителей СМИ на мероприятия Законодательного Собрания, подготовка и рассылка пресс-релизов, комментариев, поздравлений с государственными и профе</w:t>
      </w:r>
      <w:r>
        <w:t>с</w:t>
      </w:r>
      <w:r>
        <w:t>сиональными праздниками, оперативное размещение на официальном сайте Законодательного Собрания Иркутской области информационных матери</w:t>
      </w:r>
      <w:r>
        <w:t>а</w:t>
      </w:r>
      <w:r>
        <w:t>лов о деятельности Законодательного Собрания и депутатов Законодательн</w:t>
      </w:r>
      <w:r>
        <w:t>о</w:t>
      </w:r>
      <w:r>
        <w:t>го Собрания.</w:t>
      </w:r>
    </w:p>
    <w:p w:rsidR="00BF7B02" w:rsidRDefault="00BF7B02" w:rsidP="00BF7B02">
      <w:pPr>
        <w:ind w:firstLine="726"/>
      </w:pPr>
      <w:r>
        <w:t>2. Основным источником информирования о деятельности Законод</w:t>
      </w:r>
      <w:r>
        <w:t>а</w:t>
      </w:r>
      <w:r>
        <w:t>тельного Собрания является сайт Законодательного Собрания Иркутской о</w:t>
      </w:r>
      <w:r>
        <w:t>б</w:t>
      </w:r>
      <w:r>
        <w:t>ласти. За 3-й квартал 2016 года специалистами отдела по освещению де</w:t>
      </w:r>
      <w:r>
        <w:t>я</w:t>
      </w:r>
      <w:r>
        <w:t>тельности Законодательного Собрани</w:t>
      </w:r>
      <w:r w:rsidR="00543C65">
        <w:t>я Иркутской области подготовлен</w:t>
      </w:r>
      <w:r>
        <w:t xml:space="preserve"> </w:t>
      </w:r>
      <w:r w:rsidR="00EA48BF">
        <w:br/>
      </w:r>
      <w:r>
        <w:t>181 информационный материал для размещения на сайте Законодательного Собрания Иркутской области. Освещались законотворческая деятельность в постоянных комитетах и в постоянных комиссиях Законодательного Собр</w:t>
      </w:r>
      <w:r>
        <w:t>а</w:t>
      </w:r>
      <w:r>
        <w:t>ния, круглые столы, заседание коллегии, вопросы сессии, выездные мер</w:t>
      </w:r>
      <w:r>
        <w:t>о</w:t>
      </w:r>
      <w:r>
        <w:t>приятия Законодательного Собрания, общественно-политические меропри</w:t>
      </w:r>
      <w:r>
        <w:t>я</w:t>
      </w:r>
      <w:r>
        <w:t>тия с участием депутатов, работа депутатов с обращениями граждан, обуч</w:t>
      </w:r>
      <w:r>
        <w:t>а</w:t>
      </w:r>
      <w:r>
        <w:t>ющие семинары</w:t>
      </w:r>
      <w:r w:rsidR="009724DF">
        <w:t xml:space="preserve"> </w:t>
      </w:r>
      <w:r>
        <w:t>в</w:t>
      </w:r>
      <w:r w:rsidR="009724DF">
        <w:t xml:space="preserve"> </w:t>
      </w:r>
      <w:r>
        <w:t>Законодательном Собрании, готовилась информация о п</w:t>
      </w:r>
      <w:r>
        <w:t>а</w:t>
      </w:r>
      <w:r>
        <w:t xml:space="preserve">мятных исторических датах. </w:t>
      </w:r>
    </w:p>
    <w:p w:rsidR="00BF7B02" w:rsidRDefault="00BF7B02" w:rsidP="00BF7B02">
      <w:pPr>
        <w:ind w:firstLine="726"/>
      </w:pPr>
      <w:r>
        <w:t>3. Состоялось 9 подходов к прессе председателя Законодательного С</w:t>
      </w:r>
      <w:r>
        <w:t>о</w:t>
      </w:r>
      <w:r>
        <w:t>брания Иркутской области, руководителей постоянных комитетов и постоя</w:t>
      </w:r>
      <w:r>
        <w:t>н</w:t>
      </w:r>
      <w:r>
        <w:t>ных комиссий, руководителей фракций, депутатов Законодательного Собр</w:t>
      </w:r>
      <w:r>
        <w:t>а</w:t>
      </w:r>
      <w:r>
        <w:t>ния.</w:t>
      </w:r>
    </w:p>
    <w:p w:rsidR="00BF7B02" w:rsidRDefault="00BF7B02" w:rsidP="00BF7B02">
      <w:pPr>
        <w:ind w:firstLine="726"/>
      </w:pPr>
      <w:r>
        <w:t>4. Наибольшую долю в печатных публикациях заняли материалы газ</w:t>
      </w:r>
      <w:r>
        <w:t>е</w:t>
      </w:r>
      <w:r>
        <w:t>ты «Областная». Опубликовано 72 тематических и информационных матер</w:t>
      </w:r>
      <w:r>
        <w:t>и</w:t>
      </w:r>
      <w:r>
        <w:t>алов о деятельности Законодательного Собрания, размещались интервью с депутатами Законодательного Собрания. Освещались встречи руководства Законодательного Собрания, работа депутатов в избирательных округах, з</w:t>
      </w:r>
      <w:r>
        <w:t>а</w:t>
      </w:r>
      <w:r>
        <w:t>конодательные инициативы депутатов и депутатские запросы, работа пост</w:t>
      </w:r>
      <w:r>
        <w:t>о</w:t>
      </w:r>
      <w:r>
        <w:t>янных комитетов и постоянных комиссий, сессии, а также наиболее знач</w:t>
      </w:r>
      <w:r>
        <w:t>и</w:t>
      </w:r>
      <w:r>
        <w:t>мые мероприятия Законодательного Собрания Иркутской области.</w:t>
      </w:r>
    </w:p>
    <w:p w:rsidR="00BF7B02" w:rsidRDefault="00BF7B02" w:rsidP="00BF7B02">
      <w:pPr>
        <w:ind w:firstLine="726"/>
      </w:pPr>
      <w:r>
        <w:t>5. В период третьего квартала 2016 года при содействии отдела по освещению деятельности Законодательного Собрания Иркутской области д</w:t>
      </w:r>
      <w:r>
        <w:t>е</w:t>
      </w:r>
      <w:r>
        <w:t>ятельность Законодательного Собрания системно освещалась в региональных СМИ – в газетах, на телевидении, в лентах новостей информационных агентств. Всего при использовании мониторинга на базе автоматизированной системы «ПрессИндекс» выявлено 1 797 информационных материал</w:t>
      </w:r>
      <w:r w:rsidR="00543C65">
        <w:t>ов</w:t>
      </w:r>
      <w:r>
        <w:t>. Ср</w:t>
      </w:r>
      <w:r>
        <w:t>е</w:t>
      </w:r>
      <w:r>
        <w:t>ди них</w:t>
      </w:r>
      <w:r w:rsidR="009724DF">
        <w:t xml:space="preserve"> </w:t>
      </w:r>
      <w:r>
        <w:t xml:space="preserve">информационные статьи о деятельности Законодательного Собрания Иркутской области в целом и отдельных депутатов. </w:t>
      </w:r>
    </w:p>
    <w:p w:rsidR="00BF7B02" w:rsidRDefault="00BF7B02" w:rsidP="00BF7B02">
      <w:pPr>
        <w:ind w:firstLine="709"/>
        <w:rPr>
          <w:shd w:val="clear" w:color="auto" w:fill="FFFFFF"/>
        </w:rPr>
      </w:pPr>
      <w:r>
        <w:t>В СМИ широко освещались рабочая поездка</w:t>
      </w:r>
      <w:r w:rsidR="009724DF">
        <w:t xml:space="preserve"> </w:t>
      </w:r>
      <w:r>
        <w:t xml:space="preserve">председателя </w:t>
      </w:r>
      <w:r w:rsidR="00EA48BF">
        <w:t>Законод</w:t>
      </w:r>
      <w:r w:rsidR="00EA48BF">
        <w:t>а</w:t>
      </w:r>
      <w:r w:rsidR="00EA48BF">
        <w:t xml:space="preserve">тельного Собрания Иркутской области </w:t>
      </w:r>
      <w:r>
        <w:t xml:space="preserve">С.Ф. Брилки и встречи с жителями </w:t>
      </w:r>
      <w:r w:rsidR="00EA48BF">
        <w:br/>
      </w:r>
      <w:r>
        <w:t xml:space="preserve">г. Усть-Илимска совместно с депутатами от территории А.В. Лобковым и А.А. Дубасом, а также рабочая поездка председателя </w:t>
      </w:r>
      <w:r w:rsidR="00EA48BF">
        <w:t>Законодательного С</w:t>
      </w:r>
      <w:r w:rsidR="00EA48BF">
        <w:t>о</w:t>
      </w:r>
      <w:r w:rsidR="00EA48BF">
        <w:t xml:space="preserve">брания Иркутской области </w:t>
      </w:r>
      <w:r>
        <w:t xml:space="preserve">С.Ф. Брилки и депутата областного парламента </w:t>
      </w:r>
      <w:r>
        <w:lastRenderedPageBreak/>
        <w:t>А</w:t>
      </w:r>
      <w:r w:rsidR="00543C65">
        <w:t>.А.</w:t>
      </w:r>
      <w:r>
        <w:t xml:space="preserve"> Балабанова в Усть-Удинский район; </w:t>
      </w:r>
      <w:r>
        <w:rPr>
          <w:shd w:val="clear" w:color="auto" w:fill="FFFFFF"/>
        </w:rPr>
        <w:t>участие депутатов ЗС и выступл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ние председателя ЗС на традиционной августовской конференции «Образ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вание Прибайкалья: новые вызовы – эффективные решения»; участие рук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водства и депутатов ЗС в открытии </w:t>
      </w:r>
      <w:r w:rsidR="00EA48BF">
        <w:rPr>
          <w:shd w:val="clear" w:color="auto" w:fill="FFFFFF"/>
        </w:rPr>
        <w:t>ф</w:t>
      </w:r>
      <w:r>
        <w:rPr>
          <w:shd w:val="clear" w:color="auto" w:fill="FFFFFF"/>
        </w:rPr>
        <w:t>орума «Живой лес»; активно трансл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ровалось сообщение о предложении спикера вернуться к рассмотрению в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проса о выделении с 2017 года по 1 млрд рублей ежегодно на капитальный ремонт учреждений здравоохранения и общеобразовательных учреждений при формировании трехлетнего бюджета; о предложении рассмотреть на сентябрьской сессии областного парламента законопроект о корректировке областного бюджета на 2016 год в части предоставления межбюджетных трансфертов; большое количество материалов вышло об активном участии депутатов Законодательного Собрания в торжественных мероприятиях, п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священных Дню знаний</w:t>
      </w:r>
      <w:r w:rsidR="00EA48BF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участию председателя Законодательного Собр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ния в открытии новой школы в п. Залари; освещалось участие председателя Законодательного Собрания в работе Братского экономического форума; участие депутатов в торжественных церемониях вручения школьных автоб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сов и автомобилей скорой помощи;</w:t>
      </w:r>
      <w:r w:rsidR="009724DF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значительное количество сообщений б</w:t>
      </w:r>
      <w:r>
        <w:rPr>
          <w:shd w:val="clear" w:color="auto" w:fill="FFFFFF"/>
        </w:rPr>
        <w:t>ы</w:t>
      </w:r>
      <w:r>
        <w:rPr>
          <w:shd w:val="clear" w:color="auto" w:fill="FFFFFF"/>
        </w:rPr>
        <w:t>ло растиражировано по итогам встреч руководства ЗС с главами муниц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пальных образований Эхирит-Булагатского района Усть-Ордынского Буря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 xml:space="preserve">ского округа и Качугского района в связи со сложной финансовой ситуацией, сложившейся в территориях; </w:t>
      </w:r>
      <w:r>
        <w:t>представлен детальный обзор результатов се</w:t>
      </w:r>
      <w:r>
        <w:t>с</w:t>
      </w:r>
      <w:r>
        <w:t xml:space="preserve">сии </w:t>
      </w:r>
      <w:r w:rsidR="00EA48BF">
        <w:t>Законодательного Собрания Иркутской области</w:t>
      </w:r>
      <w:r>
        <w:t>; вручение Почетного знака им. Ю.А. Ножикова «ПРИЗНАНИЕ».</w:t>
      </w:r>
    </w:p>
    <w:p w:rsidR="00BF7B02" w:rsidRDefault="00BF7B02" w:rsidP="00BF7B02">
      <w:pPr>
        <w:ind w:firstLine="726"/>
        <w:rPr>
          <w:rFonts w:eastAsia="Times New Roman"/>
          <w:lang w:eastAsia="ru-RU"/>
        </w:rPr>
      </w:pPr>
      <w:r>
        <w:t>Наибольшее количество информационных материалов о Законодател</w:t>
      </w:r>
      <w:r>
        <w:t>ь</w:t>
      </w:r>
      <w:r>
        <w:t xml:space="preserve">ном Собрании Иркутской области зафиксировано в информационных агентствах и </w:t>
      </w:r>
      <w:r w:rsidR="00EA48BF">
        <w:t>и</w:t>
      </w:r>
      <w:r>
        <w:t>нтернет-СМИ. Ведущими источниками информации о де</w:t>
      </w:r>
      <w:r>
        <w:t>я</w:t>
      </w:r>
      <w:r>
        <w:t>тельности Законодательного Собрания стали информационные агентства: «Телеинформ», «ИркутскМедиа», «Байкал Инфо» и «Сибирские новости».</w:t>
      </w:r>
      <w:r w:rsidR="009724DF">
        <w:t xml:space="preserve"> </w:t>
      </w:r>
      <w:r>
        <w:t>Основная часть подготовленных агентствами материалов носит информац</w:t>
      </w:r>
      <w:r>
        <w:t>и</w:t>
      </w:r>
      <w:r>
        <w:t>онный характер. Информационные агентства также уделяют внимание ко</w:t>
      </w:r>
      <w:r>
        <w:t>м</w:t>
      </w:r>
      <w:r>
        <w:t>ментариям депутатов Законодательного Собрания Иркутской области о наиболее значимых политических и социально-экономических событиях в регионе и стране.</w:t>
      </w:r>
    </w:p>
    <w:p w:rsidR="00BF7B02" w:rsidRDefault="00BF7B02" w:rsidP="00BF7B02">
      <w:pPr>
        <w:ind w:firstLine="726"/>
      </w:pPr>
      <w:r>
        <w:t>Качественный анализ содержания информационных материалов всех видов СМИ по освещению деятельности Законодательного Собрания и деп</w:t>
      </w:r>
      <w:r>
        <w:t>у</w:t>
      </w:r>
      <w:r>
        <w:t>татов в третьем квартале 2016 г. позволяет сделать вывод о достоверности отражения в СМИ</w:t>
      </w:r>
      <w:r w:rsidR="009724DF">
        <w:t xml:space="preserve"> </w:t>
      </w:r>
      <w:r>
        <w:t>различных аспектов работы ЗС.</w:t>
      </w:r>
    </w:p>
    <w:p w:rsidR="00BF7B02" w:rsidRDefault="00BF7B02" w:rsidP="00BF7B02">
      <w:pPr>
        <w:ind w:firstLine="726"/>
      </w:pPr>
      <w:r>
        <w:t>Областные СМИ готовили и размещали информационные материалы обо всех плановых (а также внеплановых) мероприятиях Законодательного Собрания.</w:t>
      </w:r>
      <w:r w:rsidR="009724DF">
        <w:t xml:space="preserve"> </w:t>
      </w:r>
    </w:p>
    <w:p w:rsidR="00BF7B02" w:rsidRDefault="00BF7B02" w:rsidP="00BF7B02">
      <w:pPr>
        <w:ind w:firstLine="726"/>
      </w:pPr>
      <w:r>
        <w:t>6. Организовано 6 биографических интервью с депутатами Законод</w:t>
      </w:r>
      <w:r>
        <w:t>а</w:t>
      </w:r>
      <w:r>
        <w:t>тельного Собрания, опубликованных в газете «СМ Номер один» в совмес</w:t>
      </w:r>
      <w:r>
        <w:t>т</w:t>
      </w:r>
      <w:r>
        <w:t>ном проекте редакции и отдела «Наши люди». 7 июля 2016 г. опубликовано интервью с депутатом Законодательного Собрания Иркутской области Че</w:t>
      </w:r>
      <w:r>
        <w:t>р</w:t>
      </w:r>
      <w:r>
        <w:lastRenderedPageBreak/>
        <w:t>нышевым А.В.; 28 июля 2016 г. опубликовано интервью с депутатом Закон</w:t>
      </w:r>
      <w:r>
        <w:t>о</w:t>
      </w:r>
      <w:r>
        <w:t>дательного Собрания Иркутской области Гринбергом И.С.; 4 августа 2016 г. опубликовано интервью с депутатом Законодательного Собрания Иркутской области Баймашевым Д.З.; 25 августа 2016 года опубликовано интервью с председателем комитета по законодательству о государственном строител</w:t>
      </w:r>
      <w:r>
        <w:t>ь</w:t>
      </w:r>
      <w:r>
        <w:t>стве области и местном самоуправлении Законодательного Собрания Ирку</w:t>
      </w:r>
      <w:r>
        <w:t>т</w:t>
      </w:r>
      <w:r>
        <w:t>ской области Алексеевым Б.Г.; 15 сентября 2016 года опубликовано инте</w:t>
      </w:r>
      <w:r>
        <w:t>р</w:t>
      </w:r>
      <w:r>
        <w:t>вью с депутатом Законодательного Собрания Иркутской области Труфан</w:t>
      </w:r>
      <w:r>
        <w:t>о</w:t>
      </w:r>
      <w:r>
        <w:t>вым Н.С.; 29 сентября 2016 года опубликовано интервью с председателем контрольной комиссии Законодательного Собрания Иркутской области Нестеровичем Г.Н.</w:t>
      </w:r>
    </w:p>
    <w:p w:rsidR="00BF7B02" w:rsidRDefault="00BF7B02" w:rsidP="00BF7B02">
      <w:pPr>
        <w:ind w:firstLine="726"/>
      </w:pPr>
      <w:r>
        <w:t>7. Подготовлены, разосланы в СМИ и размещены на сайтах Законод</w:t>
      </w:r>
      <w:r>
        <w:t>а</w:t>
      </w:r>
      <w:r>
        <w:t>тельного Собрания, информационного агентства «Байкал Инфо» и в газете «Копейка» 4 выпуска информационной ленты о представительской работе депутатов Законодательного Собрания «Депутатский дневник». Освещалась деятельность депутатов в избирательных округах, в том числе их инициат</w:t>
      </w:r>
      <w:r>
        <w:t>и</w:t>
      </w:r>
      <w:r>
        <w:t xml:space="preserve">вы, благотворительность и пр. Информационные сообщения размещаются на сайте Законодательного Собрания Иркутской области в новостной колонке, полные выпуски в разделе «Депутатский дневник». </w:t>
      </w:r>
    </w:p>
    <w:p w:rsidR="00BF7B02" w:rsidRDefault="00BF7B02" w:rsidP="00BF7B02">
      <w:pPr>
        <w:ind w:firstLine="726"/>
      </w:pPr>
      <w:r>
        <w:t>8. При содействии отдела на ТВ канале «АС Байкал ТВ» в эфире тел</w:t>
      </w:r>
      <w:r>
        <w:t>е</w:t>
      </w:r>
      <w:r>
        <w:t>канала СТС состоялся выпуск программы «Законодатель» (3 выпуска). Пр</w:t>
      </w:r>
      <w:r>
        <w:t>о</w:t>
      </w:r>
      <w:r>
        <w:t>грамма</w:t>
      </w:r>
      <w:r w:rsidR="009724DF">
        <w:t xml:space="preserve"> </w:t>
      </w:r>
      <w:r>
        <w:t xml:space="preserve">знакомит телезрителей </w:t>
      </w:r>
      <w:r w:rsidR="00DF3B34">
        <w:t>с</w:t>
      </w:r>
      <w:r>
        <w:t xml:space="preserve"> работ</w:t>
      </w:r>
      <w:r w:rsidR="00DF3B34">
        <w:t>ой</w:t>
      </w:r>
      <w:r>
        <w:t xml:space="preserve"> депутатов Законодательного Собр</w:t>
      </w:r>
      <w:r>
        <w:t>а</w:t>
      </w:r>
      <w:r>
        <w:t>ния, о решениях сессий</w:t>
      </w:r>
      <w:r w:rsidR="009724DF">
        <w:t xml:space="preserve"> </w:t>
      </w:r>
      <w:r>
        <w:t>Законодательного Собрания, о важных событиях в жизни Приангарья. В каждом выпуске представлены репортажи о парламен</w:t>
      </w:r>
      <w:r>
        <w:t>т</w:t>
      </w:r>
      <w:r>
        <w:t>ских дискуссиях, сюжеты о новшествах регионального законодательства, комментарии парламентариев по актуальным вопросам. Передача «Законод</w:t>
      </w:r>
      <w:r>
        <w:t>а</w:t>
      </w:r>
      <w:r>
        <w:t>тель» выходит по четвергам в 21.20 на телеканале СТС и в субботу в 18.50 на телеканале «Домашний». Выпуски передачи размещаются на сайте Закон</w:t>
      </w:r>
      <w:r>
        <w:t>о</w:t>
      </w:r>
      <w:r>
        <w:t>дательного Собрания в разделе «Законодатель».</w:t>
      </w:r>
    </w:p>
    <w:p w:rsidR="00BF7B02" w:rsidRDefault="00BF7B02" w:rsidP="00BF7B02">
      <w:pPr>
        <w:ind w:firstLine="726"/>
      </w:pPr>
      <w:r>
        <w:t xml:space="preserve">9. При содействии отдела в региональном приложении к федеральному еженедельному печатному изданию «АиФ в Восточной Сибири» состоялся выпуск 2 информационных материалов с использованием инфографики: </w:t>
      </w:r>
      <w:r w:rsidR="00DF3B34">
        <w:br/>
      </w:r>
      <w:r>
        <w:t>№ 38 от 21.09.2016</w:t>
      </w:r>
      <w:r w:rsidR="00DF3B34">
        <w:t>,</w:t>
      </w:r>
      <w:r>
        <w:t xml:space="preserve"> статья «Леса много не бывает» с комментарием Алдарова К.Р.; № 39 от 28.09.2016</w:t>
      </w:r>
      <w:r w:rsidR="00DF3B34">
        <w:t>,</w:t>
      </w:r>
      <w:r>
        <w:t xml:space="preserve"> статья «Как живешь, пенсионер?» с комментарием Лабыгина А.Н. Статьи размещаются на сайте Законодательного Собрания в разделе «Инфографика».</w:t>
      </w:r>
    </w:p>
    <w:p w:rsidR="00BF7B02" w:rsidRDefault="00BF7B02" w:rsidP="00BF7B02">
      <w:pPr>
        <w:ind w:firstLine="726"/>
      </w:pPr>
      <w:r>
        <w:t>10. При содействии отдела на телеканале «АИСТ» подготовлено 4 в</w:t>
      </w:r>
      <w:r>
        <w:t>ы</w:t>
      </w:r>
      <w:r>
        <w:t>пуска ток-шоу «ТРИБУНА» в прямом эфире на Камерной сцене Иркутского академического драматического театра имени Н.П. Охлопкова с участием депутатов. Раз в месяц в программе обсу</w:t>
      </w:r>
      <w:r w:rsidR="00DF3B34">
        <w:t xml:space="preserve">ждаются актуальные, общественно </w:t>
      </w:r>
      <w:r>
        <w:t xml:space="preserve">значимые вопросы в регионе: </w:t>
      </w:r>
    </w:p>
    <w:p w:rsidR="00BF7B02" w:rsidRDefault="00BF7B02" w:rsidP="00BF7B02">
      <w:pPr>
        <w:ind w:firstLine="726"/>
      </w:pPr>
      <w:r>
        <w:t>- 25.07.16 выпуск был посвящен проблеме здравоохранения в Ирку</w:t>
      </w:r>
      <w:r>
        <w:t>т</w:t>
      </w:r>
      <w:r>
        <w:t>ской области.</w:t>
      </w:r>
      <w:r w:rsidR="009724DF">
        <w:t xml:space="preserve"> </w:t>
      </w:r>
      <w:r>
        <w:t>Участие в программе</w:t>
      </w:r>
      <w:r w:rsidR="009724DF">
        <w:t xml:space="preserve"> </w:t>
      </w:r>
      <w:r>
        <w:t>принял депутат Законодательного Собр</w:t>
      </w:r>
      <w:r>
        <w:t>а</w:t>
      </w:r>
      <w:r>
        <w:t>ния Иркутской области А.А. Дубас;</w:t>
      </w:r>
    </w:p>
    <w:p w:rsidR="00BF7B02" w:rsidRDefault="00BF7B02" w:rsidP="00BF7B02">
      <w:pPr>
        <w:ind w:firstLine="726"/>
      </w:pPr>
      <w:r>
        <w:lastRenderedPageBreak/>
        <w:t>- 15.08.16 состоялось продолжение выпуска, посвященного проблеме здравоохранения в Иркутской области. Депутаты, принявшие участие: А.Н. Лабыгин, А.В. Лобков, А.В. Козюра;</w:t>
      </w:r>
    </w:p>
    <w:p w:rsidR="00BF7B02" w:rsidRDefault="00BF7B02" w:rsidP="00BF7B02">
      <w:pPr>
        <w:ind w:firstLine="726"/>
      </w:pPr>
      <w:r>
        <w:t>- 29.08.16 выпуск посвящен Дню знаний и проблемам в образовании Иркутской области. Участие в программе приняла председатель комитета по социально-культурному законодательству И.А. Синцова;</w:t>
      </w:r>
    </w:p>
    <w:p w:rsidR="00BF7B02" w:rsidRDefault="00BF7B02" w:rsidP="00BF7B02">
      <w:pPr>
        <w:ind w:firstLine="726"/>
      </w:pPr>
      <w:r>
        <w:t>- 12.09.16 выпуск посвящен</w:t>
      </w:r>
      <w:r w:rsidR="009724DF">
        <w:t xml:space="preserve"> </w:t>
      </w:r>
      <w:r>
        <w:t>сложной финансовой ситуации, сложи</w:t>
      </w:r>
      <w:r>
        <w:t>в</w:t>
      </w:r>
      <w:r>
        <w:t>шейся в территориях. Депутаты, принявшие участие: А.Н. Лабыгин, Н.И. Д</w:t>
      </w:r>
      <w:r>
        <w:t>и</w:t>
      </w:r>
      <w:r>
        <w:t>кусарова, К.Р. Алдаров, Г.В. Истомин, А.В. Лобков, А.В. Козюра, И.А. Си</w:t>
      </w:r>
      <w:r>
        <w:t>н</w:t>
      </w:r>
      <w:r>
        <w:t xml:space="preserve">цова, А.С. Микуляк, А.А. Балабанов. </w:t>
      </w:r>
    </w:p>
    <w:p w:rsidR="00BF7B02" w:rsidRDefault="00BF7B02" w:rsidP="00BF7B02">
      <w:pPr>
        <w:ind w:firstLine="726"/>
      </w:pPr>
      <w:r>
        <w:t>11. Подготовлено 187 поздравительных текстов с государственными и профессиональными праздниками, с историческими и памятными событи</w:t>
      </w:r>
      <w:r>
        <w:t>я</w:t>
      </w:r>
      <w:r>
        <w:t>ми, а также с</w:t>
      </w:r>
      <w:r w:rsidR="009724DF">
        <w:t xml:space="preserve"> </w:t>
      </w:r>
      <w:r>
        <w:t xml:space="preserve">праздничными, юбилейными датами и значимыми событиями в муниципальных образованиях Иркутской области для размещения на сайте Законодательного Собрания, в газете «Областная», а также направления непосредственным адресатам. </w:t>
      </w:r>
    </w:p>
    <w:p w:rsidR="00BF7B02" w:rsidRDefault="00BF7B02" w:rsidP="00543C65">
      <w:pPr>
        <w:ind w:firstLine="726"/>
      </w:pPr>
      <w:r>
        <w:t>12. В соответствии с организационным планом подготовки и провед</w:t>
      </w:r>
      <w:r>
        <w:t>е</w:t>
      </w:r>
      <w:r>
        <w:t>ния сессии</w:t>
      </w:r>
      <w:r w:rsidR="009724DF">
        <w:t xml:space="preserve"> </w:t>
      </w:r>
      <w:r>
        <w:t>Законодательного Собрания Иркутской области</w:t>
      </w:r>
      <w:r w:rsidR="009724DF">
        <w:t xml:space="preserve"> </w:t>
      </w:r>
      <w:r>
        <w:t>в срок опублик</w:t>
      </w:r>
      <w:r>
        <w:t>о</w:t>
      </w:r>
      <w:r>
        <w:t xml:space="preserve">ваны анонсы сессии Законодательного Собрания. </w:t>
      </w:r>
    </w:p>
    <w:p w:rsidR="00BF7B02" w:rsidRDefault="00BF7B02" w:rsidP="00BF7B02">
      <w:pPr>
        <w:ind w:firstLine="726"/>
      </w:pPr>
      <w:r>
        <w:t>13. Подготовлен документ о внесении изменений в Правила аккредит</w:t>
      </w:r>
      <w:r>
        <w:t>а</w:t>
      </w:r>
      <w:r>
        <w:t>ции журналистов средств массовой информации при Законодательном С</w:t>
      </w:r>
      <w:r>
        <w:t>о</w:t>
      </w:r>
      <w:r>
        <w:t>брании Иркутской области, утвержденны</w:t>
      </w:r>
      <w:r w:rsidR="00DF3B34">
        <w:t>е</w:t>
      </w:r>
      <w:r>
        <w:t xml:space="preserve"> </w:t>
      </w:r>
      <w:r w:rsidR="00DF3B34">
        <w:t>п</w:t>
      </w:r>
      <w:r>
        <w:t>остановлением сессии Законод</w:t>
      </w:r>
      <w:r>
        <w:t>а</w:t>
      </w:r>
      <w:r>
        <w:t xml:space="preserve">тельного Собрания Иркутской области </w:t>
      </w:r>
      <w:r w:rsidR="00DF3B34">
        <w:t>от 16.12.2009 №17/1-ЗС</w:t>
      </w:r>
    </w:p>
    <w:p w:rsidR="00BF7B02" w:rsidRDefault="00BF7B02" w:rsidP="00BF7B02">
      <w:pPr>
        <w:ind w:firstLine="726"/>
        <w:rPr>
          <w:highlight w:val="yellow"/>
        </w:rPr>
      </w:pPr>
      <w:r>
        <w:t>14. Разработаны технические задания для проведения 8 электронных аукционов на оказание услуг по освещению деятельности Законодательного Собрания со СМИ на сумму 3 097 499,34 рублей. Заключено 5 Государстве</w:t>
      </w:r>
      <w:r>
        <w:t>н</w:t>
      </w:r>
      <w:r>
        <w:t>ных контрактов на освещение деятельности Законодательного Собрания с редакциями</w:t>
      </w:r>
      <w:r w:rsidR="009724DF">
        <w:t xml:space="preserve"> </w:t>
      </w:r>
      <w:r>
        <w:t>СМИ на сумму 1 047 494,34 рублей. По обоюдному согласию расторгнут один государственный контракт на сумму 400 тыс. рублей. Эк</w:t>
      </w:r>
      <w:r>
        <w:t>о</w:t>
      </w:r>
      <w:r>
        <w:t xml:space="preserve">номия по итогам электронных торгов составила 102 500 рублей. </w:t>
      </w:r>
    </w:p>
    <w:p w:rsidR="00BF7B02" w:rsidRDefault="00BF7B02" w:rsidP="00BF7B02">
      <w:pPr>
        <w:ind w:firstLine="726"/>
      </w:pPr>
      <w:r>
        <w:t>15. Организованы необходимые процедуры по исполнению госуда</w:t>
      </w:r>
      <w:r>
        <w:t>р</w:t>
      </w:r>
      <w:r>
        <w:t>ственных контрактов на освещение деятельности Законодательного Собр</w:t>
      </w:r>
      <w:r>
        <w:t>а</w:t>
      </w:r>
      <w:r>
        <w:t xml:space="preserve">ния Иркутской области на сумму 4 891 482,60 рублей. </w:t>
      </w:r>
    </w:p>
    <w:p w:rsidR="00560E5A" w:rsidRPr="006B0489" w:rsidRDefault="00560E5A" w:rsidP="001449FE">
      <w:pPr>
        <w:ind w:firstLine="726"/>
      </w:pPr>
    </w:p>
    <w:p w:rsidR="001449FE" w:rsidRPr="006B0489" w:rsidRDefault="001449FE" w:rsidP="001449FE"/>
    <w:p w:rsidR="00BA66D3" w:rsidRPr="006B0489" w:rsidRDefault="00BA66D3" w:rsidP="00282F25">
      <w:pPr>
        <w:pStyle w:val="3"/>
      </w:pPr>
      <w:bookmarkStart w:id="38" w:name="_Toc464571126"/>
      <w:r w:rsidRPr="006B0489">
        <w:t>Обеспечение взаимодействия с представительными органами</w:t>
      </w:r>
      <w:r w:rsidR="009E2F2D" w:rsidRPr="006B0489">
        <w:t xml:space="preserve"> </w:t>
      </w:r>
      <w:r w:rsidRPr="006B0489">
        <w:t>муниципальных образований</w:t>
      </w:r>
      <w:bookmarkEnd w:id="38"/>
    </w:p>
    <w:p w:rsidR="00DB3A67" w:rsidRPr="006B0489" w:rsidRDefault="00DB3A67" w:rsidP="000D49ED">
      <w:pPr>
        <w:tabs>
          <w:tab w:val="left" w:pos="567"/>
          <w:tab w:val="left" w:pos="709"/>
        </w:tabs>
        <w:ind w:firstLine="709"/>
        <w:rPr>
          <w:lang w:eastAsia="ru-RU"/>
        </w:rPr>
      </w:pPr>
    </w:p>
    <w:p w:rsidR="00FC00F9" w:rsidRDefault="00FC00F9" w:rsidP="00FC00F9">
      <w:pPr>
        <w:tabs>
          <w:tab w:val="left" w:pos="567"/>
          <w:tab w:val="left" w:pos="709"/>
        </w:tabs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Деятельность отдела по подготовке мероприятий Законодательн</w:t>
      </w:r>
      <w:r>
        <w:rPr>
          <w:rFonts w:eastAsia="Times New Roman"/>
          <w:b/>
          <w:lang w:eastAsia="ru-RU"/>
        </w:rPr>
        <w:t>о</w:t>
      </w:r>
      <w:r>
        <w:rPr>
          <w:rFonts w:eastAsia="Times New Roman"/>
          <w:b/>
          <w:lang w:eastAsia="ru-RU"/>
        </w:rPr>
        <w:t>го Собрания Иркутской области по взаимодействию с представител</w:t>
      </w:r>
      <w:r>
        <w:rPr>
          <w:rFonts w:eastAsia="Times New Roman"/>
          <w:b/>
          <w:lang w:eastAsia="ru-RU"/>
        </w:rPr>
        <w:t>ь</w:t>
      </w:r>
      <w:r>
        <w:rPr>
          <w:rFonts w:eastAsia="Times New Roman"/>
          <w:b/>
          <w:lang w:eastAsia="ru-RU"/>
        </w:rPr>
        <w:t>ными органами муниципальных образований Иркутской области.</w:t>
      </w:r>
    </w:p>
    <w:p w:rsidR="00FC00F9" w:rsidRDefault="00FC00F9" w:rsidP="00FC00F9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</w:p>
    <w:p w:rsidR="00FC00F9" w:rsidRDefault="00FC00F9" w:rsidP="00FC00F9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 целях подготовки и проведения мероприятий</w:t>
      </w:r>
      <w:r>
        <w:rPr>
          <w:rFonts w:ascii="TimesNewRomanPSMT" w:hAnsi="TimesNewRomanPSMT" w:cs="TimesNewRomanPSMT"/>
        </w:rPr>
        <w:t xml:space="preserve">, </w:t>
      </w:r>
      <w:r>
        <w:t>направленных на пов</w:t>
      </w:r>
      <w:r>
        <w:t>ы</w:t>
      </w:r>
      <w:r>
        <w:t>шение уровня профессиональной компетентности депутатов представител</w:t>
      </w:r>
      <w:r>
        <w:t>ь</w:t>
      </w:r>
      <w:r>
        <w:t>ных органов муниципальных образований</w:t>
      </w:r>
      <w:r>
        <w:rPr>
          <w:rFonts w:eastAsia="Times New Roman"/>
          <w:lang w:eastAsia="ru-RU"/>
        </w:rPr>
        <w:t xml:space="preserve"> (семинары, стажировки)</w:t>
      </w:r>
      <w:r w:rsidR="00DF3B3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ос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ществлялась подготовка раздела доклада на тему «Основные задачи органов местного самоуправления в современных условиях» общего доклада руков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дителей указанных мероприятий.</w:t>
      </w:r>
    </w:p>
    <w:p w:rsidR="00FC00F9" w:rsidRDefault="00FC00F9" w:rsidP="00FC00F9">
      <w:pPr>
        <w:ind w:firstLine="567"/>
        <w:rPr>
          <w:rFonts w:eastAsiaTheme="minorHAnsi" w:cstheme="minorBidi"/>
          <w:lang w:eastAsia="ru-RU"/>
        </w:rPr>
      </w:pPr>
      <w:r>
        <w:rPr>
          <w:lang w:eastAsia="ru-RU"/>
        </w:rPr>
        <w:t xml:space="preserve">В рамках подготовки стажировки </w:t>
      </w:r>
      <w:r>
        <w:rPr>
          <w:rFonts w:eastAsia="Times New Roman"/>
          <w:lang w:eastAsia="ru-RU"/>
        </w:rPr>
        <w:t>для руководителей и специалистов а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паратов представительных органов муниципальных образований Иркутской области</w:t>
      </w:r>
      <w:r>
        <w:rPr>
          <w:lang w:eastAsia="ru-RU"/>
        </w:rPr>
        <w:t xml:space="preserve"> отделом осуществлялось организационное и информационно-методическое обеспечение по подготовке и проведению данного меропри</w:t>
      </w:r>
      <w:r>
        <w:rPr>
          <w:lang w:eastAsia="ru-RU"/>
        </w:rPr>
        <w:t>я</w:t>
      </w:r>
      <w:r>
        <w:rPr>
          <w:lang w:eastAsia="ru-RU"/>
        </w:rPr>
        <w:t>тия (формирование повестки стажировки с учетом предложений депутатов, муниципальных служащих представительных органов муниципальных обр</w:t>
      </w:r>
      <w:r>
        <w:rPr>
          <w:lang w:eastAsia="ru-RU"/>
        </w:rPr>
        <w:t>а</w:t>
      </w:r>
      <w:r>
        <w:rPr>
          <w:lang w:eastAsia="ru-RU"/>
        </w:rPr>
        <w:t>зований; формирование списка участников и приглашенных, подготовка п</w:t>
      </w:r>
      <w:r>
        <w:rPr>
          <w:lang w:eastAsia="ru-RU"/>
        </w:rPr>
        <w:t>о</w:t>
      </w:r>
      <w:r>
        <w:rPr>
          <w:lang w:eastAsia="ru-RU"/>
        </w:rPr>
        <w:t>рядка ведения для руководителя стажировки, решение организационных в</w:t>
      </w:r>
      <w:r>
        <w:rPr>
          <w:lang w:eastAsia="ru-RU"/>
        </w:rPr>
        <w:t>о</w:t>
      </w:r>
      <w:r>
        <w:rPr>
          <w:lang w:eastAsia="ru-RU"/>
        </w:rPr>
        <w:t xml:space="preserve">просов с руководителями органов местного самоуправления, </w:t>
      </w:r>
      <w:r>
        <w:t>сотрудниками иных подразделений аппарата Законодательного Собрания Иркутской обл</w:t>
      </w:r>
      <w:r>
        <w:t>а</w:t>
      </w:r>
      <w:r>
        <w:t xml:space="preserve">сти, </w:t>
      </w:r>
      <w:r>
        <w:rPr>
          <w:lang w:eastAsia="ru-RU"/>
        </w:rPr>
        <w:t>представителями</w:t>
      </w:r>
      <w:r>
        <w:rPr>
          <w:rFonts w:eastAsia="Times New Roman"/>
          <w:i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ИОГНИКУ «Институт законодательства и правовой информации</w:t>
      </w:r>
      <w:r w:rsidR="009724D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им. М.М. Сперанского»</w:t>
      </w:r>
      <w:r>
        <w:rPr>
          <w:lang w:eastAsia="ru-RU"/>
        </w:rPr>
        <w:t>, председателями, депутатами</w:t>
      </w:r>
      <w:r w:rsidR="009724DF">
        <w:rPr>
          <w:lang w:eastAsia="ru-RU"/>
        </w:rPr>
        <w:t xml:space="preserve"> </w:t>
      </w:r>
      <w:r>
        <w:rPr>
          <w:lang w:eastAsia="ru-RU"/>
        </w:rPr>
        <w:t>предст</w:t>
      </w:r>
      <w:r>
        <w:rPr>
          <w:lang w:eastAsia="ru-RU"/>
        </w:rPr>
        <w:t>а</w:t>
      </w:r>
      <w:r>
        <w:rPr>
          <w:lang w:eastAsia="ru-RU"/>
        </w:rPr>
        <w:t>вительных органов муниципальных образований</w:t>
      </w:r>
      <w:r>
        <w:t xml:space="preserve">; осуществлялась подготовка отчета по итогам проведения стажировки </w:t>
      </w:r>
      <w:r>
        <w:rPr>
          <w:lang w:eastAsia="ru-RU"/>
        </w:rPr>
        <w:t>и др.).</w:t>
      </w:r>
    </w:p>
    <w:p w:rsidR="00FC00F9" w:rsidRDefault="00FC00F9" w:rsidP="00FC00F9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планом работы, направленным на повышение эффе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тивности и результативности мероприятий, проводимых Законодательным Собранием Иркутской области с депутатами представительных органов 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ниципальных образований Иркутской области, на 2016 год, отделом пров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ден письменный опрос с использованием метода анкетирования среди учас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ников стажировки от муниципальных образований.</w:t>
      </w:r>
    </w:p>
    <w:p w:rsidR="00FC00F9" w:rsidRDefault="00FC00F9" w:rsidP="00FC00F9">
      <w:pPr>
        <w:ind w:firstLine="708"/>
        <w:rPr>
          <w:rFonts w:eastAsiaTheme="minorHAnsi"/>
        </w:rPr>
      </w:pPr>
      <w:r>
        <w:rPr>
          <w:rFonts w:eastAsia="Times New Roman"/>
          <w:lang w:eastAsia="ru-RU"/>
        </w:rPr>
        <w:t xml:space="preserve">По результатам проведенного анкетирования отмечено, что вопросы, включенные в повестку стажировки, являются актуальными и значимыми; формы предоставления материала докладчиками доступные и убедительные, </w:t>
      </w:r>
      <w:r>
        <w:rPr>
          <w:rFonts w:eastAsia="Times New Roman"/>
          <w:bCs/>
          <w:iCs/>
          <w:lang w:eastAsia="ru-RU"/>
        </w:rPr>
        <w:t xml:space="preserve">формы и методы взаимодействия Законодательного Собрания Иркутской </w:t>
      </w:r>
      <w:r w:rsidR="00D87FB9">
        <w:rPr>
          <w:rFonts w:eastAsia="Times New Roman"/>
          <w:bCs/>
          <w:iCs/>
          <w:lang w:eastAsia="ru-RU"/>
        </w:rPr>
        <w:t>о</w:t>
      </w:r>
      <w:r w:rsidR="00D87FB9">
        <w:rPr>
          <w:rFonts w:eastAsia="Times New Roman"/>
          <w:bCs/>
          <w:iCs/>
          <w:lang w:eastAsia="ru-RU"/>
        </w:rPr>
        <w:t>б</w:t>
      </w:r>
      <w:r w:rsidR="00D87FB9">
        <w:rPr>
          <w:rFonts w:eastAsia="Times New Roman"/>
          <w:bCs/>
          <w:iCs/>
          <w:lang w:eastAsia="ru-RU"/>
        </w:rPr>
        <w:t xml:space="preserve">ласти с </w:t>
      </w:r>
      <w:r>
        <w:rPr>
          <w:rFonts w:eastAsia="Times New Roman"/>
          <w:bCs/>
          <w:iCs/>
          <w:lang w:eastAsia="ru-RU"/>
        </w:rPr>
        <w:t>представительными органами муниципальных образований Ирку</w:t>
      </w:r>
      <w:r>
        <w:rPr>
          <w:rFonts w:eastAsia="Times New Roman"/>
          <w:bCs/>
          <w:iCs/>
          <w:lang w:eastAsia="ru-RU"/>
        </w:rPr>
        <w:t>т</w:t>
      </w:r>
      <w:r>
        <w:rPr>
          <w:rFonts w:eastAsia="Times New Roman"/>
          <w:bCs/>
          <w:iCs/>
          <w:lang w:eastAsia="ru-RU"/>
        </w:rPr>
        <w:t>ской области – актуальные, эффективные и разнообразные. Следует отм</w:t>
      </w:r>
      <w:r>
        <w:rPr>
          <w:rFonts w:eastAsia="Times New Roman"/>
          <w:bCs/>
          <w:iCs/>
          <w:lang w:eastAsia="ru-RU"/>
        </w:rPr>
        <w:t>е</w:t>
      </w:r>
      <w:r>
        <w:rPr>
          <w:rFonts w:eastAsia="Times New Roman"/>
          <w:bCs/>
          <w:iCs/>
          <w:lang w:eastAsia="ru-RU"/>
        </w:rPr>
        <w:t>тить, что проведение практической части стажировки на базе представител</w:t>
      </w:r>
      <w:r>
        <w:rPr>
          <w:rFonts w:eastAsia="Times New Roman"/>
          <w:bCs/>
          <w:iCs/>
          <w:lang w:eastAsia="ru-RU"/>
        </w:rPr>
        <w:t>ь</w:t>
      </w:r>
      <w:r>
        <w:rPr>
          <w:rFonts w:eastAsia="Times New Roman"/>
          <w:bCs/>
          <w:iCs/>
          <w:lang w:eastAsia="ru-RU"/>
        </w:rPr>
        <w:t>ного органа муниципального образования, имеющего положительный опыт работы, вызывает особый интерес у участников мероприятия и предложен</w:t>
      </w:r>
      <w:r w:rsidR="00D87FB9">
        <w:rPr>
          <w:rFonts w:eastAsia="Times New Roman"/>
          <w:bCs/>
          <w:iCs/>
          <w:lang w:eastAsia="ru-RU"/>
        </w:rPr>
        <w:t>о</w:t>
      </w:r>
      <w:r>
        <w:rPr>
          <w:rFonts w:eastAsia="Times New Roman"/>
          <w:bCs/>
          <w:iCs/>
          <w:lang w:eastAsia="ru-RU"/>
        </w:rPr>
        <w:t xml:space="preserve"> к проведению в дальнейшем. По итогам анкетирования также отмечена нео</w:t>
      </w:r>
      <w:r>
        <w:rPr>
          <w:rFonts w:eastAsia="Times New Roman"/>
          <w:bCs/>
          <w:iCs/>
          <w:lang w:eastAsia="ru-RU"/>
        </w:rPr>
        <w:t>б</w:t>
      </w:r>
      <w:r>
        <w:rPr>
          <w:rFonts w:eastAsia="Times New Roman"/>
          <w:bCs/>
          <w:iCs/>
          <w:lang w:eastAsia="ru-RU"/>
        </w:rPr>
        <w:t xml:space="preserve">ходимость издания ежегодного сборника </w:t>
      </w:r>
      <w:r>
        <w:t>материалов по итогам областного конкурса на лучшую организацию работы представительного органа мун</w:t>
      </w:r>
      <w:r>
        <w:t>и</w:t>
      </w:r>
      <w:r>
        <w:t>ципального образования Иркутской области для использования в практич</w:t>
      </w:r>
      <w:r>
        <w:t>е</w:t>
      </w:r>
      <w:r>
        <w:t xml:space="preserve">ской деятельности. </w:t>
      </w:r>
    </w:p>
    <w:p w:rsidR="00FC00F9" w:rsidRDefault="00FC00F9" w:rsidP="00FC00F9">
      <w:pPr>
        <w:tabs>
          <w:tab w:val="left" w:pos="426"/>
          <w:tab w:val="left" w:pos="567"/>
        </w:tabs>
        <w:ind w:firstLine="708"/>
        <w:rPr>
          <w:rFonts w:eastAsia="Times New Roman"/>
          <w:highlight w:val="green"/>
          <w:lang w:eastAsia="ru-RU"/>
        </w:rPr>
      </w:pPr>
      <w:r>
        <w:rPr>
          <w:rFonts w:eastAsia="Times New Roman"/>
          <w:lang w:eastAsia="ru-RU"/>
        </w:rPr>
        <w:t>Учитывая изложенное, следует отметить, что все вопросы, рассматр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ваемые в рамках стажировки, являются действительно своевременными и а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туальными для депутатов, мэров, глав муниципальных образований,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пальных служащих. В рамках данного мероприятия участникам была пред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lastRenderedPageBreak/>
        <w:t>ставлена возможность приобрести новые теоретические знания в области местного самоуправления и депутатской деятельности в целом, а также во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можность обмена опытом с депутатами дум других муниципальных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ваний Иркутской области. </w:t>
      </w:r>
    </w:p>
    <w:p w:rsidR="00FC00F9" w:rsidRDefault="00FC00F9" w:rsidP="00FC00F9">
      <w:pPr>
        <w:tabs>
          <w:tab w:val="left" w:pos="426"/>
          <w:tab w:val="left" w:pos="567"/>
        </w:tabs>
        <w:ind w:firstLine="708"/>
        <w:rPr>
          <w:rFonts w:eastAsiaTheme="minorHAnsi" w:cstheme="minorBidi"/>
          <w:b/>
          <w:lang w:eastAsia="ru-RU"/>
        </w:rPr>
      </w:pPr>
      <w:r>
        <w:rPr>
          <w:rFonts w:eastAsia="Times New Roman"/>
          <w:color w:val="000000"/>
          <w:lang w:eastAsia="ru-RU"/>
        </w:rPr>
        <w:t>В целом по итогам анкетирования дана положительная оценка деятел</w:t>
      </w:r>
      <w:r>
        <w:rPr>
          <w:rFonts w:eastAsia="Times New Roman"/>
          <w:color w:val="000000"/>
          <w:lang w:eastAsia="ru-RU"/>
        </w:rPr>
        <w:t>ь</w:t>
      </w:r>
      <w:r>
        <w:rPr>
          <w:rFonts w:eastAsia="Times New Roman"/>
          <w:color w:val="000000"/>
          <w:lang w:eastAsia="ru-RU"/>
        </w:rPr>
        <w:t>ности Законодательного Собрания Иркутской области по взаимодействию с представительными органами муниципальных образований Иркутской обл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сти. Участниками мероприятий выражена благодарность за содержательные выступления докладчиков по актуальным темам и высокий уровень подг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товки и проведения стажировки, направленных на повышение професси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нальной компетентности депутатов, муниципальных служащих представ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тельных органов</w:t>
      </w:r>
      <w:r w:rsidR="009724D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муниципальных образований Иркутской области.</w:t>
      </w:r>
    </w:p>
    <w:p w:rsidR="00FC00F9" w:rsidRDefault="00FC00F9" w:rsidP="00FC00F9">
      <w:pPr>
        <w:tabs>
          <w:tab w:val="num" w:pos="720"/>
          <w:tab w:val="left" w:pos="900"/>
        </w:tabs>
        <w:ind w:firstLine="709"/>
      </w:pPr>
      <w:r>
        <w:rPr>
          <w:rFonts w:eastAsia="Times New Roman"/>
          <w:lang w:eastAsia="ru-RU"/>
        </w:rPr>
        <w:t xml:space="preserve">В целях </w:t>
      </w:r>
      <w:r>
        <w:t>повышения эффективности работы представительных</w:t>
      </w:r>
      <w:r w:rsidR="009724DF">
        <w:t xml:space="preserve"> </w:t>
      </w:r>
      <w:r>
        <w:t>органов муниципальных образований Иркутской области, распространения полож</w:t>
      </w:r>
      <w:r>
        <w:t>и</w:t>
      </w:r>
      <w:r>
        <w:t>тельного опыта работы по решению вопросов местного значения, наход</w:t>
      </w:r>
      <w:r>
        <w:t>я</w:t>
      </w:r>
      <w:r>
        <w:t>щихся в компетенции представительного органа муниципального образов</w:t>
      </w:r>
      <w:r>
        <w:t>а</w:t>
      </w:r>
      <w:r>
        <w:t>ния Законодательным Собранием Иркутской области проводится областной конкурс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на лучшую организацию работы представительного органа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пального образования Иркутской области (далее – конкурс)</w:t>
      </w:r>
      <w:r>
        <w:t xml:space="preserve">. </w:t>
      </w:r>
    </w:p>
    <w:p w:rsidR="00FC00F9" w:rsidRDefault="00FC00F9" w:rsidP="00FC00F9">
      <w:pPr>
        <w:tabs>
          <w:tab w:val="left" w:pos="709"/>
        </w:tabs>
      </w:pPr>
      <w:r>
        <w:rPr>
          <w:rFonts w:eastAsia="Times New Roman"/>
          <w:lang w:eastAsia="ru-RU"/>
        </w:rPr>
        <w:tab/>
        <w:t>В течение 3-го квартала осуществлялось информационное и методич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ское сопровождение муниципальных служащих, председателей дум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пальных образований по подготовке документов для</w:t>
      </w:r>
      <w:r w:rsidR="009724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участия в конкурсе 2016 года. </w:t>
      </w:r>
    </w:p>
    <w:p w:rsidR="00FC00F9" w:rsidRDefault="00FC00F9" w:rsidP="00FC00F9">
      <w:pPr>
        <w:ind w:firstLine="708"/>
      </w:pPr>
      <w:r>
        <w:t>В целях распространения положительного опыта работы представ</w:t>
      </w:r>
      <w:r>
        <w:t>и</w:t>
      </w:r>
      <w:r>
        <w:t xml:space="preserve">тельных органов муниципальных образований отделом подготовлен сборник материалов по итогам областного конкурса на лучшую организацию работы представительного органа муниципального образования Иркутской области в 2015 году. </w:t>
      </w:r>
    </w:p>
    <w:p w:rsidR="00FC00F9" w:rsidRDefault="00FC00F9" w:rsidP="00FC00F9">
      <w:pPr>
        <w:ind w:right="-63" w:firstLine="709"/>
        <w:rPr>
          <w:rFonts w:cstheme="minorBidi"/>
          <w:lang w:eastAsia="ru-RU"/>
        </w:rPr>
      </w:pPr>
      <w:r>
        <w:rPr>
          <w:lang w:eastAsia="ru-RU"/>
        </w:rPr>
        <w:t xml:space="preserve">Взаимодействие с </w:t>
      </w:r>
      <w:r w:rsidR="00D87FB9">
        <w:rPr>
          <w:lang w:eastAsia="ru-RU"/>
        </w:rPr>
        <w:t>н</w:t>
      </w:r>
      <w:r>
        <w:rPr>
          <w:lang w:eastAsia="ru-RU"/>
        </w:rPr>
        <w:t>екоммерческой организацией «Ассоциация муниц</w:t>
      </w:r>
      <w:r>
        <w:rPr>
          <w:lang w:eastAsia="ru-RU"/>
        </w:rPr>
        <w:t>и</w:t>
      </w:r>
      <w:r>
        <w:rPr>
          <w:lang w:eastAsia="ru-RU"/>
        </w:rPr>
        <w:t xml:space="preserve">пальных образований Иркутской области» </w:t>
      </w:r>
      <w:r>
        <w:t>осуществляется в соответствии с планом работы по реализации полномочий Законодательного Собрания И</w:t>
      </w:r>
      <w:r>
        <w:t>р</w:t>
      </w:r>
      <w:r>
        <w:t>кутской области по взаимодействию с Некоммерческой организацией «Асс</w:t>
      </w:r>
      <w:r>
        <w:t>о</w:t>
      </w:r>
      <w:r>
        <w:t>циация муниципальных образований Иркутской области» на 2016 год. В ра</w:t>
      </w:r>
      <w:r>
        <w:t>м</w:t>
      </w:r>
      <w:r>
        <w:t>ках данного плана отделом осуществлялось взаимодействие с руководителем и научными сотрудниками</w:t>
      </w:r>
      <w:r w:rsidR="009724DF">
        <w:t xml:space="preserve"> </w:t>
      </w:r>
      <w:r>
        <w:t xml:space="preserve"> </w:t>
      </w:r>
      <w:r w:rsidR="00D87FB9">
        <w:t>н</w:t>
      </w:r>
      <w:r>
        <w:t>екоммерческой организаци</w:t>
      </w:r>
      <w:r w:rsidR="00D87FB9">
        <w:t>и</w:t>
      </w:r>
      <w:r>
        <w:t xml:space="preserve"> «Ассоциация мун</w:t>
      </w:r>
      <w:r>
        <w:t>и</w:t>
      </w:r>
      <w:r>
        <w:t>ципальных образований Иркутской области» (далее – Ассоциация) по вопр</w:t>
      </w:r>
      <w:r>
        <w:t>о</w:t>
      </w:r>
      <w:r>
        <w:t xml:space="preserve">сам повестки стажировки </w:t>
      </w:r>
      <w:r>
        <w:rPr>
          <w:rFonts w:eastAsia="Times New Roman"/>
          <w:lang w:eastAsia="ru-RU"/>
        </w:rPr>
        <w:t>для руководителей и специалистов аппаратов пре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ставительных органов муниципальных образований Иркутской области. Представители Ассоциации являлись докладчиками по двум вопросам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вестки стажировки.</w:t>
      </w:r>
    </w:p>
    <w:p w:rsidR="00FC00F9" w:rsidRDefault="00FC00F9" w:rsidP="00FC00F9">
      <w:pPr>
        <w:ind w:firstLine="708"/>
      </w:pPr>
      <w:r>
        <w:t>Ежемесячно о</w:t>
      </w:r>
      <w:r>
        <w:rPr>
          <w:lang w:eastAsia="ru-RU"/>
        </w:rPr>
        <w:t>тделом осуществлялась подготовка календаря памятных дат и значимых событий в муниципальных образованиях Иркутской области. Во взаимодействии с отделом исследований социально-экономических пр</w:t>
      </w:r>
      <w:r>
        <w:rPr>
          <w:lang w:eastAsia="ru-RU"/>
        </w:rPr>
        <w:t>о</w:t>
      </w:r>
      <w:r>
        <w:rPr>
          <w:lang w:eastAsia="ru-RU"/>
        </w:rPr>
        <w:t>блем и общественных процессов и отделом по освещению деятельности З</w:t>
      </w:r>
      <w:r>
        <w:rPr>
          <w:lang w:eastAsia="ru-RU"/>
        </w:rPr>
        <w:t>а</w:t>
      </w:r>
      <w:r>
        <w:rPr>
          <w:lang w:eastAsia="ru-RU"/>
        </w:rPr>
        <w:lastRenderedPageBreak/>
        <w:t>конодательного Собрания осуществлялась подготовка текстов для поздра</w:t>
      </w:r>
      <w:r>
        <w:rPr>
          <w:lang w:eastAsia="ru-RU"/>
        </w:rPr>
        <w:t>в</w:t>
      </w:r>
      <w:r>
        <w:rPr>
          <w:lang w:eastAsia="ru-RU"/>
        </w:rPr>
        <w:t>лений мэров, председателей представительных органов муниципальных о</w:t>
      </w:r>
      <w:r>
        <w:rPr>
          <w:lang w:eastAsia="ru-RU"/>
        </w:rPr>
        <w:t>б</w:t>
      </w:r>
      <w:r>
        <w:rPr>
          <w:lang w:eastAsia="ru-RU"/>
        </w:rPr>
        <w:t xml:space="preserve">разований, глав поселений, почетных граждан муниципальных образований, руководителей предприятий с памятными датами и значимыми событиями (отделом подготовлено более 30 поздравлений). </w:t>
      </w:r>
    </w:p>
    <w:p w:rsidR="00FC00F9" w:rsidRDefault="00FC00F9" w:rsidP="00FC00F9">
      <w:pPr>
        <w:tabs>
          <w:tab w:val="left" w:pos="0"/>
        </w:tabs>
        <w:ind w:firstLine="709"/>
        <w:rPr>
          <w:b/>
        </w:rPr>
      </w:pPr>
      <w:r>
        <w:t>В соответствии с результатами муниципальных выборов, проведенных 18 сентября текущего года, внесены изменения в списки мэров муниципал</w:t>
      </w:r>
      <w:r>
        <w:t>ь</w:t>
      </w:r>
      <w:r>
        <w:t>ных образований, глав муниципальных образований, депутатов, председат</w:t>
      </w:r>
      <w:r>
        <w:t>е</w:t>
      </w:r>
      <w:r>
        <w:t>лей представительных органов муниципальных образований Иркутской о</w:t>
      </w:r>
      <w:r>
        <w:t>б</w:t>
      </w:r>
      <w:r>
        <w:t>ласти. Подготовлены и направлены Приветственные адреса избранным м</w:t>
      </w:r>
      <w:r>
        <w:t>э</w:t>
      </w:r>
      <w:r>
        <w:t>рам, письма-поздравления – главам муниципальных образований, депутатам представительных органов муниципальных образований Иркутской области, избранным на муниципальных выборах 18 сентября текущего года.</w:t>
      </w:r>
    </w:p>
    <w:p w:rsidR="00FC00F9" w:rsidRDefault="00FC00F9" w:rsidP="00FC00F9">
      <w:pPr>
        <w:ind w:firstLine="709"/>
        <w:rPr>
          <w:rFonts w:eastAsiaTheme="minorHAnsi" w:cstheme="minorBidi"/>
          <w:b/>
          <w:lang w:eastAsia="ru-RU"/>
        </w:rPr>
      </w:pPr>
    </w:p>
    <w:p w:rsidR="00FC00F9" w:rsidRDefault="00FC00F9" w:rsidP="00FC00F9">
      <w:pPr>
        <w:ind w:firstLine="709"/>
        <w:rPr>
          <w:b/>
          <w:lang w:eastAsia="ru-RU"/>
        </w:rPr>
      </w:pPr>
      <w:r>
        <w:rPr>
          <w:b/>
          <w:lang w:eastAsia="ru-RU"/>
        </w:rPr>
        <w:t>Деятельность отдела по подготовке к заседанию Общественного Совета при Законодательном Собрании Иркутской области</w:t>
      </w:r>
    </w:p>
    <w:p w:rsidR="00FC00F9" w:rsidRDefault="00FC00F9" w:rsidP="00FC00F9">
      <w:pPr>
        <w:ind w:firstLine="709"/>
        <w:rPr>
          <w:lang w:eastAsia="ru-RU"/>
        </w:rPr>
      </w:pPr>
      <w:r>
        <w:rPr>
          <w:lang w:eastAsia="ru-RU"/>
        </w:rPr>
        <w:t>В целях подготовки и проведения заседаний Общественного Совета</w:t>
      </w:r>
      <w:r w:rsidR="009724DF">
        <w:rPr>
          <w:lang w:eastAsia="ru-RU"/>
        </w:rPr>
        <w:t xml:space="preserve"> </w:t>
      </w:r>
      <w:r>
        <w:rPr>
          <w:lang w:eastAsia="ru-RU"/>
        </w:rPr>
        <w:t>осуществлялась организационная, информационно-методическая работа по подготовке заседания (формирование проекта повести заседания, взаимоде</w:t>
      </w:r>
      <w:r>
        <w:rPr>
          <w:lang w:eastAsia="ru-RU"/>
        </w:rPr>
        <w:t>й</w:t>
      </w:r>
      <w:r>
        <w:rPr>
          <w:lang w:eastAsia="ru-RU"/>
        </w:rPr>
        <w:t>ствие с постоянными комитетами и постоянными комиссиями Законодател</w:t>
      </w:r>
      <w:r>
        <w:rPr>
          <w:lang w:eastAsia="ru-RU"/>
        </w:rPr>
        <w:t>ь</w:t>
      </w:r>
      <w:r>
        <w:rPr>
          <w:lang w:eastAsia="ru-RU"/>
        </w:rPr>
        <w:t>ного Собрания Иркутской области по подготовке проектов решений Общ</w:t>
      </w:r>
      <w:r>
        <w:rPr>
          <w:lang w:eastAsia="ru-RU"/>
        </w:rPr>
        <w:t>е</w:t>
      </w:r>
      <w:r>
        <w:rPr>
          <w:lang w:eastAsia="ru-RU"/>
        </w:rPr>
        <w:t>ственного Совета, взаимодействие с членами Общественного Совета (рук</w:t>
      </w:r>
      <w:r>
        <w:rPr>
          <w:lang w:eastAsia="ru-RU"/>
        </w:rPr>
        <w:t>о</w:t>
      </w:r>
      <w:r>
        <w:rPr>
          <w:lang w:eastAsia="ru-RU"/>
        </w:rPr>
        <w:t>водителями общественных организаций Иркутской области) по их участию в заседании, подготовка информации об участии членов Общественного Сов</w:t>
      </w:r>
      <w:r>
        <w:rPr>
          <w:lang w:eastAsia="ru-RU"/>
        </w:rPr>
        <w:t>е</w:t>
      </w:r>
      <w:r>
        <w:rPr>
          <w:lang w:eastAsia="ru-RU"/>
        </w:rPr>
        <w:t>та в заседании, подготовка протокола заседания Общественного Совета и др.).</w:t>
      </w:r>
    </w:p>
    <w:p w:rsidR="00FC00F9" w:rsidRDefault="00FC00F9" w:rsidP="00FC00F9">
      <w:pPr>
        <w:tabs>
          <w:tab w:val="left" w:pos="426"/>
        </w:tabs>
        <w:ind w:firstLine="720"/>
        <w:rPr>
          <w:bCs/>
          <w:lang w:eastAsia="ru-RU"/>
        </w:rPr>
      </w:pPr>
      <w:r>
        <w:rPr>
          <w:lang w:eastAsia="ru-RU"/>
        </w:rPr>
        <w:t xml:space="preserve">В соответствии с внесенным изменением в </w:t>
      </w:r>
      <w:r w:rsidR="00D87FB9">
        <w:rPr>
          <w:lang w:eastAsia="ru-RU"/>
        </w:rPr>
        <w:t>П</w:t>
      </w:r>
      <w:r>
        <w:rPr>
          <w:lang w:eastAsia="ru-RU"/>
        </w:rPr>
        <w:t>оложение об Обществе</w:t>
      </w:r>
      <w:r>
        <w:rPr>
          <w:lang w:eastAsia="ru-RU"/>
        </w:rPr>
        <w:t>н</w:t>
      </w:r>
      <w:r>
        <w:rPr>
          <w:lang w:eastAsia="ru-RU"/>
        </w:rPr>
        <w:t>ном Совете, касающ</w:t>
      </w:r>
      <w:r w:rsidR="00D87FB9">
        <w:rPr>
          <w:lang w:eastAsia="ru-RU"/>
        </w:rPr>
        <w:t>им</w:t>
      </w:r>
      <w:r>
        <w:rPr>
          <w:lang w:eastAsia="ru-RU"/>
        </w:rPr>
        <w:t>ся удостоверения членов Общественного Совета, о</w:t>
      </w:r>
      <w:r>
        <w:rPr>
          <w:lang w:eastAsia="ru-RU"/>
        </w:rPr>
        <w:t>т</w:t>
      </w:r>
      <w:r>
        <w:rPr>
          <w:lang w:eastAsia="ru-RU"/>
        </w:rPr>
        <w:t xml:space="preserve">делом </w:t>
      </w:r>
      <w:r>
        <w:t>подготовлены: проект распоряжения председателя Законодательного Собрания Иркутской области об удостоверении члена Общественного Совета при Законодательном Собрании Иркутской области; описание удостоверения члена Общественного Совета; порядок изготовления, оформления и замены удостоверения члена Общественного Совета; подготовлены удостоверения членам Общественного Совета.</w:t>
      </w:r>
    </w:p>
    <w:p w:rsidR="000D49ED" w:rsidRPr="006B0489" w:rsidRDefault="000D49ED" w:rsidP="000D49ED"/>
    <w:p w:rsidR="00BA66D3" w:rsidRDefault="00BA66D3" w:rsidP="00282F25">
      <w:pPr>
        <w:pStyle w:val="3"/>
      </w:pPr>
      <w:bookmarkStart w:id="39" w:name="_Toc384633543"/>
      <w:bookmarkStart w:id="40" w:name="_Toc464571127"/>
      <w:r w:rsidRPr="006B0489">
        <w:t>Кадровая работа</w:t>
      </w:r>
      <w:bookmarkEnd w:id="39"/>
      <w:bookmarkEnd w:id="40"/>
    </w:p>
    <w:p w:rsidR="00E941DC" w:rsidRPr="009904E9" w:rsidRDefault="00E941DC" w:rsidP="00755E9A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Style w:val="msonormal0"/>
          <w:rFonts w:ascii="Times New Roman" w:hAnsi="Times New Roman" w:cs="Times New Roman"/>
          <w:sz w:val="28"/>
          <w:szCs w:val="28"/>
        </w:rPr>
      </w:pPr>
      <w:r w:rsidRPr="009904E9">
        <w:rPr>
          <w:rFonts w:ascii="Times New Roman" w:hAnsi="Times New Roman" w:cs="Times New Roman"/>
          <w:sz w:val="28"/>
          <w:szCs w:val="28"/>
        </w:rPr>
        <w:t>Проведена работа по подготовке конкурса на формирование ка</w:t>
      </w:r>
      <w:r w:rsidRPr="009904E9">
        <w:rPr>
          <w:rFonts w:ascii="Times New Roman" w:hAnsi="Times New Roman" w:cs="Times New Roman"/>
          <w:sz w:val="28"/>
          <w:szCs w:val="28"/>
        </w:rPr>
        <w:t>д</w:t>
      </w:r>
      <w:r w:rsidRPr="009904E9">
        <w:rPr>
          <w:rFonts w:ascii="Times New Roman" w:hAnsi="Times New Roman" w:cs="Times New Roman"/>
          <w:sz w:val="28"/>
          <w:szCs w:val="28"/>
        </w:rPr>
        <w:t xml:space="preserve">рового резерва </w:t>
      </w:r>
      <w:r w:rsidRPr="009904E9">
        <w:rPr>
          <w:rStyle w:val="msonormal0"/>
          <w:rFonts w:ascii="Times New Roman" w:hAnsi="Times New Roman" w:cs="Times New Roman"/>
          <w:sz w:val="28"/>
          <w:szCs w:val="28"/>
        </w:rPr>
        <w:t>аппарата</w:t>
      </w:r>
      <w:r w:rsidRPr="009904E9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9724DF">
        <w:rPr>
          <w:rFonts w:ascii="Times New Roman" w:hAnsi="Times New Roman" w:cs="Times New Roman"/>
          <w:sz w:val="28"/>
          <w:szCs w:val="28"/>
        </w:rPr>
        <w:t xml:space="preserve"> </w:t>
      </w:r>
      <w:r w:rsidRPr="009904E9">
        <w:rPr>
          <w:rFonts w:ascii="Times New Roman" w:hAnsi="Times New Roman" w:cs="Times New Roman"/>
          <w:sz w:val="28"/>
          <w:szCs w:val="28"/>
        </w:rPr>
        <w:t>Иркутской области (проверка достоверности сведений, представленных претендентами), а также по п</w:t>
      </w:r>
      <w:r w:rsidRPr="009904E9">
        <w:rPr>
          <w:rStyle w:val="msonormal0"/>
          <w:rFonts w:ascii="Times New Roman" w:hAnsi="Times New Roman" w:cs="Times New Roman"/>
          <w:sz w:val="28"/>
          <w:szCs w:val="28"/>
        </w:rPr>
        <w:t>одготовке проведения 2-го этапа конкурса на замещение вакантных должностей (кадрового резерва для замещения вакантных должностей гра</w:t>
      </w:r>
      <w:r w:rsidRPr="009904E9">
        <w:rPr>
          <w:rStyle w:val="msonormal0"/>
          <w:rFonts w:ascii="Times New Roman" w:hAnsi="Times New Roman" w:cs="Times New Roman"/>
          <w:sz w:val="28"/>
          <w:szCs w:val="28"/>
        </w:rPr>
        <w:t>ж</w:t>
      </w:r>
      <w:r w:rsidRPr="009904E9">
        <w:rPr>
          <w:rStyle w:val="msonormal0"/>
          <w:rFonts w:ascii="Times New Roman" w:hAnsi="Times New Roman" w:cs="Times New Roman"/>
          <w:sz w:val="28"/>
          <w:szCs w:val="28"/>
        </w:rPr>
        <w:t xml:space="preserve">данской службы). </w:t>
      </w:r>
    </w:p>
    <w:p w:rsidR="00E941DC" w:rsidRPr="00E941DC" w:rsidRDefault="00E941DC" w:rsidP="00755E9A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941DC">
        <w:rPr>
          <w:rFonts w:ascii="Times New Roman" w:hAnsi="Times New Roman" w:cs="Times New Roman"/>
          <w:sz w:val="28"/>
          <w:szCs w:val="28"/>
        </w:rPr>
        <w:lastRenderedPageBreak/>
        <w:t>Ведется работа по присвоению классных чинов гражданским служащим аппарата Законодательного Собрания Иркутской области. В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 xml:space="preserve"> о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т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четном квартале не было необходимости в подготовке и проведении квал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и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фикационного экзамена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государственной гражданской службы Иркутской области.</w:t>
      </w:r>
    </w:p>
    <w:p w:rsidR="00E941DC" w:rsidRPr="009904E9" w:rsidRDefault="00E941DC" w:rsidP="00755E9A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Style w:val="msonormal0"/>
        </w:rPr>
      </w:pPr>
      <w:r w:rsidRPr="00E941DC">
        <w:rPr>
          <w:rStyle w:val="msonormal0"/>
          <w:rFonts w:ascii="Times New Roman" w:hAnsi="Times New Roman" w:cs="Times New Roman"/>
          <w:sz w:val="28"/>
          <w:szCs w:val="28"/>
        </w:rPr>
        <w:t xml:space="preserve"> В течение 3</w:t>
      </w:r>
      <w:r>
        <w:rPr>
          <w:rStyle w:val="msonormal0"/>
          <w:rFonts w:ascii="Times New Roman" w:hAnsi="Times New Roman" w:cs="Times New Roman"/>
          <w:sz w:val="28"/>
          <w:szCs w:val="28"/>
        </w:rPr>
        <w:t>-го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квартала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sonormal0"/>
          <w:rFonts w:ascii="Times New Roman" w:hAnsi="Times New Roman" w:cs="Times New Roman"/>
          <w:sz w:val="28"/>
          <w:szCs w:val="28"/>
        </w:rPr>
        <w:t xml:space="preserve">осуществлялись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прием и оформление помощников депутатов Законодательного Собрания Иркутской области, оформление их отпусков осуществлялось в соответствии с трудовым закон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о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 xml:space="preserve">дательством </w:t>
      </w:r>
      <w:r w:rsidRPr="00D87FB9">
        <w:rPr>
          <w:rStyle w:val="msonormal0"/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941DC" w:rsidRPr="00E941DC" w:rsidRDefault="00E941DC" w:rsidP="00755E9A">
      <w:pPr>
        <w:pStyle w:val="a4"/>
        <w:numPr>
          <w:ilvl w:val="0"/>
          <w:numId w:val="8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0"/>
        </w:rPr>
      </w:pPr>
      <w:r>
        <w:rPr>
          <w:rStyle w:val="msonormal0"/>
          <w:rFonts w:ascii="Times New Roman" w:hAnsi="Times New Roman" w:cs="Times New Roman"/>
          <w:sz w:val="28"/>
          <w:szCs w:val="28"/>
        </w:rPr>
        <w:t>Осуществлена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подготовка и проведение мероприятий по реализ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а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ции государственного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заказа по переподготовке и повышению квалификации государственных гражданских служащих аппарата Законодательного Собр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а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ния Иркутской области в Северо-Западном институте управления РАНХиГс в г. Санкт-Петербурге.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3 гражданских служащих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аппарата Законодательного Собрания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Иркутской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области</w:t>
      </w:r>
      <w:r w:rsidR="009724DF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получают дополнительное образование в Сев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е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ро-Западном институте управления РАНХиГс в г. Санкт-Петербурге на да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н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ный момент.</w:t>
      </w:r>
    </w:p>
    <w:p w:rsidR="00E941DC" w:rsidRPr="00E941DC" w:rsidRDefault="00E941DC" w:rsidP="00755E9A">
      <w:pPr>
        <w:pStyle w:val="a4"/>
        <w:numPr>
          <w:ilvl w:val="0"/>
          <w:numId w:val="8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Проведен</w:t>
      </w:r>
      <w:r>
        <w:rPr>
          <w:rStyle w:val="msonormal0"/>
          <w:rFonts w:ascii="Times New Roman" w:hAnsi="Times New Roman" w:cs="Times New Roman"/>
          <w:sz w:val="28"/>
          <w:szCs w:val="28"/>
        </w:rPr>
        <w:t>ы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Style w:val="msonormal0"/>
          <w:rFonts w:ascii="Times New Roman" w:hAnsi="Times New Roman" w:cs="Times New Roman"/>
          <w:sz w:val="28"/>
          <w:szCs w:val="28"/>
        </w:rPr>
        <w:t>я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 xml:space="preserve"> по реализации государственного заказа по переподготовке и повышению квалификации государственных гражда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н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ских служащих аппарата Законодательного Собрания Иркутской области в Сибирском филиале РАНХиГс в г. Новосибирске и в Байкальском госуда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р</w:t>
      </w:r>
      <w:r w:rsidRPr="00E941DC">
        <w:rPr>
          <w:rStyle w:val="msonormal0"/>
          <w:rFonts w:ascii="Times New Roman" w:hAnsi="Times New Roman" w:cs="Times New Roman"/>
          <w:sz w:val="28"/>
          <w:szCs w:val="28"/>
        </w:rPr>
        <w:t>ственном университете.</w:t>
      </w:r>
    </w:p>
    <w:p w:rsidR="00BA66D3" w:rsidRPr="006B0489" w:rsidRDefault="003A2B7B" w:rsidP="00D37E03">
      <w:pPr>
        <w:pStyle w:val="3"/>
        <w:spacing w:after="0"/>
        <w:ind w:firstLine="0"/>
      </w:pPr>
      <w:bookmarkStart w:id="41" w:name="_Toc384633544"/>
      <w:bookmarkStart w:id="42" w:name="_Toc464571128"/>
      <w:r w:rsidRPr="006B0489">
        <w:t>Р</w:t>
      </w:r>
      <w:r w:rsidR="00BA66D3" w:rsidRPr="006B0489">
        <w:t xml:space="preserve">азвитие информационных </w:t>
      </w:r>
      <w:bookmarkEnd w:id="41"/>
      <w:r w:rsidRPr="006B0489">
        <w:t>технологий и связи</w:t>
      </w:r>
      <w:bookmarkEnd w:id="42"/>
    </w:p>
    <w:p w:rsidR="00E22A08" w:rsidRPr="006B0489" w:rsidRDefault="00E22A08" w:rsidP="00E22A08"/>
    <w:p w:rsidR="00ED01E4" w:rsidRDefault="00ED01E4" w:rsidP="00ED01E4">
      <w:pPr>
        <w:ind w:firstLine="567"/>
        <w:rPr>
          <w:b/>
        </w:rPr>
      </w:pPr>
      <w:r>
        <w:rPr>
          <w:b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>
        <w:rPr>
          <w:b/>
        </w:rPr>
        <w:t>а</w:t>
      </w:r>
      <w:r>
        <w:rPr>
          <w:b/>
        </w:rPr>
        <w:t>седаний, организация трансляции мероприятий из зала заседаний</w:t>
      </w:r>
    </w:p>
    <w:p w:rsidR="00ED01E4" w:rsidRDefault="00ED01E4" w:rsidP="00ED01E4">
      <w:pPr>
        <w:ind w:firstLine="567"/>
      </w:pPr>
      <w:r>
        <w:rPr>
          <w:color w:val="000000"/>
        </w:rPr>
        <w:t>В 3-м квартале 2016 года</w:t>
      </w:r>
      <w:r w:rsidR="009724DF">
        <w:rPr>
          <w:color w:val="000000"/>
        </w:rPr>
        <w:t xml:space="preserve"> </w:t>
      </w:r>
      <w:r>
        <w:rPr>
          <w:color w:val="000000"/>
        </w:rPr>
        <w:t>отделом осуществлена информационно-техническая поддержка</w:t>
      </w:r>
      <w:r w:rsidR="009724DF">
        <w:rPr>
          <w:color w:val="000000"/>
        </w:rPr>
        <w:t xml:space="preserve"> </w:t>
      </w:r>
      <w:r>
        <w:rPr>
          <w:color w:val="000000"/>
        </w:rPr>
        <w:t>программно-технического комплекса сетевой ко</w:t>
      </w:r>
      <w:r>
        <w:rPr>
          <w:color w:val="000000"/>
        </w:rPr>
        <w:t>м</w:t>
      </w:r>
      <w:r>
        <w:rPr>
          <w:color w:val="000000"/>
        </w:rPr>
        <w:t xml:space="preserve">пьютерной технологии сопровождения </w:t>
      </w:r>
      <w:r>
        <w:t>зала заседаний Законодательного С</w:t>
      </w:r>
      <w:r>
        <w:t>о</w:t>
      </w:r>
      <w:r>
        <w:t>брания Иркутской области «ВЛАСТЬ®</w:t>
      </w:r>
      <w:r>
        <w:rPr>
          <w:lang w:val="en-US"/>
        </w:rPr>
        <w:t>XXI</w:t>
      </w:r>
      <w:r>
        <w:t>-Иркутск» и малого зала засед</w:t>
      </w:r>
      <w:r>
        <w:t>а</w:t>
      </w:r>
      <w:r>
        <w:t>ний.</w:t>
      </w:r>
    </w:p>
    <w:p w:rsidR="00ED01E4" w:rsidRDefault="00ED01E4" w:rsidP="00ED01E4">
      <w:pPr>
        <w:ind w:firstLine="567"/>
      </w:pPr>
      <w:r>
        <w:t>В отчетном периоде</w:t>
      </w:r>
      <w:r w:rsidR="009724DF">
        <w:t xml:space="preserve"> </w:t>
      </w:r>
      <w:r>
        <w:t>с помощью программно-технических средств обе</w:t>
      </w:r>
      <w:r>
        <w:t>с</w:t>
      </w:r>
      <w:r>
        <w:t>печено проведение 1 заседания сессии Законодательного Собрания, 20 зас</w:t>
      </w:r>
      <w:r>
        <w:t>е</w:t>
      </w:r>
      <w:r>
        <w:t>даний комитетов и комиссий, рабочих групп и совещаний, коллегий, круглых столов, стажировок и других мероприятий, проводимых Законодательным Собранием Иркутской области.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</w:rPr>
      </w:pPr>
      <w:r>
        <w:rPr>
          <w:b/>
          <w:color w:val="000000"/>
        </w:rPr>
        <w:t>Информационно-техническое обеспечение работы интернет</w:t>
      </w:r>
      <w:r w:rsidR="00D87FB9">
        <w:rPr>
          <w:b/>
          <w:color w:val="000000"/>
        </w:rPr>
        <w:t>-</w:t>
      </w:r>
      <w:r>
        <w:rPr>
          <w:b/>
          <w:color w:val="000000"/>
        </w:rPr>
        <w:t>представительства Законодательного Собрания Иркутской области</w:t>
      </w:r>
    </w:p>
    <w:p w:rsidR="00ED01E4" w:rsidRDefault="00ED01E4" w:rsidP="00ED01E4">
      <w:pPr>
        <w:ind w:firstLine="567"/>
      </w:pPr>
      <w:r>
        <w:lastRenderedPageBreak/>
        <w:t>Отделом продолжена информационно-техническая поддержка интернет-представительства Законодательного Собрания.</w:t>
      </w:r>
    </w:p>
    <w:p w:rsidR="00ED01E4" w:rsidRDefault="00ED01E4" w:rsidP="00ED01E4">
      <w:pPr>
        <w:ind w:firstLine="708"/>
      </w:pPr>
      <w:r>
        <w:t xml:space="preserve">Выполнен следующий объем работ: 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 xml:space="preserve">пополнение базы данных по законодательству правовыми документами, принятыми на заседаниях Законодательного Собрания Иркутской области в 2016 году; 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размещение материалов в рубрике «Депутатский запрос»;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размещение видеоматериалов в рубрике «Видео»;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размещение материалов в рубрике «Интернет-приемная»;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обновление информации для прессы;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размещение новых документов в рубрике «Местное самоуправление»;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фотографические работы по проводимым мероприятиям, обработка фот</w:t>
      </w:r>
      <w:r>
        <w:t>о</w:t>
      </w:r>
      <w:r>
        <w:t>графий для</w:t>
      </w:r>
      <w:r w:rsidR="009724DF">
        <w:t xml:space="preserve"> </w:t>
      </w:r>
      <w:r>
        <w:t xml:space="preserve">новостной ленты, конкурсов, наполнение фотогалереи; 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обновление информации</w:t>
      </w:r>
      <w:r w:rsidR="009724DF">
        <w:t xml:space="preserve"> </w:t>
      </w:r>
      <w:r>
        <w:t>о контактных телефонах, по составу аппарата З</w:t>
      </w:r>
      <w:r>
        <w:t>а</w:t>
      </w:r>
      <w:r>
        <w:t>конодательного Собрания Иркутской области;</w:t>
      </w:r>
    </w:p>
    <w:p w:rsidR="00ED01E4" w:rsidRDefault="00ED01E4" w:rsidP="00C1081C">
      <w:pPr>
        <w:numPr>
          <w:ilvl w:val="0"/>
          <w:numId w:val="15"/>
        </w:numPr>
        <w:tabs>
          <w:tab w:val="clear" w:pos="720"/>
          <w:tab w:val="num" w:pos="284"/>
        </w:tabs>
        <w:autoSpaceDE/>
        <w:autoSpaceDN/>
        <w:adjustRightInd/>
        <w:ind w:left="0" w:firstLine="0"/>
      </w:pPr>
      <w:r>
        <w:t>обновление информации в разделе «Внутренние документы».</w:t>
      </w:r>
    </w:p>
    <w:p w:rsidR="00ED01E4" w:rsidRDefault="00ED01E4" w:rsidP="00ED01E4">
      <w:pPr>
        <w:ind w:firstLine="567"/>
      </w:pPr>
      <w:r>
        <w:rPr>
          <w:color w:val="000000"/>
        </w:rPr>
        <w:t xml:space="preserve">В отчетном периоде проведены работы по </w:t>
      </w:r>
      <w:r>
        <w:t>организации видеотрансляций из зала заседаний на сайте Законодательного Собрания Иркутской области, а также в локальной вычислительной сети Законодательного Собрания Ирку</w:t>
      </w:r>
      <w:r>
        <w:t>т</w:t>
      </w:r>
      <w:r>
        <w:t>ской области и локальной вычислительной сети Правительства Иркутской области, Контрольно-счетной палаты Иркутской области.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</w:pPr>
      <w:r>
        <w:rPr>
          <w:b/>
        </w:rPr>
        <w:t>Внедрение автоматизированной системы законотворческой де</w:t>
      </w:r>
      <w:r>
        <w:rPr>
          <w:b/>
        </w:rPr>
        <w:t>я</w:t>
      </w:r>
      <w:r>
        <w:rPr>
          <w:b/>
        </w:rPr>
        <w:t>тельности «Электронный парламент» в деятельность Законодательного Собрания Иркутской области</w:t>
      </w:r>
    </w:p>
    <w:p w:rsidR="00ED01E4" w:rsidRDefault="00ED01E4" w:rsidP="00ED01E4">
      <w:pPr>
        <w:ind w:firstLine="567"/>
      </w:pPr>
      <w:r>
        <w:t>В отчетном периоде произведены работы по интеграции системы СЭД «Дело» и модуля «Заседания» внедряемого программного продукта, произв</w:t>
      </w:r>
      <w:r>
        <w:t>е</w:t>
      </w:r>
      <w:r>
        <w:t>дено обучение помощников председателей комитетов с САЗД «Электронный парламент». Разработана модель и произведена интеграция внедряемого САЗД и существующего ПТК «Власть21-Иркутск».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</w:rPr>
      </w:pPr>
      <w:r>
        <w:rPr>
          <w:b/>
        </w:rPr>
        <w:t>Организация видеоконференций и телетрансляций из Госуда</w:t>
      </w:r>
      <w:r>
        <w:rPr>
          <w:b/>
        </w:rPr>
        <w:t>р</w:t>
      </w:r>
      <w:r>
        <w:rPr>
          <w:b/>
        </w:rPr>
        <w:t>ственной Думы Федерального Собрания Российской Федерации</w:t>
      </w:r>
    </w:p>
    <w:p w:rsidR="00ED01E4" w:rsidRDefault="00ED01E4" w:rsidP="00ED01E4">
      <w:pPr>
        <w:ind w:firstLine="567"/>
      </w:pPr>
      <w:r>
        <w:t>За отчетный период проводились работы по бесперебойной работе в</w:t>
      </w:r>
      <w:r>
        <w:t>и</w:t>
      </w:r>
      <w:r>
        <w:t>деотрансляций из Государственной Думы Федерального Собрания Росси</w:t>
      </w:r>
      <w:r>
        <w:t>й</w:t>
      </w:r>
      <w:r>
        <w:t>ской Федерации и Совета Федерации Федерального Собрания Российской Федерации.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</w:rPr>
      </w:pPr>
      <w:r>
        <w:rPr>
          <w:b/>
        </w:rPr>
        <w:t>Поддержка работоспособности, обслуживание и администрирование локальной вычислительной сети Законодательного Собрания (рег</w:t>
      </w:r>
      <w:r>
        <w:rPr>
          <w:b/>
        </w:rPr>
        <w:t>и</w:t>
      </w:r>
      <w:r>
        <w:rPr>
          <w:b/>
        </w:rPr>
        <w:t>страция и определение прав пользователей ЛВС, управление серверами, принт-серверами и другими сетевыми устройствами или ресурсами, контроль несанкционированного доступа к ним, обеспечение надежн</w:t>
      </w:r>
      <w:r>
        <w:rPr>
          <w:b/>
        </w:rPr>
        <w:t>о</w:t>
      </w:r>
      <w:r>
        <w:rPr>
          <w:b/>
        </w:rPr>
        <w:lastRenderedPageBreak/>
        <w:t>сти хранения на серверах информации и регулярное создание резервных копий информационных баз данных)</w:t>
      </w:r>
    </w:p>
    <w:p w:rsidR="00ED01E4" w:rsidRDefault="00ED01E4" w:rsidP="00ED01E4">
      <w:pPr>
        <w:ind w:firstLine="567"/>
        <w:rPr>
          <w:color w:val="000000"/>
        </w:rPr>
      </w:pPr>
      <w:r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служащих Законодательного Собрания Иркутской области. Также проводилась</w:t>
      </w:r>
      <w:r>
        <w:rPr>
          <w:color w:val="000000"/>
        </w:rPr>
        <w:t xml:space="preserve"> плановая работа по обе</w:t>
      </w:r>
      <w:r>
        <w:rPr>
          <w:color w:val="000000"/>
        </w:rPr>
        <w:t>с</w:t>
      </w:r>
      <w:r>
        <w:rPr>
          <w:color w:val="000000"/>
        </w:rPr>
        <w:t>печению бесперебойной работы, защиты от несанкционированного доступа и деструктивных вторжений компьютерной сети, рабочих станций и периф</w:t>
      </w:r>
      <w:r>
        <w:rPr>
          <w:color w:val="000000"/>
        </w:rPr>
        <w:t>е</w:t>
      </w:r>
      <w:r>
        <w:rPr>
          <w:color w:val="000000"/>
        </w:rPr>
        <w:t>рийного оборудования. Выполнялись работы по</w:t>
      </w:r>
      <w:r w:rsidR="009724DF">
        <w:rPr>
          <w:color w:val="000000"/>
        </w:rPr>
        <w:t xml:space="preserve"> </w:t>
      </w:r>
      <w:r>
        <w:rPr>
          <w:color w:val="000000"/>
        </w:rPr>
        <w:t>обеспечению безопасной р</w:t>
      </w:r>
      <w:r>
        <w:rPr>
          <w:color w:val="000000"/>
        </w:rPr>
        <w:t>а</w:t>
      </w:r>
      <w:r>
        <w:rPr>
          <w:color w:val="000000"/>
        </w:rPr>
        <w:t>боты пользователей и эффективной работы программного обеспечения. С ц</w:t>
      </w:r>
      <w:r>
        <w:rPr>
          <w:color w:val="000000"/>
        </w:rPr>
        <w:t>е</w:t>
      </w:r>
      <w:r>
        <w:rPr>
          <w:color w:val="000000"/>
        </w:rPr>
        <w:t>лью реализации задачи отделом велась систематическая работа по обновл</w:t>
      </w:r>
      <w:r>
        <w:rPr>
          <w:color w:val="000000"/>
        </w:rPr>
        <w:t>е</w:t>
      </w:r>
      <w:r>
        <w:rPr>
          <w:color w:val="000000"/>
        </w:rPr>
        <w:t>нию антивирусных программ, проверке серверов и рабочих стаций на нал</w:t>
      </w:r>
      <w:r>
        <w:rPr>
          <w:color w:val="000000"/>
        </w:rPr>
        <w:t>и</w:t>
      </w:r>
      <w:r>
        <w:rPr>
          <w:color w:val="000000"/>
        </w:rPr>
        <w:t>чие вирусов, вредоносных программ, защите от спама.</w:t>
      </w:r>
    </w:p>
    <w:p w:rsidR="00ED01E4" w:rsidRDefault="00ED01E4" w:rsidP="00ED01E4">
      <w:pPr>
        <w:ind w:firstLine="709"/>
      </w:pPr>
      <w:r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>
        <w:t>р</w:t>
      </w:r>
      <w:r>
        <w:t>ганов и органов местного самоуправления», а также в целях обеспечения э</w:t>
      </w:r>
      <w:r>
        <w:t>ф</w:t>
      </w:r>
      <w:r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>
        <w:t>и</w:t>
      </w:r>
      <w:r>
        <w:t>онных технологий отделом в отчетном периоде продолжена работа по эк</w:t>
      </w:r>
      <w:r>
        <w:t>с</w:t>
      </w:r>
      <w:r>
        <w:t>плуатации информационно-справочной системы (ИСС) «Информационный киоск» и информационного табло «Бегущая строка».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Организация работы с виртуальными ячейками Совета Федерации </w:t>
      </w:r>
      <w:r w:rsidR="00C1081C">
        <w:rPr>
          <w:b/>
          <w:color w:val="000000"/>
        </w:rPr>
        <w:t>Федерального Собрания Российской Федерации</w:t>
      </w:r>
      <w:r>
        <w:rPr>
          <w:b/>
          <w:color w:val="000000"/>
        </w:rPr>
        <w:t xml:space="preserve"> и автоматизированной системой обеспечения законотворческой деятельности Государственной Думы </w:t>
      </w:r>
      <w:r w:rsidR="00C1081C">
        <w:rPr>
          <w:b/>
          <w:color w:val="000000"/>
        </w:rPr>
        <w:t xml:space="preserve">Федерального Собрания Российской Федерации </w:t>
      </w:r>
      <w:r>
        <w:rPr>
          <w:b/>
          <w:color w:val="000000"/>
        </w:rPr>
        <w:t>(ГАС «Закон</w:t>
      </w:r>
      <w:r>
        <w:rPr>
          <w:b/>
          <w:color w:val="000000"/>
        </w:rPr>
        <w:t>о</w:t>
      </w:r>
      <w:r>
        <w:rPr>
          <w:b/>
          <w:color w:val="000000"/>
        </w:rPr>
        <w:t>творчество»)</w:t>
      </w:r>
    </w:p>
    <w:p w:rsidR="00ED01E4" w:rsidRDefault="00ED01E4" w:rsidP="00ED01E4">
      <w:pPr>
        <w:ind w:firstLine="567"/>
      </w:pPr>
      <w:r>
        <w:t>За отчетный период в рамках эксплуатации закрытого информационного канала между Советом Федерации Федерального Собрания Российской Ф</w:t>
      </w:r>
      <w:r>
        <w:t>е</w:t>
      </w:r>
      <w:r>
        <w:t>дерации и органами представительной власти субъектов Российской Федер</w:t>
      </w:r>
      <w:r>
        <w:t>а</w:t>
      </w:r>
      <w:r>
        <w:t>ции в Законодательном Собрании проводилась работа по обмену информ</w:t>
      </w:r>
      <w:r>
        <w:t>а</w:t>
      </w:r>
      <w:r>
        <w:t>ци</w:t>
      </w:r>
      <w:r w:rsidR="00C1081C">
        <w:t>ей</w:t>
      </w:r>
      <w:r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>
        <w:t>е</w:t>
      </w:r>
      <w:r>
        <w:t>рального Собрания Российской Федерации и Законодательным Собранием Иркутской области.</w:t>
      </w:r>
    </w:p>
    <w:p w:rsidR="00ED01E4" w:rsidRDefault="00ED01E4" w:rsidP="00ED01E4">
      <w:pPr>
        <w:ind w:firstLine="567"/>
      </w:pPr>
      <w:r>
        <w:t>Служащими отдела</w:t>
      </w:r>
      <w:r w:rsidR="009724DF">
        <w:t xml:space="preserve"> </w:t>
      </w:r>
      <w:r>
        <w:t>в отчетный период проведена работа</w:t>
      </w:r>
      <w:r w:rsidR="009724DF">
        <w:t xml:space="preserve"> </w:t>
      </w:r>
      <w:r>
        <w:t>по обеспеч</w:t>
      </w:r>
      <w:r>
        <w:t>е</w:t>
      </w:r>
      <w:r>
        <w:t>нию бесперебойного доступа депутатов Законодательного Собрания, служ</w:t>
      </w:r>
      <w:r>
        <w:t>а</w:t>
      </w:r>
      <w:r>
        <w:t>щих аппарата к ГАС «Законотворчество». Доступ к информационному р</w:t>
      </w:r>
      <w:r>
        <w:t>е</w:t>
      </w:r>
      <w:r>
        <w:t>сурсу осуществлялся по</w:t>
      </w:r>
      <w:r w:rsidR="009724DF">
        <w:t xml:space="preserve"> </w:t>
      </w:r>
      <w:r>
        <w:t>существующему защищенному каналу связи</w:t>
      </w:r>
      <w:r w:rsidR="009724DF">
        <w:t xml:space="preserve"> </w:t>
      </w:r>
      <w:r>
        <w:t>с Гос</w:t>
      </w:r>
      <w:r>
        <w:t>у</w:t>
      </w:r>
      <w:r>
        <w:t>дарственной Думой Федерального Собрания Российской Федерации</w:t>
      </w:r>
      <w:r w:rsidR="00C1081C">
        <w:t>,</w:t>
      </w:r>
      <w:r>
        <w:t xml:space="preserve"> нах</w:t>
      </w:r>
      <w:r>
        <w:t>о</w:t>
      </w:r>
      <w:r>
        <w:t>дящемуся на обслуживании Центра специальной связи ФСО России.</w:t>
      </w:r>
    </w:p>
    <w:p w:rsidR="00ED01E4" w:rsidRDefault="00ED01E4" w:rsidP="00ED01E4">
      <w:pPr>
        <w:ind w:firstLine="567"/>
      </w:pPr>
      <w:r>
        <w:t>С целью своевременной подготовки отзывов на федеральные законопр</w:t>
      </w:r>
      <w:r>
        <w:t>о</w:t>
      </w:r>
      <w:r>
        <w:t>екты в отчетном периоде продолжена эксплуатация Автоматизированной с</w:t>
      </w:r>
      <w:r>
        <w:t>и</w:t>
      </w:r>
      <w:r>
        <w:t xml:space="preserve">стемы обеспечения законотворческой деятельности (АСОЗД). Полученные </w:t>
      </w:r>
      <w:r>
        <w:lastRenderedPageBreak/>
        <w:t>по защищенному каналу связи проекты федеральных законов своевременно направлялись для подготовки отзывов.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</w:pPr>
      <w:r>
        <w:rPr>
          <w:b/>
        </w:rPr>
        <w:t>Техническое обеспечение работы</w:t>
      </w:r>
      <w:r w:rsidR="009724DF">
        <w:rPr>
          <w:b/>
        </w:rPr>
        <w:t xml:space="preserve"> </w:t>
      </w:r>
      <w:r>
        <w:rPr>
          <w:b/>
        </w:rPr>
        <w:t>систем электронного документ</w:t>
      </w:r>
      <w:r>
        <w:rPr>
          <w:b/>
        </w:rPr>
        <w:t>о</w:t>
      </w:r>
      <w:r>
        <w:rPr>
          <w:b/>
        </w:rPr>
        <w:t>оборота, бухгалтерского и кадрового учета, других баз данных, испол</w:t>
      </w:r>
      <w:r>
        <w:rPr>
          <w:b/>
        </w:rPr>
        <w:t>ь</w:t>
      </w:r>
      <w:r>
        <w:rPr>
          <w:b/>
        </w:rPr>
        <w:t>зуемых в работе Законодательного Собрания</w:t>
      </w:r>
    </w:p>
    <w:p w:rsidR="00ED01E4" w:rsidRDefault="00ED01E4" w:rsidP="00ED01E4">
      <w:pPr>
        <w:ind w:firstLine="567"/>
      </w:pPr>
      <w:r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>
        <w:t>в</w:t>
      </w:r>
      <w:r>
        <w:t>ленного на рабочих станциях в отделе государственной службы и кадров</w:t>
      </w:r>
      <w:r w:rsidR="009724DF">
        <w:rPr>
          <w:b/>
        </w:rPr>
        <w:t xml:space="preserve"> </w:t>
      </w:r>
      <w:r>
        <w:t>а</w:t>
      </w:r>
      <w:r>
        <w:t>п</w:t>
      </w:r>
      <w:r>
        <w:t>парата Законодательного Собрания Иркутской области.</w:t>
      </w:r>
    </w:p>
    <w:p w:rsidR="00ED01E4" w:rsidRDefault="00ED01E4" w:rsidP="00ED01E4">
      <w:pPr>
        <w:ind w:firstLine="567"/>
        <w:rPr>
          <w:sz w:val="24"/>
        </w:rPr>
      </w:pPr>
      <w:r>
        <w:t>Также своевременно проводились работы по получению сертификатов электронных подписей для различных систем бухгалтерского учета.</w:t>
      </w:r>
    </w:p>
    <w:p w:rsidR="00ED01E4" w:rsidRDefault="00ED01E4" w:rsidP="00ED01E4">
      <w:pPr>
        <w:ind w:firstLine="567"/>
        <w:rPr>
          <w:color w:val="000000"/>
        </w:rPr>
      </w:pPr>
      <w:r>
        <w:rPr>
          <w:color w:val="000000"/>
        </w:rPr>
        <w:t>В течение квартала выполнялись эксплуатационные работы по устран</w:t>
      </w:r>
      <w:r>
        <w:rPr>
          <w:color w:val="000000"/>
        </w:rPr>
        <w:t>е</w:t>
      </w:r>
      <w:r>
        <w:rPr>
          <w:color w:val="000000"/>
        </w:rPr>
        <w:t>нию неполадок в работе системы делопроизводства и электронного докуме</w:t>
      </w:r>
      <w:r>
        <w:rPr>
          <w:color w:val="000000"/>
        </w:rPr>
        <w:t>н</w:t>
      </w:r>
      <w:r>
        <w:rPr>
          <w:color w:val="000000"/>
        </w:rPr>
        <w:t>тооборота. Проводили плановые регламентные работы по настройке клиен</w:t>
      </w:r>
      <w:r>
        <w:rPr>
          <w:color w:val="000000"/>
        </w:rPr>
        <w:t>т</w:t>
      </w:r>
      <w:r>
        <w:rPr>
          <w:color w:val="000000"/>
        </w:rPr>
        <w:t>ских мест.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</w:rPr>
      </w:pPr>
      <w:r>
        <w:rPr>
          <w:b/>
        </w:rPr>
        <w:t>Проведение мероприятий по информационной безопасности и защ</w:t>
      </w:r>
      <w:r>
        <w:rPr>
          <w:b/>
        </w:rPr>
        <w:t>и</w:t>
      </w:r>
      <w:r>
        <w:rPr>
          <w:b/>
        </w:rPr>
        <w:t>те информации</w:t>
      </w:r>
    </w:p>
    <w:p w:rsidR="00ED01E4" w:rsidRDefault="00ED01E4" w:rsidP="00ED01E4">
      <w:pPr>
        <w:ind w:firstLine="708"/>
        <w:rPr>
          <w:color w:val="000000"/>
        </w:rPr>
      </w:pPr>
      <w:r>
        <w:rPr>
          <w:color w:val="000000"/>
        </w:rPr>
        <w:t>В 3-м квартале 2016 года служащими отдела проводилась плановая р</w:t>
      </w:r>
      <w:r>
        <w:rPr>
          <w:color w:val="000000"/>
        </w:rPr>
        <w:t>а</w:t>
      </w:r>
      <w:r>
        <w:rPr>
          <w:color w:val="000000"/>
        </w:rPr>
        <w:t>бота по</w:t>
      </w:r>
      <w:r w:rsidR="009724DF">
        <w:rPr>
          <w:color w:val="000000"/>
        </w:rPr>
        <w:t xml:space="preserve"> </w:t>
      </w:r>
      <w:r>
        <w:rPr>
          <w:color w:val="000000"/>
        </w:rPr>
        <w:t>обеспечению бесперебойной работы, защиты от несанкционирова</w:t>
      </w:r>
      <w:r>
        <w:rPr>
          <w:color w:val="000000"/>
        </w:rPr>
        <w:t>н</w:t>
      </w:r>
      <w:r>
        <w:rPr>
          <w:color w:val="000000"/>
        </w:rPr>
        <w:t>ного доступа и деструктивных вторжений компьютерной сети, рабочих ста</w:t>
      </w:r>
      <w:r>
        <w:rPr>
          <w:color w:val="000000"/>
        </w:rPr>
        <w:t>н</w:t>
      </w:r>
      <w:r>
        <w:rPr>
          <w:color w:val="000000"/>
        </w:rPr>
        <w:t>ций и периферийного оборудования. Также выполнялись работы по</w:t>
      </w:r>
      <w:r w:rsidR="009724DF">
        <w:rPr>
          <w:color w:val="000000"/>
        </w:rPr>
        <w:t xml:space="preserve"> </w:t>
      </w:r>
      <w:r>
        <w:rPr>
          <w:color w:val="000000"/>
        </w:rPr>
        <w:t>обесп</w:t>
      </w:r>
      <w:r>
        <w:rPr>
          <w:color w:val="000000"/>
        </w:rPr>
        <w:t>е</w:t>
      </w:r>
      <w:r>
        <w:rPr>
          <w:color w:val="000000"/>
        </w:rPr>
        <w:t>чению безопасной работы пользователей и эффективной работы програм</w:t>
      </w:r>
      <w:r>
        <w:rPr>
          <w:color w:val="000000"/>
        </w:rPr>
        <w:t>м</w:t>
      </w:r>
      <w:r>
        <w:rPr>
          <w:color w:val="000000"/>
        </w:rPr>
        <w:t>ного обеспечения. С целью реализации задачи отделом велась систематич</w:t>
      </w:r>
      <w:r>
        <w:rPr>
          <w:color w:val="000000"/>
        </w:rPr>
        <w:t>е</w:t>
      </w:r>
      <w:r>
        <w:rPr>
          <w:color w:val="000000"/>
        </w:rPr>
        <w:t>ская работа по обновлению антивирусных программ, проверке серверов и р</w:t>
      </w:r>
      <w:r>
        <w:rPr>
          <w:color w:val="000000"/>
        </w:rPr>
        <w:t>а</w:t>
      </w:r>
      <w:r>
        <w:rPr>
          <w:color w:val="000000"/>
        </w:rPr>
        <w:t>бочих станций на наличие вирусов, вредоносных программ, защите от спама.</w:t>
      </w:r>
    </w:p>
    <w:p w:rsidR="00ED01E4" w:rsidRDefault="00ED01E4" w:rsidP="00ED01E4">
      <w:pPr>
        <w:ind w:firstLine="708"/>
        <w:rPr>
          <w:szCs w:val="24"/>
        </w:rPr>
      </w:pPr>
      <w:r>
        <w:rPr>
          <w:color w:val="000000"/>
        </w:rPr>
        <w:t>Систематически выполнялось копирование баз данных системой р</w:t>
      </w:r>
      <w:r>
        <w:rPr>
          <w:color w:val="000000"/>
        </w:rPr>
        <w:t>е</w:t>
      </w:r>
      <w:r>
        <w:rPr>
          <w:color w:val="000000"/>
        </w:rPr>
        <w:t>зервного копирования дисков и восстановления данных Acronis</w:t>
      </w:r>
      <w:r>
        <w:t>, а также средствами Microsoft Windows Server.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</w:rPr>
      </w:pPr>
      <w:r>
        <w:rPr>
          <w:b/>
        </w:rPr>
        <w:t>Подготовка технических заданий и заключение контрактов с п</w:t>
      </w:r>
      <w:r>
        <w:rPr>
          <w:b/>
        </w:rPr>
        <w:t>о</w:t>
      </w:r>
      <w:r>
        <w:rPr>
          <w:b/>
        </w:rPr>
        <w:t>ставщиками</w:t>
      </w:r>
      <w:r w:rsidR="009724DF">
        <w:rPr>
          <w:b/>
        </w:rPr>
        <w:t xml:space="preserve"> </w:t>
      </w:r>
      <w:r>
        <w:rPr>
          <w:b/>
        </w:rPr>
        <w:t>товаров, выполнени</w:t>
      </w:r>
      <w:r w:rsidR="00C1081C">
        <w:rPr>
          <w:b/>
        </w:rPr>
        <w:t>е</w:t>
      </w:r>
      <w:r>
        <w:rPr>
          <w:b/>
        </w:rPr>
        <w:t xml:space="preserve"> работ и оказани</w:t>
      </w:r>
      <w:r w:rsidR="00C1081C">
        <w:rPr>
          <w:b/>
        </w:rPr>
        <w:t>е</w:t>
      </w:r>
      <w:r>
        <w:rPr>
          <w:b/>
        </w:rPr>
        <w:t xml:space="preserve"> услуг в соотве</w:t>
      </w:r>
      <w:r>
        <w:rPr>
          <w:b/>
        </w:rPr>
        <w:t>т</w:t>
      </w:r>
      <w:r>
        <w:rPr>
          <w:b/>
        </w:rPr>
        <w:t>ствии с функциями отдела</w:t>
      </w:r>
    </w:p>
    <w:p w:rsidR="00ED01E4" w:rsidRDefault="00ED01E4" w:rsidP="00ED01E4">
      <w:pPr>
        <w:ind w:firstLine="567"/>
      </w:pPr>
      <w:r>
        <w:t>За отчетный период были подготовлены технические задания на поста</w:t>
      </w:r>
      <w:r>
        <w:t>в</w:t>
      </w:r>
      <w:r>
        <w:t>ку компьютеров и МФУ.</w:t>
      </w:r>
    </w:p>
    <w:p w:rsidR="00ED01E4" w:rsidRDefault="00ED01E4" w:rsidP="00ED01E4">
      <w:pPr>
        <w:ind w:firstLine="567"/>
      </w:pPr>
      <w:r>
        <w:t>Заключены контракты на поставку компьютеров и МФУ.</w:t>
      </w:r>
    </w:p>
    <w:p w:rsidR="00ED01E4" w:rsidRDefault="00ED01E4" w:rsidP="00ED01E4">
      <w:pPr>
        <w:ind w:firstLine="567"/>
      </w:pPr>
    </w:p>
    <w:p w:rsidR="00ED01E4" w:rsidRDefault="00ED01E4" w:rsidP="00ED01E4">
      <w:pPr>
        <w:ind w:firstLine="567"/>
        <w:rPr>
          <w:b/>
        </w:rPr>
      </w:pPr>
      <w:r>
        <w:rPr>
          <w:b/>
        </w:rPr>
        <w:t>Обеспечение депутатского корпуса, служащих аппарата информ</w:t>
      </w:r>
      <w:r>
        <w:rPr>
          <w:b/>
        </w:rPr>
        <w:t>а</w:t>
      </w:r>
      <w:r>
        <w:rPr>
          <w:b/>
        </w:rPr>
        <w:t>ционными ресурсами</w:t>
      </w:r>
      <w:r w:rsidR="009724DF">
        <w:rPr>
          <w:b/>
        </w:rPr>
        <w:t xml:space="preserve"> </w:t>
      </w:r>
      <w:r w:rsidR="00C1081C">
        <w:rPr>
          <w:b/>
        </w:rPr>
        <w:t>«</w:t>
      </w:r>
      <w:r>
        <w:rPr>
          <w:b/>
        </w:rPr>
        <w:t>Интернет</w:t>
      </w:r>
      <w:r w:rsidR="00C1081C">
        <w:rPr>
          <w:b/>
        </w:rPr>
        <w:t>»</w:t>
      </w:r>
      <w:r>
        <w:rPr>
          <w:b/>
        </w:rPr>
        <w:t>, информационно-правовые базы «Консультант Плюс» и «Гарант», осуществление контроля доступа к этим ресурсам</w:t>
      </w:r>
    </w:p>
    <w:p w:rsidR="00ED01E4" w:rsidRDefault="00ED01E4" w:rsidP="00ED01E4">
      <w:pPr>
        <w:ind w:firstLine="708"/>
      </w:pPr>
      <w:r>
        <w:t>Продолжена работа по поддержанию в актуальном состоянии инфо</w:t>
      </w:r>
      <w:r>
        <w:t>р</w:t>
      </w:r>
      <w:r>
        <w:t xml:space="preserve">мационно-правовых систем «Консультант Плюс», «Гарант». Еженедельно </w:t>
      </w:r>
      <w:r>
        <w:lastRenderedPageBreak/>
        <w:t>проводилось обновление систем, а также</w:t>
      </w:r>
      <w:r w:rsidR="009724DF">
        <w:t xml:space="preserve"> </w:t>
      </w:r>
      <w:r>
        <w:t>устанавливались обновленные ве</w:t>
      </w:r>
      <w:r>
        <w:t>р</w:t>
      </w:r>
      <w:r>
        <w:t>сии программных платформ.</w:t>
      </w:r>
    </w:p>
    <w:p w:rsidR="00ED01E4" w:rsidRDefault="00ED01E4" w:rsidP="009904E9">
      <w:pPr>
        <w:ind w:firstLine="708"/>
      </w:pPr>
      <w:r>
        <w:t>В 3-м квартале 2016 года продолжена работа по предоставлению</w:t>
      </w:r>
      <w:r w:rsidR="009724DF">
        <w:t xml:space="preserve"> </w:t>
      </w:r>
      <w:r>
        <w:t>д</w:t>
      </w:r>
      <w:r>
        <w:t>о</w:t>
      </w:r>
      <w:r>
        <w:t xml:space="preserve">ступа к ресурсам сети </w:t>
      </w:r>
      <w:r w:rsidR="00C1081C">
        <w:t>«</w:t>
      </w:r>
      <w:r>
        <w:t>Интернет</w:t>
      </w:r>
      <w:r w:rsidR="00C1081C">
        <w:t>»</w:t>
      </w:r>
      <w:r w:rsidR="009724DF">
        <w:t xml:space="preserve"> </w:t>
      </w:r>
      <w:r>
        <w:t>депутатам Законодательного Собрания Иркутской области, служащим аппарата Законодательного Собрания Ирку</w:t>
      </w:r>
      <w:r>
        <w:t>т</w:t>
      </w:r>
      <w:r>
        <w:t>ской области.</w:t>
      </w:r>
    </w:p>
    <w:p w:rsidR="00ED01E4" w:rsidRDefault="00ED01E4" w:rsidP="009904E9">
      <w:pPr>
        <w:ind w:firstLine="708"/>
      </w:pPr>
      <w:r>
        <w:t xml:space="preserve">Глобальная сеть </w:t>
      </w:r>
      <w:r w:rsidR="00C1081C">
        <w:t>«</w:t>
      </w:r>
      <w:r>
        <w:t>Интернет</w:t>
      </w:r>
      <w:r w:rsidR="00C1081C">
        <w:t>»</w:t>
      </w:r>
      <w:r>
        <w:t xml:space="preserve"> использовалась для доступа к всемирной паутине гипертекстовых страниц (WWW), доступа к файловым ресурсам И</w:t>
      </w:r>
      <w:r>
        <w:t>н</w:t>
      </w:r>
      <w:r>
        <w:t>тернета (FTP), доступа к специализированным правовым</w:t>
      </w:r>
      <w:r w:rsidR="009724DF">
        <w:t xml:space="preserve"> </w:t>
      </w:r>
      <w:r>
        <w:t>базам данных, ко</w:t>
      </w:r>
      <w:r>
        <w:t>н</w:t>
      </w:r>
      <w:r>
        <w:t>тактов с</w:t>
      </w:r>
      <w:r w:rsidR="009724DF">
        <w:t xml:space="preserve"> </w:t>
      </w:r>
      <w:r>
        <w:t xml:space="preserve">другими органами государственной власти, для размещения заявок на электронных торговых площадках и т.д. </w:t>
      </w:r>
    </w:p>
    <w:p w:rsidR="00ED01E4" w:rsidRDefault="00ED01E4" w:rsidP="00ED01E4">
      <w:pPr>
        <w:ind w:firstLine="567"/>
      </w:pPr>
    </w:p>
    <w:p w:rsidR="00BA66D3" w:rsidRDefault="00BA66D3" w:rsidP="00D37E03">
      <w:pPr>
        <w:pStyle w:val="3"/>
      </w:pPr>
      <w:bookmarkStart w:id="43" w:name="_Toc384633545"/>
      <w:bookmarkStart w:id="44" w:name="_Toc464571129"/>
      <w:r w:rsidRPr="006B0489">
        <w:t>Документационное обеспечение и контроль исполнения</w:t>
      </w:r>
      <w:bookmarkEnd w:id="43"/>
      <w:bookmarkEnd w:id="44"/>
    </w:p>
    <w:p w:rsidR="00F75D23" w:rsidRDefault="00F75D23" w:rsidP="00F75D23">
      <w:pPr>
        <w:ind w:firstLine="720"/>
        <w:rPr>
          <w:noProof/>
        </w:rPr>
      </w:pPr>
      <w:r>
        <w:rPr>
          <w:noProof/>
        </w:rPr>
        <w:t xml:space="preserve">За период с 01.07.2016 по 30.09.2016 отделом документационного обеспечения аппарата Законодательного Собрания зарегистрировано </w:t>
      </w:r>
      <w:r>
        <w:rPr>
          <w:b/>
          <w:noProof/>
        </w:rPr>
        <w:t xml:space="preserve">1303 </w:t>
      </w:r>
      <w:r>
        <w:rPr>
          <w:noProof/>
        </w:rPr>
        <w:t>входящих документа. Создано 47 паспортов закона.</w:t>
      </w:r>
    </w:p>
    <w:p w:rsidR="00F75D23" w:rsidRPr="00C1081C" w:rsidRDefault="00F75D23" w:rsidP="00F75D23">
      <w:pPr>
        <w:ind w:firstLine="720"/>
        <w:rPr>
          <w:noProof/>
        </w:rPr>
      </w:pPr>
      <w:r>
        <w:rPr>
          <w:noProof/>
        </w:rPr>
        <w:t xml:space="preserve">Исходящая корреспонденция </w:t>
      </w:r>
      <w:r w:rsidRPr="00C1081C">
        <w:rPr>
          <w:noProof/>
        </w:rPr>
        <w:t>составила</w:t>
      </w:r>
      <w:r w:rsidR="009724DF" w:rsidRPr="00C1081C">
        <w:rPr>
          <w:noProof/>
        </w:rPr>
        <w:t xml:space="preserve"> </w:t>
      </w:r>
      <w:r w:rsidRPr="00C1081C">
        <w:rPr>
          <w:noProof/>
        </w:rPr>
        <w:t>652 документ</w:t>
      </w:r>
      <w:r w:rsidR="00C1081C" w:rsidRPr="00C1081C">
        <w:rPr>
          <w:noProof/>
        </w:rPr>
        <w:t>а</w:t>
      </w:r>
      <w:r w:rsidRPr="00C1081C">
        <w:rPr>
          <w:noProof/>
        </w:rPr>
        <w:t>, зарегистрировано 12 распоряжений и 19 поручений Председателя Законодательного Собрания И</w:t>
      </w:r>
      <w:r w:rsidR="00C1081C" w:rsidRPr="00C1081C">
        <w:rPr>
          <w:noProof/>
        </w:rPr>
        <w:t>ркутской области</w:t>
      </w:r>
      <w:r w:rsidRPr="00C1081C">
        <w:rPr>
          <w:noProof/>
        </w:rPr>
        <w:t>.</w:t>
      </w:r>
    </w:p>
    <w:p w:rsidR="00F75D23" w:rsidRPr="00C1081C" w:rsidRDefault="00F75D23" w:rsidP="00F75D23">
      <w:pPr>
        <w:ind w:firstLine="720"/>
        <w:rPr>
          <w:noProof/>
        </w:rPr>
      </w:pPr>
      <w:r w:rsidRPr="00C1081C">
        <w:rPr>
          <w:noProof/>
        </w:rPr>
        <w:t>Обращений граждан на имя председателя Законодательного Собрания, заместителей председателя и председателей постоянных комитетов и постоянных комиссий зарегистрировано 39,</w:t>
      </w:r>
      <w:r w:rsidR="009724DF" w:rsidRPr="00C1081C">
        <w:rPr>
          <w:noProof/>
        </w:rPr>
        <w:t xml:space="preserve"> </w:t>
      </w:r>
      <w:r w:rsidRPr="00C1081C">
        <w:rPr>
          <w:noProof/>
        </w:rPr>
        <w:t>7 обращений поступило на сайт Законодательного Собрания</w:t>
      </w:r>
      <w:r w:rsidR="00C1081C" w:rsidRPr="00C1081C">
        <w:rPr>
          <w:noProof/>
        </w:rPr>
        <w:t xml:space="preserve"> Иркутской области</w:t>
      </w:r>
      <w:r w:rsidRPr="00C1081C">
        <w:rPr>
          <w:noProof/>
        </w:rPr>
        <w:t>.</w:t>
      </w:r>
    </w:p>
    <w:p w:rsidR="00F75D23" w:rsidRDefault="00F75D23" w:rsidP="00C1081C">
      <w:pPr>
        <w:ind w:firstLine="720"/>
        <w:rPr>
          <w:noProof/>
        </w:rPr>
      </w:pPr>
      <w:r>
        <w:rPr>
          <w:noProof/>
        </w:rPr>
        <w:t>Общий документооборот за 3</w:t>
      </w:r>
      <w:r w:rsidR="00C1081C">
        <w:rPr>
          <w:noProof/>
        </w:rPr>
        <w:t>-й</w:t>
      </w:r>
      <w:r>
        <w:rPr>
          <w:noProof/>
        </w:rPr>
        <w:t xml:space="preserve"> квартал 2016 года составил </w:t>
      </w:r>
      <w:r w:rsidRPr="00C1081C">
        <w:rPr>
          <w:noProof/>
        </w:rPr>
        <w:t>2 164</w:t>
      </w:r>
      <w:r w:rsidR="009724DF">
        <w:rPr>
          <w:b/>
          <w:noProof/>
        </w:rPr>
        <w:t xml:space="preserve"> </w:t>
      </w:r>
      <w:r>
        <w:rPr>
          <w:noProof/>
        </w:rPr>
        <w:t>документов.</w:t>
      </w:r>
    </w:p>
    <w:p w:rsidR="00F75D23" w:rsidRPr="00F75D23" w:rsidRDefault="00F75D23" w:rsidP="00F75D23">
      <w:pPr>
        <w:jc w:val="center"/>
        <w:rPr>
          <w:noProof/>
        </w:rPr>
      </w:pPr>
      <w:r w:rsidRPr="00F75D23">
        <w:rPr>
          <w:b/>
          <w:noProof/>
        </w:rPr>
        <w:t>Сведения о документообороте</w:t>
      </w:r>
    </w:p>
    <w:p w:rsidR="00F75D23" w:rsidRPr="00F75D23" w:rsidRDefault="00F75D23" w:rsidP="009904E9">
      <w:pPr>
        <w:rPr>
          <w:b/>
          <w:noProof/>
        </w:rPr>
      </w:pPr>
      <w:r w:rsidRPr="00F75D23">
        <w:t xml:space="preserve">Дата регистрации с </w:t>
      </w:r>
      <w:bookmarkStart w:id="45" w:name="DATE_FROM"/>
      <w:bookmarkEnd w:id="45"/>
      <w:r w:rsidRPr="00F75D23">
        <w:t xml:space="preserve">01.07.2016 по </w:t>
      </w:r>
      <w:bookmarkStart w:id="46" w:name="DATE_TO"/>
      <w:bookmarkEnd w:id="46"/>
      <w:r w:rsidRPr="00F75D23">
        <w:t>30.09.2016</w:t>
      </w:r>
    </w:p>
    <w:p w:rsidR="00F75D23" w:rsidRPr="00F75D23" w:rsidRDefault="00F75D23" w:rsidP="00F75D23">
      <w:pPr>
        <w:jc w:val="center"/>
        <w:rPr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3"/>
        <w:gridCol w:w="4868"/>
      </w:tblGrid>
      <w:tr w:rsidR="00F75D23" w:rsidRPr="00F75D23" w:rsidTr="00E965C7">
        <w:trPr>
          <w:trHeight w:val="227"/>
        </w:trPr>
        <w:tc>
          <w:tcPr>
            <w:tcW w:w="2457" w:type="pct"/>
            <w:hideMark/>
          </w:tcPr>
          <w:p w:rsidR="00F75D23" w:rsidRPr="00F75D23" w:rsidRDefault="00F75D23" w:rsidP="00E965C7">
            <w:pPr>
              <w:pStyle w:val="a8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5D23">
              <w:rPr>
                <w:rFonts w:ascii="Times New Roman" w:hAnsi="Times New Roman" w:cs="Times New Roman"/>
              </w:rPr>
              <w:t>Центральная картотека</w:t>
            </w:r>
          </w:p>
        </w:tc>
        <w:tc>
          <w:tcPr>
            <w:tcW w:w="2543" w:type="pct"/>
            <w:hideMark/>
          </w:tcPr>
          <w:p w:rsidR="00F75D23" w:rsidRPr="00F75D23" w:rsidRDefault="00F75D23" w:rsidP="00E965C7">
            <w:pPr>
              <w:pStyle w:val="a8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75D23"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E965C7" w:rsidRDefault="00E965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178"/>
        <w:gridCol w:w="2013"/>
        <w:gridCol w:w="11"/>
        <w:gridCol w:w="1983"/>
      </w:tblGrid>
      <w:tr w:rsidR="00C1081C" w:rsidTr="00E965C7">
        <w:trPr>
          <w:trHeight w:val="227"/>
          <w:tblHeader/>
        </w:trPr>
        <w:tc>
          <w:tcPr>
            <w:tcW w:w="1786" w:type="pct"/>
            <w:hideMark/>
          </w:tcPr>
          <w:p w:rsidR="00C1081C" w:rsidRPr="00E965C7" w:rsidRDefault="00C1081C" w:rsidP="00E965C7">
            <w:pPr>
              <w:pStyle w:val="a8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C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документов</w:t>
            </w:r>
          </w:p>
        </w:tc>
        <w:tc>
          <w:tcPr>
            <w:tcW w:w="1065" w:type="pct"/>
            <w:hideMark/>
          </w:tcPr>
          <w:p w:rsidR="00C1081C" w:rsidRPr="00E965C7" w:rsidRDefault="00C1081C" w:rsidP="00E965C7">
            <w:pPr>
              <w:pStyle w:val="a8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C7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зарегистрировано</w:t>
            </w:r>
          </w:p>
        </w:tc>
        <w:tc>
          <w:tcPr>
            <w:tcW w:w="1078" w:type="pct"/>
            <w:gridSpan w:val="2"/>
            <w:hideMark/>
          </w:tcPr>
          <w:p w:rsidR="00C1081C" w:rsidRPr="00E965C7" w:rsidRDefault="00C1081C" w:rsidP="00E965C7">
            <w:pPr>
              <w:pStyle w:val="a8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C7">
              <w:rPr>
                <w:rFonts w:ascii="Times New Roman" w:hAnsi="Times New Roman" w:cs="Times New Roman"/>
                <w:b/>
                <w:sz w:val="24"/>
                <w:szCs w:val="24"/>
              </w:rPr>
              <w:t>переслано</w:t>
            </w:r>
          </w:p>
        </w:tc>
        <w:tc>
          <w:tcPr>
            <w:tcW w:w="1071" w:type="pct"/>
            <w:hideMark/>
          </w:tcPr>
          <w:p w:rsidR="00C1081C" w:rsidRPr="00E965C7" w:rsidRDefault="00C1081C" w:rsidP="00E965C7">
            <w:pPr>
              <w:pStyle w:val="a8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Входящие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1303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1303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Заключение на законопроект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156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156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Входящая инициатива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47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Таблица поправок к законопроекту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6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Заключение на таблицу поправок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Входящая корреспонденция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1089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1089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Входящие-ДСП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5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Исходящие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652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652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lastRenderedPageBreak/>
              <w:t>Исходящий аппарата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Исходящие письма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620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620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Распоряжения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12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Распоряжения о кома</w:t>
            </w:r>
            <w:r w:rsidR="00E965C7">
              <w:rPr>
                <w:noProof/>
                <w:sz w:val="24"/>
                <w:szCs w:val="24"/>
              </w:rPr>
              <w:t>н</w:t>
            </w:r>
            <w:r w:rsidRPr="00F75D23">
              <w:rPr>
                <w:noProof/>
                <w:sz w:val="24"/>
                <w:szCs w:val="24"/>
              </w:rPr>
              <w:t>дировках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Распоряжения по личному составу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Распоряжения ФХД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Распоряжения по основной деятельности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12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Распоряжения по основной деятельности (ДСП)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Поручения председателя ЗС, рук</w:t>
            </w:r>
            <w:r w:rsidR="006D5611">
              <w:rPr>
                <w:noProof/>
                <w:sz w:val="24"/>
                <w:szCs w:val="24"/>
              </w:rPr>
              <w:t xml:space="preserve">оводителя </w:t>
            </w:r>
            <w:r w:rsidRPr="00F75D23">
              <w:rPr>
                <w:noProof/>
                <w:sz w:val="24"/>
                <w:szCs w:val="24"/>
              </w:rPr>
              <w:t>аппарата, протоколы планерок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19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Исходящие-ДСП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75D23">
              <w:rPr>
                <w:noProof/>
                <w:sz w:val="24"/>
                <w:szCs w:val="24"/>
              </w:rPr>
              <w:t>1</w:t>
            </w:r>
          </w:p>
        </w:tc>
      </w:tr>
      <w:tr w:rsid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Обращения граждан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75D23">
              <w:rPr>
                <w:b/>
                <w:noProof/>
                <w:sz w:val="24"/>
                <w:szCs w:val="24"/>
              </w:rPr>
              <w:t>39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Письменные обращения граждан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39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39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Личный прием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Обращения граждан с сайта ЗС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7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7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Обращения граждан с сайта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7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7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Внутренние документы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160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b/>
                <w:noProof/>
                <w:sz w:val="24"/>
              </w:rPr>
            </w:pPr>
            <w:r w:rsidRPr="00F75D23">
              <w:rPr>
                <w:b/>
                <w:noProof/>
                <w:sz w:val="24"/>
              </w:rPr>
              <w:t>160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Служебные записки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113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113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Внутренний документ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47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47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Внутренние-ДСП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spacing w:before="120"/>
              <w:ind w:firstLine="0"/>
              <w:jc w:val="center"/>
              <w:rPr>
                <w:noProof/>
                <w:sz w:val="24"/>
              </w:rPr>
            </w:pPr>
            <w:r w:rsidRPr="00F75D23">
              <w:rPr>
                <w:noProof/>
                <w:sz w:val="24"/>
              </w:rPr>
              <w:t>0</w:t>
            </w:r>
          </w:p>
        </w:tc>
      </w:tr>
      <w:tr w:rsidR="00F75D23" w:rsidRPr="00F75D23" w:rsidTr="00C1081C">
        <w:trPr>
          <w:trHeight w:val="227"/>
        </w:trPr>
        <w:tc>
          <w:tcPr>
            <w:tcW w:w="1781" w:type="pct"/>
            <w:vAlign w:val="center"/>
            <w:hideMark/>
          </w:tcPr>
          <w:p w:rsidR="00F75D23" w:rsidRPr="00F75D23" w:rsidRDefault="00F75D23" w:rsidP="00E965C7">
            <w:pPr>
              <w:ind w:firstLine="0"/>
              <w:jc w:val="center"/>
              <w:rPr>
                <w:b/>
                <w:i/>
                <w:sz w:val="24"/>
              </w:rPr>
            </w:pPr>
            <w:r w:rsidRPr="00F75D23">
              <w:rPr>
                <w:b/>
                <w:i/>
                <w:sz w:val="24"/>
              </w:rPr>
              <w:t>Итого:</w:t>
            </w:r>
          </w:p>
        </w:tc>
        <w:tc>
          <w:tcPr>
            <w:tcW w:w="1070" w:type="pct"/>
            <w:vAlign w:val="center"/>
            <w:hideMark/>
          </w:tcPr>
          <w:p w:rsidR="00F75D23" w:rsidRPr="00F75D23" w:rsidRDefault="00F75D23" w:rsidP="00E965C7">
            <w:pPr>
              <w:ind w:firstLine="0"/>
              <w:jc w:val="center"/>
              <w:rPr>
                <w:b/>
                <w:i/>
                <w:noProof/>
                <w:sz w:val="24"/>
              </w:rPr>
            </w:pPr>
            <w:r w:rsidRPr="00F75D23">
              <w:rPr>
                <w:b/>
                <w:i/>
                <w:noProof/>
                <w:sz w:val="24"/>
              </w:rPr>
              <w:t>2161</w:t>
            </w:r>
          </w:p>
        </w:tc>
        <w:tc>
          <w:tcPr>
            <w:tcW w:w="1069" w:type="pct"/>
            <w:vAlign w:val="center"/>
            <w:hideMark/>
          </w:tcPr>
          <w:p w:rsidR="00F75D23" w:rsidRPr="00F75D23" w:rsidRDefault="00F75D23" w:rsidP="00E965C7">
            <w:pPr>
              <w:ind w:firstLine="0"/>
              <w:jc w:val="center"/>
              <w:rPr>
                <w:b/>
                <w:i/>
                <w:noProof/>
                <w:sz w:val="24"/>
              </w:rPr>
            </w:pPr>
            <w:r w:rsidRPr="00F75D23">
              <w:rPr>
                <w:b/>
                <w:i/>
                <w:noProof/>
                <w:sz w:val="24"/>
              </w:rPr>
              <w:t>3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F75D23" w:rsidRPr="00F75D23" w:rsidRDefault="00F75D23" w:rsidP="00E965C7">
            <w:pPr>
              <w:ind w:firstLine="0"/>
              <w:jc w:val="center"/>
              <w:rPr>
                <w:b/>
                <w:i/>
                <w:noProof/>
                <w:sz w:val="24"/>
              </w:rPr>
            </w:pPr>
            <w:r w:rsidRPr="00F75D23">
              <w:rPr>
                <w:b/>
                <w:i/>
                <w:noProof/>
                <w:sz w:val="24"/>
              </w:rPr>
              <w:t>2164</w:t>
            </w:r>
          </w:p>
        </w:tc>
      </w:tr>
    </w:tbl>
    <w:p w:rsidR="00524B12" w:rsidRPr="006B0489" w:rsidRDefault="00524B12" w:rsidP="00524B12"/>
    <w:p w:rsidR="00524B12" w:rsidRPr="006B0489" w:rsidRDefault="00524B12" w:rsidP="00C86CCC">
      <w:pPr>
        <w:pStyle w:val="3"/>
      </w:pPr>
      <w:bookmarkStart w:id="47" w:name="_Toc384633546"/>
      <w:bookmarkStart w:id="48" w:name="_Toc464571130"/>
      <w:r w:rsidRPr="006B0489">
        <w:t>Протокольное обеспечение</w:t>
      </w:r>
      <w:bookmarkEnd w:id="48"/>
      <w:r w:rsidRPr="006B0489">
        <w:t xml:space="preserve"> </w:t>
      </w:r>
    </w:p>
    <w:p w:rsidR="00524B12" w:rsidRDefault="00524B12" w:rsidP="00524B12"/>
    <w:p w:rsidR="00712403" w:rsidRDefault="00712403" w:rsidP="00712403">
      <w:pPr>
        <w:ind w:firstLine="708"/>
      </w:pPr>
      <w:r>
        <w:t xml:space="preserve">1. Обеспечение документами депутатов, приглашенных на </w:t>
      </w:r>
      <w:r w:rsidR="00E965C7">
        <w:t>одной</w:t>
      </w:r>
      <w:r>
        <w:t xml:space="preserve"> се</w:t>
      </w:r>
      <w:r>
        <w:t>с</w:t>
      </w:r>
      <w:r>
        <w:t>сии Законодательного Собрания (проведение лингвистической экспертизы, тиражирование, комплектование документов, размещение на официальном портале Законодательного Собрания, а также в программно-техническом комплексе «Власть</w:t>
      </w:r>
      <w:r>
        <w:rPr>
          <w:lang w:val="en-US"/>
        </w:rPr>
        <w:t>XXI</w:t>
      </w:r>
      <w:r>
        <w:t>-Иркутск»).</w:t>
      </w:r>
    </w:p>
    <w:p w:rsidR="00712403" w:rsidRDefault="00712403" w:rsidP="00712403">
      <w:pPr>
        <w:ind w:firstLine="708"/>
      </w:pPr>
      <w:r>
        <w:lastRenderedPageBreak/>
        <w:t>2. Изготовлены макеты «Ведомости Законодательного Собрания И</w:t>
      </w:r>
      <w:r>
        <w:t>р</w:t>
      </w:r>
      <w:r>
        <w:t>кутской области» до 40-го номера включительно, переданы адресатам – до 40-го.</w:t>
      </w:r>
      <w:r w:rsidR="009724DF">
        <w:t xml:space="preserve"> </w:t>
      </w:r>
    </w:p>
    <w:p w:rsidR="00712403" w:rsidRDefault="00712403" w:rsidP="00712403">
      <w:pPr>
        <w:ind w:firstLine="708"/>
      </w:pPr>
      <w:r>
        <w:t>3. Количество документов, прошедших лингвистическую экспертизу (за период с 01.07.2016 по 30.09.2016 – постановления Законодательного С</w:t>
      </w:r>
      <w:r>
        <w:t>о</w:t>
      </w:r>
      <w:r>
        <w:t>брания и законы Иркутской области, принятые на сессиях Законодательного Собрания):</w:t>
      </w:r>
    </w:p>
    <w:p w:rsidR="00712403" w:rsidRDefault="00712403" w:rsidP="00712403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0"/>
        <w:gridCol w:w="911"/>
      </w:tblGrid>
      <w:tr w:rsidR="00712403" w:rsidTr="00E965C7">
        <w:trPr>
          <w:jc w:val="center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03" w:rsidRDefault="00712403" w:rsidP="00E965C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Законы Иркутской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03" w:rsidRDefault="00712403" w:rsidP="00E2617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12403" w:rsidTr="00E965C7">
        <w:trPr>
          <w:jc w:val="center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03" w:rsidRDefault="00712403" w:rsidP="00E965C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03" w:rsidRDefault="00712403" w:rsidP="00E2617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</w:tbl>
    <w:p w:rsidR="00712403" w:rsidRDefault="00712403" w:rsidP="00712403">
      <w:pPr>
        <w:ind w:left="360"/>
        <w:rPr>
          <w:b/>
          <w:sz w:val="18"/>
        </w:rPr>
      </w:pPr>
      <w:r>
        <w:rPr>
          <w:b/>
        </w:rPr>
        <w:tab/>
      </w:r>
    </w:p>
    <w:p w:rsidR="00712403" w:rsidRDefault="00712403" w:rsidP="00E965C7">
      <w:pPr>
        <w:ind w:firstLine="709"/>
      </w:pPr>
      <w:r>
        <w:t>Оперативно осуществлялась подготовка стенограмм и протоколов ко</w:t>
      </w:r>
      <w:r>
        <w:t>л</w:t>
      </w:r>
      <w:r>
        <w:t xml:space="preserve">легий, сессий Законодательного Собрания, а также стенограмм заседаний Общественного Совета при Законодательном Собрании. </w:t>
      </w:r>
    </w:p>
    <w:p w:rsidR="00712403" w:rsidRDefault="00712403" w:rsidP="00E965C7">
      <w:pPr>
        <w:ind w:firstLine="709"/>
      </w:pPr>
      <w:r>
        <w:t xml:space="preserve">В отчетный период проводилась экспертиза служебных писем и других документов, связанных с законодательной деятельностью Законодательного Собрания Иркутской области. </w:t>
      </w:r>
    </w:p>
    <w:p w:rsidR="00712403" w:rsidRDefault="00712403" w:rsidP="00E965C7">
      <w:pPr>
        <w:ind w:firstLine="709"/>
      </w:pPr>
      <w:r>
        <w:t>Проведена лингвистическая экспертиза отчета о деятельности Закон</w:t>
      </w:r>
      <w:r>
        <w:t>о</w:t>
      </w:r>
      <w:r>
        <w:t>дательного Собрания Иркутской области за 2</w:t>
      </w:r>
      <w:r w:rsidR="00E965C7">
        <w:t>-й</w:t>
      </w:r>
      <w:r>
        <w:t xml:space="preserve"> квартал 2016 года, а также сборника «Опыт работы представительных органов муниципальных образ</w:t>
      </w:r>
      <w:r>
        <w:t>о</w:t>
      </w:r>
      <w:r>
        <w:t>ваний Иркутской области» по материалам областного конкурса на лучшую организацию работы представительного органа муниципального образования Иркутской области в 2015 году (328 страниц), изготовление макета, обесп</w:t>
      </w:r>
      <w:r>
        <w:t>е</w:t>
      </w:r>
      <w:r>
        <w:t>чение тиража данного сборника в количестве 2 000 экземпляров.</w:t>
      </w:r>
    </w:p>
    <w:p w:rsidR="00712403" w:rsidRDefault="00712403" w:rsidP="00E965C7">
      <w:pPr>
        <w:ind w:firstLine="709"/>
      </w:pPr>
      <w:r>
        <w:t>Начальником отдела протокольного обеспечения А.В. Быхановой для участников выездных семинаров подготовлено пособие «Методические р</w:t>
      </w:r>
      <w:r>
        <w:t>е</w:t>
      </w:r>
      <w:r>
        <w:t>комендации для руководителей, специалистов аппаратов представительных органов</w:t>
      </w:r>
      <w:r w:rsidR="009724DF">
        <w:t xml:space="preserve"> </w:t>
      </w:r>
      <w:r>
        <w:t>муниципальных образований Иркутской области в части ведения а</w:t>
      </w:r>
      <w:r>
        <w:t>р</w:t>
      </w:r>
      <w:r>
        <w:t>хива представительного органа муниципального образования Иркутской о</w:t>
      </w:r>
      <w:r>
        <w:t>б</w:t>
      </w:r>
      <w:r>
        <w:t>ласти» по просьбе отдела по взаимодействию с представительными органами муниципальных образований Иркутской области на основании пожеланий и предложений участников выездных семинаров. Макет данных методических рекомендаций размещен на официальном портале Законодательного Собр</w:t>
      </w:r>
      <w:r>
        <w:t>а</w:t>
      </w:r>
      <w:r>
        <w:t>ния Иркутской области.</w:t>
      </w:r>
    </w:p>
    <w:p w:rsidR="00712403" w:rsidRDefault="00712403" w:rsidP="00E965C7">
      <w:pPr>
        <w:ind w:firstLine="709"/>
        <w:rPr>
          <w:bCs/>
        </w:rPr>
      </w:pPr>
      <w:r>
        <w:rPr>
          <w:bCs/>
        </w:rPr>
        <w:t>Тиражировались документы для обеспечения участников выездных с</w:t>
      </w:r>
      <w:r>
        <w:rPr>
          <w:bCs/>
        </w:rPr>
        <w:t>е</w:t>
      </w:r>
      <w:r>
        <w:rPr>
          <w:bCs/>
        </w:rPr>
        <w:t>минаров, круглых столов.</w:t>
      </w:r>
    </w:p>
    <w:p w:rsidR="00712403" w:rsidRDefault="00712403" w:rsidP="00E965C7">
      <w:pPr>
        <w:ind w:firstLine="709"/>
      </w:pPr>
      <w:r>
        <w:t>За истекший период</w:t>
      </w:r>
      <w:r w:rsidR="009724DF">
        <w:t xml:space="preserve"> </w:t>
      </w:r>
      <w:r>
        <w:t>осуществлялось постоянное взаимодействие с ООО «Оперативн</w:t>
      </w:r>
      <w:r w:rsidR="00E965C7">
        <w:t>ая</w:t>
      </w:r>
      <w:r>
        <w:t xml:space="preserve"> типографи</w:t>
      </w:r>
      <w:r w:rsidR="00E965C7">
        <w:t>я</w:t>
      </w:r>
      <w:r>
        <w:t xml:space="preserve"> «На Чехова» по оперативному изготовлению печатных изданий.</w:t>
      </w:r>
    </w:p>
    <w:p w:rsidR="00F75D23" w:rsidRPr="006B0489" w:rsidRDefault="00F75D23" w:rsidP="00524B12"/>
    <w:p w:rsidR="00BA66D3" w:rsidRDefault="005052F8" w:rsidP="00A07E87">
      <w:pPr>
        <w:pStyle w:val="3"/>
      </w:pPr>
      <w:bookmarkStart w:id="49" w:name="_Toc464571131"/>
      <w:r w:rsidRPr="006B0489">
        <w:lastRenderedPageBreak/>
        <w:t>А</w:t>
      </w:r>
      <w:r w:rsidR="00BA66D3" w:rsidRPr="006B0489">
        <w:t>дминистративно-хозяйственное обеспечение деятельности З</w:t>
      </w:r>
      <w:r w:rsidR="00BA66D3" w:rsidRPr="006B0489">
        <w:t>а</w:t>
      </w:r>
      <w:r w:rsidR="00BA66D3" w:rsidRPr="006B0489">
        <w:t>конодательного Собрания Иркутской области</w:t>
      </w:r>
      <w:bookmarkEnd w:id="47"/>
      <w:bookmarkEnd w:id="49"/>
    </w:p>
    <w:p w:rsidR="00F3538E" w:rsidRDefault="00F3538E" w:rsidP="00F3538E">
      <w:pPr>
        <w:shd w:val="clear" w:color="auto" w:fill="FFFFFF"/>
        <w:spacing w:before="322"/>
        <w:ind w:left="14" w:firstLine="696"/>
      </w:pPr>
      <w:r>
        <w:rPr>
          <w:color w:val="000000"/>
          <w:spacing w:val="15"/>
        </w:rPr>
        <w:t xml:space="preserve">В третьем квартале 2016 года работа </w:t>
      </w:r>
      <w:r>
        <w:rPr>
          <w:color w:val="000000"/>
          <w:spacing w:val="-1"/>
        </w:rPr>
        <w:t>отдела государственных зак</w:t>
      </w:r>
      <w:r>
        <w:rPr>
          <w:color w:val="000000"/>
          <w:spacing w:val="-1"/>
        </w:rPr>
        <w:t>у</w:t>
      </w:r>
      <w:r>
        <w:rPr>
          <w:color w:val="000000"/>
          <w:spacing w:val="-1"/>
        </w:rPr>
        <w:t xml:space="preserve">пок и материально-технического обеспечения </w:t>
      </w:r>
      <w:r>
        <w:rPr>
          <w:color w:val="000000"/>
          <w:spacing w:val="1"/>
        </w:rPr>
        <w:t xml:space="preserve">аппарата Законодательного Собрания Иркутской области </w:t>
      </w:r>
      <w:r>
        <w:rPr>
          <w:color w:val="000000"/>
        </w:rPr>
        <w:t>была направ</w:t>
      </w:r>
      <w:r>
        <w:rPr>
          <w:color w:val="000000"/>
        </w:rPr>
        <w:softHyphen/>
        <w:t>лена на материальное, социально-бытовое и транспортное обеспечение деятельности Законодательного Собр</w:t>
      </w:r>
      <w:r>
        <w:rPr>
          <w:color w:val="000000"/>
        </w:rPr>
        <w:t>а</w:t>
      </w:r>
      <w:r>
        <w:rPr>
          <w:color w:val="000000"/>
        </w:rPr>
        <w:t xml:space="preserve">ния Иркутской области в соответствии с утвержденным </w:t>
      </w:r>
      <w:r>
        <w:rPr>
          <w:color w:val="000000"/>
          <w:spacing w:val="-1"/>
        </w:rPr>
        <w:t>планом работы на 2016 год.</w:t>
      </w:r>
    </w:p>
    <w:p w:rsidR="00F3538E" w:rsidRDefault="00F3538E" w:rsidP="00F3538E">
      <w:pPr>
        <w:shd w:val="clear" w:color="auto" w:fill="FFFFFF"/>
        <w:ind w:left="5" w:right="10" w:firstLine="706"/>
      </w:pPr>
      <w:r>
        <w:rPr>
          <w:color w:val="000000"/>
          <w:spacing w:val="1"/>
        </w:rPr>
        <w:t>В рамках бюджетной сметы Законодательного Собрания Иркутской области и утвержденных на третий квартал 2016 года лимитов бюджетных обязательств осуществлялось проведение закупок на поставку товаров, ок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>зание услуг, выполнение работ для нужд Законодательного Собрания И</w:t>
      </w:r>
      <w:r>
        <w:rPr>
          <w:color w:val="000000"/>
          <w:spacing w:val="1"/>
        </w:rPr>
        <w:t>р</w:t>
      </w:r>
      <w:r>
        <w:rPr>
          <w:color w:val="000000"/>
          <w:spacing w:val="1"/>
        </w:rPr>
        <w:t>кутской области. В процессе осуществления деятельности по данному направлению производилась подготовка заявок на закупку, проведение ау</w:t>
      </w:r>
      <w:r>
        <w:rPr>
          <w:color w:val="000000"/>
          <w:spacing w:val="1"/>
        </w:rPr>
        <w:t>к</w:t>
      </w:r>
      <w:r>
        <w:rPr>
          <w:color w:val="000000"/>
          <w:spacing w:val="1"/>
        </w:rPr>
        <w:t xml:space="preserve">ционов в </w:t>
      </w:r>
      <w:r>
        <w:rPr>
          <w:spacing w:val="1"/>
        </w:rPr>
        <w:t>электронной форме и запросов котировок, разработка проектов контрактов на поставку товаров, выполнение</w:t>
      </w:r>
      <w:r w:rsidR="009724DF">
        <w:rPr>
          <w:spacing w:val="1"/>
        </w:rPr>
        <w:t xml:space="preserve"> </w:t>
      </w:r>
      <w:r>
        <w:rPr>
          <w:spacing w:val="1"/>
        </w:rPr>
        <w:t xml:space="preserve">работ, оказание услуг, а также дополнительных соглашений к ним в соответствии с </w:t>
      </w:r>
      <w:r>
        <w:t>Федеральным законом от 5 апреля 2013 года № 44-ФЗ «О контрактной системе в сфере закупок т</w:t>
      </w:r>
      <w:r>
        <w:t>о</w:t>
      </w:r>
      <w:r>
        <w:t>варов, работ, услуг для обеспечения государственных и муниципальных нужд». Кроме того, в целях определения поставщика (подрядчика, исполн</w:t>
      </w:r>
      <w:r>
        <w:t>и</w:t>
      </w:r>
      <w:r>
        <w:t>теля) реализовывалось</w:t>
      </w:r>
      <w:r>
        <w:rPr>
          <w:color w:val="000000"/>
          <w:spacing w:val="-1"/>
        </w:rPr>
        <w:t xml:space="preserve"> взаимодействие с министерством по регулированию контрактной системы в сфере закупок Иркутской области </w:t>
      </w:r>
      <w:r>
        <w:rPr>
          <w:color w:val="000000"/>
        </w:rPr>
        <w:t>по вопросам, св</w:t>
      </w:r>
      <w:r>
        <w:rPr>
          <w:color w:val="000000"/>
        </w:rPr>
        <w:t>я</w:t>
      </w:r>
      <w:r>
        <w:rPr>
          <w:color w:val="000000"/>
        </w:rPr>
        <w:t xml:space="preserve">занным с проведением закупок для удовлетворения нужд </w:t>
      </w:r>
      <w:r>
        <w:t>Законодательного Собрания Иркутской области</w:t>
      </w:r>
      <w:r>
        <w:rPr>
          <w:spacing w:val="1"/>
        </w:rPr>
        <w:t xml:space="preserve">, в том числе посредством </w:t>
      </w:r>
      <w:r>
        <w:t>работы в АИС «АЦК-Госзаказ».</w:t>
      </w:r>
    </w:p>
    <w:p w:rsidR="00F3538E" w:rsidRDefault="00F3538E" w:rsidP="00F3538E">
      <w:pPr>
        <w:shd w:val="clear" w:color="auto" w:fill="FFFFFF"/>
        <w:ind w:right="24" w:firstLine="701"/>
        <w:rPr>
          <w:spacing w:val="-3"/>
        </w:rPr>
      </w:pPr>
      <w:r>
        <w:rPr>
          <w:color w:val="000000"/>
          <w:spacing w:val="1"/>
        </w:rPr>
        <w:t>По итогам</w:t>
      </w:r>
      <w:r w:rsidR="009724D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проведения конкурентных процедур в 3-м квартале </w:t>
      </w:r>
      <w:r w:rsidR="00E965C7">
        <w:rPr>
          <w:color w:val="000000"/>
          <w:spacing w:val="1"/>
        </w:rPr>
        <w:br/>
      </w:r>
      <w:r>
        <w:rPr>
          <w:color w:val="000000"/>
          <w:spacing w:val="1"/>
        </w:rPr>
        <w:t xml:space="preserve">2016 года </w:t>
      </w:r>
      <w:r>
        <w:rPr>
          <w:color w:val="000000"/>
        </w:rPr>
        <w:t xml:space="preserve">подготовлено и </w:t>
      </w:r>
      <w:r>
        <w:t>заключено 17</w:t>
      </w:r>
      <w:r>
        <w:rPr>
          <w:color w:val="FF0000"/>
        </w:rPr>
        <w:t xml:space="preserve"> </w:t>
      </w:r>
      <w:r>
        <w:t>государственных кон</w:t>
      </w:r>
      <w:r>
        <w:softHyphen/>
      </w:r>
      <w:r>
        <w:rPr>
          <w:spacing w:val="-3"/>
        </w:rPr>
        <w:t>трактов на о</w:t>
      </w:r>
      <w:r>
        <w:rPr>
          <w:spacing w:val="-3"/>
        </w:rPr>
        <w:t>б</w:t>
      </w:r>
      <w:r>
        <w:rPr>
          <w:spacing w:val="-3"/>
        </w:rPr>
        <w:t>щую</w:t>
      </w:r>
      <w:r w:rsidR="009724DF">
        <w:rPr>
          <w:spacing w:val="-3"/>
        </w:rPr>
        <w:t xml:space="preserve"> </w:t>
      </w:r>
      <w:r>
        <w:rPr>
          <w:spacing w:val="-3"/>
        </w:rPr>
        <w:t>сумму 3 184 297,65</w:t>
      </w:r>
      <w:r>
        <w:rPr>
          <w:color w:val="FF0000"/>
          <w:spacing w:val="-3"/>
        </w:rPr>
        <w:t xml:space="preserve"> </w:t>
      </w:r>
      <w:r>
        <w:rPr>
          <w:spacing w:val="-3"/>
        </w:rPr>
        <w:t>рублей, при начальной максимальной цене контракта, установленной в документаци</w:t>
      </w:r>
      <w:r w:rsidR="00E965C7">
        <w:rPr>
          <w:spacing w:val="-3"/>
        </w:rPr>
        <w:t>и</w:t>
      </w:r>
      <w:r>
        <w:rPr>
          <w:spacing w:val="-3"/>
        </w:rPr>
        <w:t xml:space="preserve"> об аукционах и запросах котировок, 3 492 761,78 рублей,</w:t>
      </w:r>
      <w:r w:rsidR="009724DF">
        <w:rPr>
          <w:spacing w:val="-3"/>
        </w:rPr>
        <w:t xml:space="preserve"> </w:t>
      </w:r>
      <w:r>
        <w:rPr>
          <w:spacing w:val="-3"/>
        </w:rPr>
        <w:t>экономия бюджетных средств при всех способах опред</w:t>
      </w:r>
      <w:r>
        <w:rPr>
          <w:spacing w:val="-3"/>
        </w:rPr>
        <w:t>е</w:t>
      </w:r>
      <w:r>
        <w:rPr>
          <w:spacing w:val="-3"/>
        </w:rPr>
        <w:t>ления поста</w:t>
      </w:r>
      <w:r w:rsidR="00E965C7">
        <w:rPr>
          <w:spacing w:val="-3"/>
        </w:rPr>
        <w:t>вщика составила 308 464,13 рубля</w:t>
      </w:r>
      <w:r>
        <w:rPr>
          <w:spacing w:val="-3"/>
        </w:rPr>
        <w:t>.</w:t>
      </w:r>
      <w:r>
        <w:t xml:space="preserve"> </w:t>
      </w:r>
      <w:r>
        <w:rPr>
          <w:spacing w:val="-3"/>
        </w:rPr>
        <w:t>Одновременно проводилась р</w:t>
      </w:r>
      <w:r>
        <w:rPr>
          <w:spacing w:val="-3"/>
        </w:rPr>
        <w:t>а</w:t>
      </w:r>
      <w:r>
        <w:rPr>
          <w:spacing w:val="-3"/>
        </w:rPr>
        <w:t>бота по осуществлению закупок без проведения конкурентных процедур, в процессе которой было подготовлено</w:t>
      </w:r>
      <w:r>
        <w:rPr>
          <w:color w:val="FF0000"/>
          <w:spacing w:val="-3"/>
        </w:rPr>
        <w:t xml:space="preserve"> </w:t>
      </w:r>
      <w:r>
        <w:rPr>
          <w:spacing w:val="-3"/>
        </w:rPr>
        <w:t>6</w:t>
      </w:r>
      <w:r>
        <w:rPr>
          <w:color w:val="FF0000"/>
          <w:spacing w:val="-3"/>
        </w:rPr>
        <w:t xml:space="preserve"> </w:t>
      </w:r>
      <w:r>
        <w:rPr>
          <w:spacing w:val="-3"/>
        </w:rPr>
        <w:t xml:space="preserve">проектов контрактов, в последующем заключенных с единственным поставщиком (подрядчиком, исполнителем) на общую сумму 1 115 017,99 рублей. </w:t>
      </w:r>
    </w:p>
    <w:p w:rsidR="00F3538E" w:rsidRDefault="00F3538E" w:rsidP="00F3538E">
      <w:pPr>
        <w:shd w:val="clear" w:color="auto" w:fill="FFFFFF"/>
        <w:spacing w:before="5"/>
        <w:ind w:left="14" w:right="10" w:firstLine="706"/>
      </w:pPr>
      <w:r>
        <w:rPr>
          <w:spacing w:val="1"/>
        </w:rPr>
        <w:t>В ходе исполнения заключенных контрактов сотрудниками</w:t>
      </w:r>
      <w:r w:rsidR="009724DF">
        <w:rPr>
          <w:spacing w:val="1"/>
        </w:rPr>
        <w:t xml:space="preserve"> </w:t>
      </w:r>
      <w:r>
        <w:rPr>
          <w:spacing w:val="1"/>
        </w:rPr>
        <w:t xml:space="preserve">отдела оформлялись расчетные </w:t>
      </w:r>
      <w:r>
        <w:rPr>
          <w:color w:val="000000"/>
          <w:spacing w:val="1"/>
        </w:rPr>
        <w:t>и сопутст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вующие документы на поставляемые тов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>ры, выполняемые работы, оказы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ваемые услуги в соответствии с требован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ями действующего законодательства.</w:t>
      </w:r>
    </w:p>
    <w:p w:rsidR="00F3538E" w:rsidRDefault="00F3538E" w:rsidP="00F3538E">
      <w:pPr>
        <w:shd w:val="clear" w:color="auto" w:fill="FFFFFF"/>
        <w:spacing w:before="5"/>
        <w:ind w:right="5" w:firstLine="706"/>
        <w:rPr>
          <w:spacing w:val="-1"/>
        </w:rPr>
      </w:pPr>
      <w:r>
        <w:rPr>
          <w:color w:val="000000"/>
          <w:spacing w:val="7"/>
        </w:rPr>
        <w:t>В течение отчетного периода осуществлялось материально-</w:t>
      </w:r>
      <w:r>
        <w:rPr>
          <w:color w:val="000000"/>
        </w:rPr>
        <w:t>хозяйственное обеспечение мероприятий, проводимых Законодательным С</w:t>
      </w:r>
      <w:r>
        <w:rPr>
          <w:color w:val="000000"/>
        </w:rPr>
        <w:t>о</w:t>
      </w:r>
      <w:r>
        <w:rPr>
          <w:color w:val="000000"/>
        </w:rPr>
        <w:t xml:space="preserve">бранием Иркутской </w:t>
      </w:r>
      <w:r>
        <w:t xml:space="preserve">области в зале заседаний и </w:t>
      </w:r>
      <w:r>
        <w:rPr>
          <w:spacing w:val="-1"/>
        </w:rPr>
        <w:t>фойе зала заседаний (18 пл</w:t>
      </w:r>
      <w:r>
        <w:rPr>
          <w:spacing w:val="-1"/>
        </w:rPr>
        <w:t>а</w:t>
      </w:r>
      <w:r>
        <w:rPr>
          <w:spacing w:val="-1"/>
        </w:rPr>
        <w:lastRenderedPageBreak/>
        <w:t>новых мероприятий, в том числе 1 сессия Законодательного Собрания Ирку</w:t>
      </w:r>
      <w:r>
        <w:rPr>
          <w:spacing w:val="-1"/>
        </w:rPr>
        <w:t>т</w:t>
      </w:r>
      <w:r>
        <w:rPr>
          <w:spacing w:val="-1"/>
        </w:rPr>
        <w:t xml:space="preserve">ской области). </w:t>
      </w:r>
    </w:p>
    <w:p w:rsidR="00F3538E" w:rsidRDefault="00F3538E" w:rsidP="00F3538E">
      <w:pPr>
        <w:autoSpaceDE/>
        <w:adjustRightInd/>
        <w:ind w:firstLine="708"/>
      </w:pPr>
      <w:r>
        <w:rPr>
          <w:color w:val="000000"/>
          <w:spacing w:val="-1"/>
        </w:rPr>
        <w:t xml:space="preserve">В процессе деятельности </w:t>
      </w:r>
      <w:r>
        <w:t>при проведении мероприятий Законодател</w:t>
      </w:r>
      <w:r>
        <w:t>ь</w:t>
      </w:r>
      <w:r>
        <w:t xml:space="preserve">ным Собранием Иркутской области </w:t>
      </w:r>
      <w:r>
        <w:rPr>
          <w:color w:val="000000"/>
          <w:spacing w:val="-1"/>
        </w:rPr>
        <w:t>осуществлялось тесное взаимодействие с Управлением делами Губернатора Иркутской области и Правительства И</w:t>
      </w:r>
      <w:r>
        <w:rPr>
          <w:color w:val="000000"/>
          <w:spacing w:val="-1"/>
        </w:rPr>
        <w:t>р</w:t>
      </w:r>
      <w:r>
        <w:rPr>
          <w:color w:val="000000"/>
          <w:spacing w:val="-1"/>
        </w:rPr>
        <w:t>кутской области</w:t>
      </w:r>
      <w:r>
        <w:t>, а также в повседневном рабочем режиме осуществлялось обеспечение:</w:t>
      </w:r>
    </w:p>
    <w:p w:rsidR="00F3538E" w:rsidRPr="00F3538E" w:rsidRDefault="00F3538E" w:rsidP="00755E9A">
      <w:pPr>
        <w:pStyle w:val="a4"/>
        <w:numPr>
          <w:ilvl w:val="0"/>
          <w:numId w:val="9"/>
        </w:numPr>
        <w:tabs>
          <w:tab w:val="left" w:pos="993"/>
        </w:tabs>
        <w:autoSpaceDE/>
        <w:adjustRightInd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3538E">
        <w:rPr>
          <w:rFonts w:ascii="Times New Roman" w:hAnsi="Times New Roman" w:cs="Times New Roman"/>
          <w:sz w:val="28"/>
          <w:szCs w:val="28"/>
        </w:rPr>
        <w:t>работы подсобных служб (грузчиков, плотников, технического пе</w:t>
      </w:r>
      <w:r w:rsidRPr="00F3538E">
        <w:rPr>
          <w:rFonts w:ascii="Times New Roman" w:hAnsi="Times New Roman" w:cs="Times New Roman"/>
          <w:sz w:val="28"/>
          <w:szCs w:val="28"/>
        </w:rPr>
        <w:t>р</w:t>
      </w:r>
      <w:r w:rsidRPr="00F3538E">
        <w:rPr>
          <w:rFonts w:ascii="Times New Roman" w:hAnsi="Times New Roman" w:cs="Times New Roman"/>
          <w:sz w:val="28"/>
          <w:szCs w:val="28"/>
        </w:rPr>
        <w:t xml:space="preserve">сонала); </w:t>
      </w:r>
    </w:p>
    <w:p w:rsidR="00F3538E" w:rsidRPr="00F3538E" w:rsidRDefault="00F3538E" w:rsidP="00755E9A">
      <w:pPr>
        <w:pStyle w:val="a4"/>
        <w:numPr>
          <w:ilvl w:val="0"/>
          <w:numId w:val="9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538E">
        <w:rPr>
          <w:rFonts w:ascii="Times New Roman" w:hAnsi="Times New Roman" w:cs="Times New Roman"/>
          <w:sz w:val="28"/>
          <w:szCs w:val="28"/>
        </w:rPr>
        <w:t xml:space="preserve">пропуска участников мероприятий в здание; </w:t>
      </w:r>
    </w:p>
    <w:p w:rsidR="00F3538E" w:rsidRPr="00F3538E" w:rsidRDefault="00F3538E" w:rsidP="00755E9A">
      <w:pPr>
        <w:pStyle w:val="a4"/>
        <w:numPr>
          <w:ilvl w:val="0"/>
          <w:numId w:val="9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538E">
        <w:rPr>
          <w:rFonts w:ascii="Times New Roman" w:hAnsi="Times New Roman" w:cs="Times New Roman"/>
          <w:sz w:val="28"/>
          <w:szCs w:val="28"/>
        </w:rPr>
        <w:t>безопасности участников мероприятий (сотрудники ВОХР);</w:t>
      </w:r>
    </w:p>
    <w:p w:rsidR="00F3538E" w:rsidRPr="00F3538E" w:rsidRDefault="00F3538E" w:rsidP="00755E9A">
      <w:pPr>
        <w:pStyle w:val="a4"/>
        <w:numPr>
          <w:ilvl w:val="0"/>
          <w:numId w:val="9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538E">
        <w:rPr>
          <w:rFonts w:ascii="Times New Roman" w:hAnsi="Times New Roman" w:cs="Times New Roman"/>
          <w:sz w:val="28"/>
          <w:szCs w:val="28"/>
        </w:rPr>
        <w:t>участников мероприятий питьевой водой;</w:t>
      </w:r>
    </w:p>
    <w:p w:rsidR="00F3538E" w:rsidRPr="00F3538E" w:rsidRDefault="00F3538E" w:rsidP="00755E9A">
      <w:pPr>
        <w:pStyle w:val="a4"/>
        <w:numPr>
          <w:ilvl w:val="0"/>
          <w:numId w:val="9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538E">
        <w:rPr>
          <w:rFonts w:ascii="Times New Roman" w:hAnsi="Times New Roman" w:cs="Times New Roman"/>
          <w:sz w:val="28"/>
          <w:szCs w:val="28"/>
        </w:rPr>
        <w:t>организации работы буфета, питания депутатов во время обеденных перерывов (столовая);</w:t>
      </w:r>
    </w:p>
    <w:p w:rsidR="00F3538E" w:rsidRPr="00F3538E" w:rsidRDefault="00F3538E" w:rsidP="00755E9A">
      <w:pPr>
        <w:pStyle w:val="a4"/>
        <w:numPr>
          <w:ilvl w:val="0"/>
          <w:numId w:val="9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538E">
        <w:rPr>
          <w:rFonts w:ascii="Times New Roman" w:hAnsi="Times New Roman" w:cs="Times New Roman"/>
          <w:sz w:val="28"/>
          <w:szCs w:val="28"/>
        </w:rPr>
        <w:t>доставки документов в зал заседаний.</w:t>
      </w:r>
    </w:p>
    <w:p w:rsidR="00F3538E" w:rsidRDefault="00F3538E" w:rsidP="00F3538E">
      <w:pPr>
        <w:shd w:val="clear" w:color="auto" w:fill="FFFFFF"/>
        <w:ind w:left="5" w:right="14" w:firstLine="696"/>
      </w:pPr>
      <w:r w:rsidRPr="00F3538E">
        <w:rPr>
          <w:color w:val="000000"/>
          <w:spacing w:val="1"/>
        </w:rPr>
        <w:t>В отчетном периоде на основании поступивших</w:t>
      </w:r>
      <w:r>
        <w:rPr>
          <w:color w:val="000000"/>
          <w:spacing w:val="1"/>
        </w:rPr>
        <w:t xml:space="preserve"> заявок осуществл</w:t>
      </w:r>
      <w:r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лось бронирование </w:t>
      </w:r>
      <w:r>
        <w:rPr>
          <w:color w:val="000000"/>
          <w:spacing w:val="-1"/>
        </w:rPr>
        <w:t xml:space="preserve">гостиничных номеров </w:t>
      </w:r>
      <w:r>
        <w:rPr>
          <w:spacing w:val="-1"/>
        </w:rPr>
        <w:t xml:space="preserve">в гостинице «Ангара» в целях обеспечения </w:t>
      </w:r>
      <w:r>
        <w:rPr>
          <w:color w:val="000000"/>
          <w:spacing w:val="-1"/>
        </w:rPr>
        <w:t>проживания депутатов, при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бывающих на заседания Законод</w:t>
      </w:r>
      <w:r>
        <w:rPr>
          <w:color w:val="000000"/>
          <w:spacing w:val="1"/>
        </w:rPr>
        <w:t>а</w:t>
      </w:r>
      <w:r>
        <w:rPr>
          <w:color w:val="000000"/>
          <w:spacing w:val="1"/>
        </w:rPr>
        <w:t>тельного Собрания</w:t>
      </w:r>
      <w:r>
        <w:t xml:space="preserve"> </w:t>
      </w:r>
      <w:r>
        <w:rPr>
          <w:color w:val="000000"/>
          <w:spacing w:val="1"/>
        </w:rPr>
        <w:t>Иркут</w:t>
      </w:r>
      <w:r w:rsidR="00E965C7">
        <w:rPr>
          <w:color w:val="000000"/>
          <w:spacing w:val="1"/>
        </w:rPr>
        <w:t>ской области, заседания постоян</w:t>
      </w:r>
      <w:r>
        <w:rPr>
          <w:color w:val="000000"/>
          <w:spacing w:val="1"/>
        </w:rPr>
        <w:t>ных комитетов и комиссий и други</w:t>
      </w:r>
      <w:r w:rsidR="00E965C7">
        <w:rPr>
          <w:color w:val="000000"/>
          <w:spacing w:val="1"/>
        </w:rPr>
        <w:t>е</w:t>
      </w:r>
      <w:r>
        <w:rPr>
          <w:color w:val="000000"/>
          <w:spacing w:val="1"/>
        </w:rPr>
        <w:t xml:space="preserve"> мероприяти</w:t>
      </w:r>
      <w:r w:rsidR="00E965C7"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 Законодательного Соб</w:t>
      </w:r>
      <w:r>
        <w:rPr>
          <w:color w:val="000000"/>
          <w:spacing w:val="-4"/>
        </w:rPr>
        <w:t>рания</w:t>
      </w:r>
      <w:r>
        <w:t xml:space="preserve"> </w:t>
      </w:r>
      <w:r>
        <w:rPr>
          <w:color w:val="000000"/>
          <w:spacing w:val="-4"/>
        </w:rPr>
        <w:t>Иркутской о</w:t>
      </w:r>
      <w:r>
        <w:rPr>
          <w:color w:val="000000"/>
          <w:spacing w:val="-4"/>
        </w:rPr>
        <w:t>б</w:t>
      </w:r>
      <w:r>
        <w:rPr>
          <w:color w:val="000000"/>
          <w:spacing w:val="-4"/>
        </w:rPr>
        <w:t xml:space="preserve">ласти (всего за 3-й квартал 2016 года забронировано </w:t>
      </w:r>
      <w:r>
        <w:rPr>
          <w:spacing w:val="-4"/>
        </w:rPr>
        <w:t xml:space="preserve">3 </w:t>
      </w:r>
      <w:r>
        <w:rPr>
          <w:color w:val="000000"/>
          <w:spacing w:val="-4"/>
        </w:rPr>
        <w:t>номера).</w:t>
      </w:r>
    </w:p>
    <w:p w:rsidR="00F3538E" w:rsidRDefault="00F3538E" w:rsidP="00F3538E">
      <w:pPr>
        <w:shd w:val="clear" w:color="auto" w:fill="FFFFFF"/>
        <w:ind w:left="5" w:right="5" w:firstLine="701"/>
      </w:pPr>
      <w:r>
        <w:rPr>
          <w:color w:val="000000"/>
          <w:spacing w:val="1"/>
        </w:rPr>
        <w:t>Для</w:t>
      </w:r>
      <w:r w:rsidR="009724D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командирования депутатов и сотрудников</w:t>
      </w:r>
      <w:r w:rsidR="009724D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аппарата</w:t>
      </w:r>
      <w:r w:rsidR="009724D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Зако</w:t>
      </w:r>
      <w:r>
        <w:rPr>
          <w:color w:val="000000"/>
          <w:spacing w:val="1"/>
        </w:rPr>
        <w:softHyphen/>
        <w:t>нодательного Собрания</w:t>
      </w:r>
      <w:r w:rsidR="009724D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Иркутской области производились бронирование и выкуп проездных </w:t>
      </w:r>
      <w:r>
        <w:rPr>
          <w:color w:val="000000"/>
          <w:spacing w:val="-2"/>
        </w:rPr>
        <w:t>документов</w:t>
      </w:r>
      <w:r w:rsidR="009724D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на воздушный и железнодорожный транспорт (</w:t>
      </w:r>
      <w:r>
        <w:rPr>
          <w:color w:val="000000"/>
          <w:spacing w:val="-4"/>
        </w:rPr>
        <w:t>всего за 3-й</w:t>
      </w:r>
      <w:r w:rsidR="009724D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квартал 2016 года было забронировано и выкуплено </w:t>
      </w:r>
      <w:r>
        <w:rPr>
          <w:spacing w:val="-4"/>
        </w:rPr>
        <w:t>47</w:t>
      </w:r>
      <w:r>
        <w:rPr>
          <w:color w:val="000000"/>
          <w:spacing w:val="-4"/>
        </w:rPr>
        <w:t xml:space="preserve"> авиабил</w:t>
      </w:r>
      <w:r>
        <w:rPr>
          <w:color w:val="000000"/>
          <w:spacing w:val="-4"/>
        </w:rPr>
        <w:t>е</w:t>
      </w:r>
      <w:r>
        <w:rPr>
          <w:color w:val="000000"/>
          <w:spacing w:val="-4"/>
        </w:rPr>
        <w:t xml:space="preserve">тов на общую </w:t>
      </w:r>
      <w:r>
        <w:rPr>
          <w:spacing w:val="-4"/>
        </w:rPr>
        <w:t>сумму 1 241 989</w:t>
      </w:r>
      <w:r>
        <w:rPr>
          <w:color w:val="C00000"/>
          <w:spacing w:val="-4"/>
        </w:rPr>
        <w:t xml:space="preserve"> </w:t>
      </w:r>
      <w:r>
        <w:rPr>
          <w:color w:val="000000"/>
          <w:spacing w:val="-4"/>
        </w:rPr>
        <w:t xml:space="preserve">рублей, </w:t>
      </w:r>
      <w:r>
        <w:rPr>
          <w:spacing w:val="-4"/>
        </w:rPr>
        <w:t>6</w:t>
      </w:r>
      <w:r>
        <w:rPr>
          <w:color w:val="000000"/>
          <w:spacing w:val="-4"/>
        </w:rPr>
        <w:t xml:space="preserve"> билетов на железнодорожный тран</w:t>
      </w:r>
      <w:r>
        <w:rPr>
          <w:color w:val="000000"/>
          <w:spacing w:val="-4"/>
        </w:rPr>
        <w:t>с</w:t>
      </w:r>
      <w:r>
        <w:rPr>
          <w:color w:val="000000"/>
          <w:spacing w:val="-4"/>
        </w:rPr>
        <w:t xml:space="preserve">порт на общую сумму </w:t>
      </w:r>
      <w:r>
        <w:rPr>
          <w:spacing w:val="-4"/>
        </w:rPr>
        <w:t>16 072,4</w:t>
      </w:r>
      <w:r>
        <w:rPr>
          <w:color w:val="C00000"/>
          <w:spacing w:val="-4"/>
        </w:rPr>
        <w:t xml:space="preserve"> </w:t>
      </w:r>
      <w:r>
        <w:rPr>
          <w:color w:val="000000"/>
          <w:spacing w:val="-4"/>
        </w:rPr>
        <w:t>рубл</w:t>
      </w:r>
      <w:r w:rsidR="00E965C7">
        <w:rPr>
          <w:color w:val="000000"/>
          <w:spacing w:val="-4"/>
        </w:rPr>
        <w:t>я</w:t>
      </w:r>
      <w:r>
        <w:rPr>
          <w:color w:val="000000"/>
          <w:spacing w:val="-2"/>
        </w:rPr>
        <w:t xml:space="preserve">). В необходимых </w:t>
      </w:r>
      <w:r>
        <w:rPr>
          <w:color w:val="000000"/>
          <w:spacing w:val="11"/>
        </w:rPr>
        <w:t>случаях производи</w:t>
      </w:r>
      <w:r>
        <w:rPr>
          <w:color w:val="000000"/>
          <w:spacing w:val="11"/>
        </w:rPr>
        <w:t>л</w:t>
      </w:r>
      <w:r>
        <w:rPr>
          <w:color w:val="000000"/>
          <w:spacing w:val="11"/>
        </w:rPr>
        <w:t xml:space="preserve">ся заказ услуги зала официальных делегаций аэропорта </w:t>
      </w:r>
      <w:r>
        <w:rPr>
          <w:color w:val="000000"/>
        </w:rPr>
        <w:t>г. Иркутска (вс</w:t>
      </w:r>
      <w:r>
        <w:rPr>
          <w:color w:val="000000"/>
        </w:rPr>
        <w:t>е</w:t>
      </w:r>
      <w:r>
        <w:rPr>
          <w:color w:val="000000"/>
        </w:rPr>
        <w:t>го за 3-й</w:t>
      </w:r>
      <w:r w:rsidR="009724DF">
        <w:rPr>
          <w:color w:val="000000"/>
        </w:rPr>
        <w:t xml:space="preserve"> </w:t>
      </w:r>
      <w:r>
        <w:rPr>
          <w:color w:val="000000"/>
        </w:rPr>
        <w:t xml:space="preserve">квартал 2016 года заказ зала осуществлялся </w:t>
      </w:r>
      <w:r>
        <w:t>15</w:t>
      </w:r>
      <w:r>
        <w:rPr>
          <w:color w:val="000000"/>
        </w:rPr>
        <w:t xml:space="preserve"> раз на общую сумму </w:t>
      </w:r>
      <w:r>
        <w:t xml:space="preserve">31 500 </w:t>
      </w:r>
      <w:r>
        <w:rPr>
          <w:color w:val="000000"/>
        </w:rPr>
        <w:t>рублей)</w:t>
      </w:r>
      <w:r>
        <w:rPr>
          <w:color w:val="000000"/>
          <w:spacing w:val="-4"/>
        </w:rPr>
        <w:t>.</w:t>
      </w:r>
    </w:p>
    <w:p w:rsidR="00F3538E" w:rsidRDefault="00F3538E" w:rsidP="00F3538E">
      <w:pPr>
        <w:ind w:firstLine="708"/>
      </w:pPr>
      <w:r>
        <w:rPr>
          <w:color w:val="000000"/>
          <w:spacing w:val="-1"/>
        </w:rPr>
        <w:t>В течение отчетного периода депутаты и сотрудники аппарата Закон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дательного Собрания Иркутской области бесперебойно </w:t>
      </w:r>
      <w:r>
        <w:rPr>
          <w:spacing w:val="-1"/>
        </w:rPr>
        <w:t>обеспечивались нео</w:t>
      </w:r>
      <w:r>
        <w:rPr>
          <w:spacing w:val="-1"/>
        </w:rPr>
        <w:t>б</w:t>
      </w:r>
      <w:r>
        <w:rPr>
          <w:spacing w:val="-1"/>
        </w:rPr>
        <w:t>ходимыми</w:t>
      </w:r>
      <w:r w:rsidR="009724DF">
        <w:rPr>
          <w:spacing w:val="-1"/>
        </w:rPr>
        <w:t xml:space="preserve"> </w:t>
      </w:r>
      <w:r>
        <w:rPr>
          <w:spacing w:val="-1"/>
        </w:rPr>
        <w:t xml:space="preserve">канцелярскими </w:t>
      </w:r>
      <w:r>
        <w:rPr>
          <w:spacing w:val="1"/>
        </w:rPr>
        <w:t>товарами.</w:t>
      </w:r>
    </w:p>
    <w:p w:rsidR="00F3538E" w:rsidRDefault="00F3538E" w:rsidP="00F3538E">
      <w:pPr>
        <w:shd w:val="clear" w:color="auto" w:fill="FFFFFF"/>
        <w:ind w:left="10" w:right="5" w:firstLine="701"/>
      </w:pPr>
      <w:r>
        <w:rPr>
          <w:spacing w:val="1"/>
        </w:rPr>
        <w:t xml:space="preserve">Под непосредственным контролем сотрудников отдела </w:t>
      </w:r>
      <w:r>
        <w:rPr>
          <w:color w:val="000000"/>
          <w:spacing w:val="-1"/>
        </w:rPr>
        <w:t>государстве</w:t>
      </w:r>
      <w:r>
        <w:rPr>
          <w:color w:val="000000"/>
          <w:spacing w:val="-1"/>
        </w:rPr>
        <w:t>н</w:t>
      </w:r>
      <w:r>
        <w:rPr>
          <w:color w:val="000000"/>
          <w:spacing w:val="-1"/>
        </w:rPr>
        <w:t xml:space="preserve">ных закупок и материально-технического обеспечения </w:t>
      </w:r>
      <w:r>
        <w:rPr>
          <w:color w:val="000000"/>
          <w:spacing w:val="1"/>
        </w:rPr>
        <w:t>аппарата</w:t>
      </w:r>
      <w:r>
        <w:rPr>
          <w:spacing w:val="1"/>
        </w:rPr>
        <w:t xml:space="preserve"> в соотве</w:t>
      </w:r>
      <w:r>
        <w:rPr>
          <w:spacing w:val="1"/>
        </w:rPr>
        <w:t>т</w:t>
      </w:r>
      <w:r>
        <w:rPr>
          <w:spacing w:val="1"/>
        </w:rPr>
        <w:t>ствии с планом работы отдела на 2016 год выполнен косметический</w:t>
      </w:r>
      <w:r w:rsidR="009724DF">
        <w:rPr>
          <w:spacing w:val="1"/>
        </w:rPr>
        <w:t xml:space="preserve"> </w:t>
      </w:r>
      <w:r>
        <w:rPr>
          <w:spacing w:val="1"/>
        </w:rPr>
        <w:t>ремонт</w:t>
      </w:r>
      <w:r w:rsidR="009724DF">
        <w:rPr>
          <w:spacing w:val="1"/>
        </w:rPr>
        <w:t xml:space="preserve"> </w:t>
      </w:r>
      <w:r w:rsidR="00E965C7">
        <w:rPr>
          <w:spacing w:val="1"/>
        </w:rPr>
        <w:t>кабинета</w:t>
      </w:r>
      <w:r>
        <w:rPr>
          <w:spacing w:val="1"/>
        </w:rPr>
        <w:t xml:space="preserve"> № 441</w:t>
      </w:r>
      <w:r>
        <w:rPr>
          <w:spacing w:val="-1"/>
        </w:rPr>
        <w:t>.</w:t>
      </w:r>
      <w:r>
        <w:rPr>
          <w:spacing w:val="1"/>
        </w:rPr>
        <w:t xml:space="preserve"> </w:t>
      </w:r>
    </w:p>
    <w:p w:rsidR="00F3538E" w:rsidRDefault="00F3538E" w:rsidP="00F3538E">
      <w:pPr>
        <w:shd w:val="clear" w:color="auto" w:fill="FFFFFF"/>
        <w:ind w:left="5" w:right="10" w:firstLine="701"/>
        <w:rPr>
          <w:color w:val="000000"/>
          <w:spacing w:val="-1"/>
        </w:rPr>
      </w:pPr>
      <w:r>
        <w:rPr>
          <w:spacing w:val="1"/>
        </w:rPr>
        <w:t>В течение третьего квартала 2016 года на регулярной основе провод</w:t>
      </w:r>
      <w:r>
        <w:rPr>
          <w:spacing w:val="1"/>
        </w:rPr>
        <w:t>и</w:t>
      </w:r>
      <w:r>
        <w:rPr>
          <w:spacing w:val="1"/>
        </w:rPr>
        <w:t>лось автотранспортное обеспечение деятельности депутатов и сотрудников аппарата Законода</w:t>
      </w:r>
      <w:r>
        <w:rPr>
          <w:spacing w:val="1"/>
        </w:rPr>
        <w:softHyphen/>
        <w:t>тельного Собрания</w:t>
      </w:r>
      <w:r>
        <w:t xml:space="preserve"> </w:t>
      </w:r>
      <w:r>
        <w:rPr>
          <w:spacing w:val="1"/>
        </w:rPr>
        <w:t xml:space="preserve">Иркутской области, как плановое, так и на основании поступивших заявок </w:t>
      </w:r>
      <w:r>
        <w:t>(в среднем по 3 заявки в день).</w:t>
      </w:r>
      <w:r>
        <w:rPr>
          <w:spacing w:val="-1"/>
        </w:rPr>
        <w:t xml:space="preserve"> </w:t>
      </w:r>
      <w:r>
        <w:rPr>
          <w:color w:val="000000"/>
          <w:spacing w:val="1"/>
        </w:rPr>
        <w:t>Ос</w:t>
      </w:r>
      <w:r>
        <w:rPr>
          <w:color w:val="000000"/>
          <w:spacing w:val="1"/>
        </w:rPr>
        <w:t>у</w:t>
      </w:r>
      <w:r>
        <w:rPr>
          <w:color w:val="000000"/>
          <w:spacing w:val="1"/>
        </w:rPr>
        <w:t xml:space="preserve">ществлялась текущая работа по подготовке проектов писем </w:t>
      </w:r>
      <w:r>
        <w:rPr>
          <w:color w:val="000000"/>
        </w:rPr>
        <w:t xml:space="preserve">о выделении и целевом </w:t>
      </w:r>
      <w:r>
        <w:rPr>
          <w:color w:val="000000"/>
          <w:spacing w:val="1"/>
        </w:rPr>
        <w:t xml:space="preserve">использовании служебного автотранспорта сотрудниками аппарата </w:t>
      </w:r>
      <w:r>
        <w:rPr>
          <w:color w:val="000000"/>
          <w:spacing w:val="1"/>
        </w:rPr>
        <w:lastRenderedPageBreak/>
        <w:t>и депутатами (действующими на постоянной основе) Законодательного С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брания Иркут</w:t>
      </w:r>
      <w:r>
        <w:rPr>
          <w:color w:val="000000"/>
          <w:spacing w:val="1"/>
        </w:rPr>
        <w:softHyphen/>
      </w:r>
      <w:r>
        <w:rPr>
          <w:color w:val="000000"/>
        </w:rPr>
        <w:t>ской области</w:t>
      </w:r>
      <w:r>
        <w:rPr>
          <w:color w:val="000000"/>
          <w:spacing w:val="-1"/>
        </w:rPr>
        <w:t>.</w:t>
      </w:r>
    </w:p>
    <w:p w:rsidR="00F3538E" w:rsidRDefault="00F3538E" w:rsidP="00F3538E"/>
    <w:p w:rsidR="005D54FA" w:rsidRDefault="005D54FA" w:rsidP="005D54FA">
      <w:pPr>
        <w:ind w:firstLine="708"/>
        <w:jc w:val="right"/>
        <w:rPr>
          <w:i/>
        </w:rPr>
      </w:pPr>
    </w:p>
    <w:p w:rsidR="005D54FA" w:rsidRDefault="00A83872" w:rsidP="005D54FA">
      <w:pPr>
        <w:ind w:firstLine="708"/>
        <w:jc w:val="right"/>
        <w:rPr>
          <w:i/>
        </w:rPr>
      </w:pPr>
      <w:r w:rsidRPr="005D54FA">
        <w:rPr>
          <w:i/>
        </w:rPr>
        <w:t xml:space="preserve">Приложение </w:t>
      </w:r>
      <w:r w:rsidR="005D54FA">
        <w:rPr>
          <w:i/>
        </w:rPr>
        <w:t>4</w:t>
      </w:r>
    </w:p>
    <w:p w:rsidR="005D54FA" w:rsidRPr="005D54FA" w:rsidRDefault="005D54FA" w:rsidP="005D54FA">
      <w:pPr>
        <w:ind w:firstLine="708"/>
        <w:jc w:val="right"/>
        <w:rPr>
          <w:i/>
        </w:rPr>
      </w:pPr>
    </w:p>
    <w:p w:rsidR="00A83872" w:rsidRPr="005D54FA" w:rsidRDefault="00A83872" w:rsidP="005D54FA">
      <w:pPr>
        <w:ind w:firstLine="708"/>
        <w:jc w:val="center"/>
        <w:rPr>
          <w:b/>
        </w:rPr>
      </w:pPr>
      <w:r w:rsidRPr="005D54FA">
        <w:rPr>
          <w:b/>
        </w:rPr>
        <w:t>Информация о законодательных инициативах</w:t>
      </w:r>
      <w:r w:rsidR="009724DF">
        <w:rPr>
          <w:b/>
        </w:rPr>
        <w:t xml:space="preserve"> </w:t>
      </w:r>
      <w:r w:rsidRPr="005D54FA">
        <w:rPr>
          <w:b/>
        </w:rPr>
        <w:t>Законодательного Собрания Иркутской области, направленных в Государственную Думу Федерального Собрания Российской Федерации, и результаты их ра</w:t>
      </w:r>
      <w:r w:rsidRPr="005D54FA">
        <w:rPr>
          <w:b/>
        </w:rPr>
        <w:t>с</w:t>
      </w:r>
      <w:r w:rsidRPr="005D54FA">
        <w:rPr>
          <w:b/>
        </w:rPr>
        <w:t>смотрения</w:t>
      </w:r>
    </w:p>
    <w:p w:rsidR="00A83872" w:rsidRDefault="00A83872" w:rsidP="00A83872">
      <w:pPr>
        <w:ind w:firstLine="709"/>
        <w:rPr>
          <w:rFonts w:eastAsiaTheme="minorHAnsi"/>
        </w:rPr>
      </w:pPr>
      <w:r>
        <w:rPr>
          <w:rFonts w:eastAsiaTheme="minorHAnsi"/>
        </w:rPr>
        <w:t>Подготовлена законодательная инициатива по внесению в Госуда</w:t>
      </w:r>
      <w:r>
        <w:rPr>
          <w:rFonts w:eastAsiaTheme="minorHAnsi"/>
        </w:rPr>
        <w:t>р</w:t>
      </w:r>
      <w:r>
        <w:rPr>
          <w:rFonts w:eastAsiaTheme="minorHAnsi"/>
        </w:rPr>
        <w:t>ственную Думу Федерального Собрания Российской Федерации проекта ф</w:t>
      </w:r>
      <w:r>
        <w:rPr>
          <w:rFonts w:eastAsiaTheme="minorHAnsi"/>
        </w:rPr>
        <w:t>е</w:t>
      </w:r>
      <w:r>
        <w:rPr>
          <w:rFonts w:eastAsiaTheme="minorHAnsi"/>
        </w:rPr>
        <w:t>дерального закона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«О внесении изменений в статью 19.7.1 Кодекса Росси</w:t>
      </w:r>
      <w:r>
        <w:rPr>
          <w:rFonts w:eastAsiaTheme="minorHAnsi"/>
        </w:rPr>
        <w:t>й</w:t>
      </w:r>
      <w:r>
        <w:rPr>
          <w:rFonts w:eastAsiaTheme="minorHAnsi"/>
        </w:rPr>
        <w:t>ской Федерации об административных правонарушениях», которая рассмо</w:t>
      </w:r>
      <w:r>
        <w:rPr>
          <w:rFonts w:eastAsiaTheme="minorHAnsi"/>
        </w:rPr>
        <w:t>т</w:t>
      </w:r>
      <w:r>
        <w:rPr>
          <w:rFonts w:eastAsiaTheme="minorHAnsi"/>
        </w:rPr>
        <w:t>рена и поддержана</w:t>
      </w:r>
      <w:r w:rsidR="009724DF">
        <w:rPr>
          <w:rFonts w:eastAsiaTheme="minorHAnsi"/>
        </w:rPr>
        <w:t xml:space="preserve"> </w:t>
      </w:r>
      <w:r>
        <w:rPr>
          <w:rFonts w:eastAsiaTheme="minorHAnsi"/>
        </w:rPr>
        <w:t>на заседании 41-й сессии Законодательного Собрания И</w:t>
      </w:r>
      <w:r>
        <w:rPr>
          <w:rFonts w:eastAsiaTheme="minorHAnsi"/>
        </w:rPr>
        <w:t>р</w:t>
      </w:r>
      <w:r>
        <w:rPr>
          <w:rFonts w:eastAsiaTheme="minorHAnsi"/>
        </w:rPr>
        <w:t>кутской области.</w:t>
      </w:r>
    </w:p>
    <w:p w:rsidR="0064186C" w:rsidRPr="006B0489" w:rsidRDefault="0064186C" w:rsidP="00A07E87">
      <w:pPr>
        <w:ind w:firstLine="0"/>
        <w:rPr>
          <w:sz w:val="24"/>
          <w:szCs w:val="24"/>
        </w:rPr>
      </w:pPr>
    </w:p>
    <w:p w:rsidR="00871CE6" w:rsidRPr="006B0489" w:rsidRDefault="00871CE6">
      <w:pPr>
        <w:rPr>
          <w:sz w:val="4"/>
          <w:szCs w:val="4"/>
        </w:rPr>
      </w:pPr>
    </w:p>
    <w:p w:rsidR="009B17B4" w:rsidRPr="006B0489" w:rsidRDefault="009B17B4" w:rsidP="009B17B4">
      <w:pPr>
        <w:jc w:val="right"/>
        <w:rPr>
          <w:i/>
        </w:rPr>
      </w:pPr>
      <w:r w:rsidRPr="006B0489">
        <w:rPr>
          <w:i/>
        </w:rPr>
        <w:t>Приложение 6</w:t>
      </w:r>
    </w:p>
    <w:p w:rsidR="009B17B4" w:rsidRPr="006B0489" w:rsidRDefault="009B17B4" w:rsidP="009B17B4">
      <w:pPr>
        <w:pStyle w:val="2"/>
      </w:pPr>
      <w:bookmarkStart w:id="50" w:name="_Toc456007668"/>
      <w:bookmarkStart w:id="51" w:name="_Toc464571132"/>
      <w:r w:rsidRPr="006B0489">
        <w:t xml:space="preserve">Информация о законодательных инициативах, рассмотренных </w:t>
      </w:r>
      <w:r w:rsidRPr="006B0489">
        <w:br/>
        <w:t xml:space="preserve">на сессиях Законодательного Собрания Иркутской области </w:t>
      </w:r>
      <w:r w:rsidRPr="006B0489">
        <w:br/>
        <w:t xml:space="preserve">в </w:t>
      </w:r>
      <w:r>
        <w:t>3</w:t>
      </w:r>
      <w:r w:rsidRPr="006B0489">
        <w:t xml:space="preserve">-м квартале 2016 года </w:t>
      </w:r>
      <w:r w:rsidRPr="006B0489">
        <w:br/>
        <w:t>(по субъектам, обладающим правом законодательной инициативы)</w:t>
      </w:r>
      <w:bookmarkEnd w:id="50"/>
      <w:bookmarkEnd w:id="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7B4" w:rsidRPr="00610150" w:rsidTr="00A412BE"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jc w:val="center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jc w:val="center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Законодательные инициативы</w:t>
            </w:r>
          </w:p>
        </w:tc>
      </w:tr>
      <w:tr w:rsidR="009B17B4" w:rsidRPr="00610150" w:rsidTr="00A412BE"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Депутаты Законодательного Собрания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13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Из них: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9 – законопроект</w:t>
            </w:r>
            <w:r w:rsidR="006D0E96">
              <w:rPr>
                <w:sz w:val="24"/>
                <w:szCs w:val="24"/>
              </w:rPr>
              <w:t>ы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4– поправки</w:t>
            </w:r>
          </w:p>
        </w:tc>
      </w:tr>
      <w:tr w:rsidR="009B17B4" w:rsidRPr="00610150" w:rsidTr="00A412BE"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Губернатор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27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Из них:</w:t>
            </w:r>
          </w:p>
          <w:p w:rsidR="009B17B4" w:rsidRPr="009B17B4" w:rsidRDefault="006D0E96" w:rsidP="006D0E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законопроекты</w:t>
            </w:r>
          </w:p>
        </w:tc>
      </w:tr>
      <w:tr w:rsidR="009B17B4" w:rsidRPr="00610150" w:rsidTr="00A412BE"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Прокурор Иркутской области</w:t>
            </w:r>
          </w:p>
        </w:tc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Из них:</w:t>
            </w:r>
          </w:p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1 – законопроект</w:t>
            </w:r>
          </w:p>
        </w:tc>
      </w:tr>
      <w:tr w:rsidR="009B17B4" w:rsidRPr="00610150" w:rsidTr="00A412BE"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Уполномоченный по правам человека в И</w:t>
            </w:r>
            <w:r w:rsidRPr="009B17B4">
              <w:rPr>
                <w:sz w:val="24"/>
                <w:szCs w:val="24"/>
              </w:rPr>
              <w:t>р</w:t>
            </w:r>
            <w:r w:rsidRPr="009B17B4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Из них:</w:t>
            </w:r>
          </w:p>
          <w:p w:rsidR="009B17B4" w:rsidRPr="009B17B4" w:rsidRDefault="009B17B4" w:rsidP="006D0E96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1 – законопроект (на сессии  не рассматр</w:t>
            </w:r>
            <w:r w:rsidRPr="009B17B4">
              <w:rPr>
                <w:sz w:val="24"/>
                <w:szCs w:val="24"/>
              </w:rPr>
              <w:t>и</w:t>
            </w:r>
            <w:r w:rsidRPr="009B17B4">
              <w:rPr>
                <w:sz w:val="24"/>
                <w:szCs w:val="24"/>
              </w:rPr>
              <w:t xml:space="preserve">вался) </w:t>
            </w:r>
          </w:p>
        </w:tc>
      </w:tr>
      <w:tr w:rsidR="009B17B4" w:rsidRPr="00610150" w:rsidTr="00A412BE"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ИТОГО</w:t>
            </w:r>
          </w:p>
        </w:tc>
        <w:tc>
          <w:tcPr>
            <w:tcW w:w="2500" w:type="pct"/>
            <w:shd w:val="clear" w:color="auto" w:fill="auto"/>
          </w:tcPr>
          <w:p w:rsidR="009B17B4" w:rsidRPr="009B17B4" w:rsidRDefault="009B17B4" w:rsidP="009B17B4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43</w:t>
            </w:r>
          </w:p>
        </w:tc>
      </w:tr>
    </w:tbl>
    <w:p w:rsidR="009B17B4" w:rsidRDefault="009B17B4" w:rsidP="009B17B4">
      <w:pPr>
        <w:rPr>
          <w:b/>
        </w:rPr>
      </w:pPr>
    </w:p>
    <w:p w:rsidR="009B17B4" w:rsidRDefault="009B17B4" w:rsidP="009B17B4">
      <w:r>
        <w:rPr>
          <w:b/>
        </w:rPr>
        <w:t>Информация о законодательных инициативах депутатов Законод</w:t>
      </w:r>
      <w:r>
        <w:rPr>
          <w:b/>
        </w:rPr>
        <w:t>а</w:t>
      </w:r>
      <w:r>
        <w:rPr>
          <w:b/>
        </w:rPr>
        <w:t>тельного Собрания Иркутской области, поступивших и рассмотренных в 3-м квартале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7157"/>
        <w:gridCol w:w="1824"/>
      </w:tblGrid>
      <w:tr w:rsidR="009B17B4" w:rsidRPr="009B17B4" w:rsidTr="00E965C7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A412BE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B4" w:rsidRPr="009B17B4" w:rsidRDefault="009B17B4" w:rsidP="009B17B4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B4" w:rsidRPr="009B17B4" w:rsidRDefault="009B17B4" w:rsidP="009B17B4">
            <w:pPr>
              <w:ind w:firstLine="56"/>
              <w:jc w:val="center"/>
              <w:rPr>
                <w:sz w:val="24"/>
                <w:szCs w:val="24"/>
              </w:rPr>
            </w:pPr>
            <w:r w:rsidRPr="009B17B4">
              <w:rPr>
                <w:b/>
                <w:sz w:val="24"/>
                <w:szCs w:val="24"/>
              </w:rPr>
              <w:t>Ход рассмо</w:t>
            </w:r>
            <w:r w:rsidRPr="009B17B4">
              <w:rPr>
                <w:b/>
                <w:sz w:val="24"/>
                <w:szCs w:val="24"/>
              </w:rPr>
              <w:t>т</w:t>
            </w:r>
            <w:r w:rsidRPr="009B17B4">
              <w:rPr>
                <w:b/>
                <w:sz w:val="24"/>
                <w:szCs w:val="24"/>
              </w:rPr>
              <w:t>рения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E965C7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bCs/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 xml:space="preserve"> «О внесении изменений в часть 2 статьи 4 Закона Иркутской области «О мерах социал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>ь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 xml:space="preserve">ной поддержки отдельных категорий ветеранов в Иркутской области» </w:t>
            </w:r>
            <w:r w:rsidRPr="009B17B4">
              <w:rPr>
                <w:sz w:val="24"/>
                <w:szCs w:val="24"/>
              </w:rPr>
              <w:t>(законодательная инициатива депутата Законодательн</w:t>
            </w:r>
            <w:r w:rsidRPr="009B17B4">
              <w:rPr>
                <w:sz w:val="24"/>
                <w:szCs w:val="24"/>
              </w:rPr>
              <w:t>о</w:t>
            </w:r>
            <w:r w:rsidRPr="009B17B4">
              <w:rPr>
                <w:sz w:val="24"/>
                <w:szCs w:val="24"/>
              </w:rPr>
              <w:lastRenderedPageBreak/>
              <w:t xml:space="preserve">го Собрания Иркутской области: Лабыгина </w:t>
            </w:r>
            <w:r w:rsidR="00E965C7" w:rsidRPr="009B17B4">
              <w:rPr>
                <w:sz w:val="24"/>
                <w:szCs w:val="24"/>
              </w:rPr>
              <w:t xml:space="preserve">А.Н. </w:t>
            </w:r>
            <w:r w:rsidRPr="009B17B4">
              <w:rPr>
                <w:sz w:val="24"/>
                <w:szCs w:val="24"/>
              </w:rPr>
              <w:t>(5 изб. окр.)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9B17B4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lastRenderedPageBreak/>
              <w:t>Принят в пе</w:t>
            </w:r>
            <w:r w:rsidRPr="009B17B4">
              <w:rPr>
                <w:sz w:val="24"/>
                <w:szCs w:val="24"/>
              </w:rPr>
              <w:t>р</w:t>
            </w:r>
            <w:r w:rsidRPr="009B17B4">
              <w:rPr>
                <w:sz w:val="24"/>
                <w:szCs w:val="24"/>
              </w:rPr>
              <w:t>вом чтении на 41-й сессии 28.09.2016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bCs/>
                <w:sz w:val="24"/>
                <w:szCs w:val="24"/>
                <w:lang w:eastAsia="zh-CN"/>
              </w:rPr>
            </w:pPr>
            <w:r w:rsidRPr="009B17B4">
              <w:rPr>
                <w:sz w:val="24"/>
                <w:szCs w:val="24"/>
                <w:lang w:eastAsia="zh-CN"/>
              </w:rPr>
              <w:t xml:space="preserve">Проект закона Иркутской области </w:t>
            </w:r>
            <w:r w:rsidRPr="009B17B4">
              <w:rPr>
                <w:b/>
                <w:sz w:val="24"/>
                <w:szCs w:val="24"/>
                <w:lang w:eastAsia="zh-CN"/>
              </w:rPr>
              <w:t>«О внесении изменений в о</w:t>
            </w:r>
            <w:r w:rsidRPr="009B17B4">
              <w:rPr>
                <w:b/>
                <w:sz w:val="24"/>
                <w:szCs w:val="24"/>
                <w:lang w:eastAsia="zh-CN"/>
              </w:rPr>
              <w:t>т</w:t>
            </w:r>
            <w:r w:rsidRPr="009B17B4">
              <w:rPr>
                <w:b/>
                <w:sz w:val="24"/>
                <w:szCs w:val="24"/>
                <w:lang w:eastAsia="zh-CN"/>
              </w:rPr>
              <w:t xml:space="preserve">дельные законы Иркутской области» </w:t>
            </w:r>
            <w:r w:rsidRPr="009B17B4">
              <w:rPr>
                <w:sz w:val="24"/>
                <w:szCs w:val="24"/>
              </w:rPr>
              <w:t>(законодательная иници</w:t>
            </w:r>
            <w:r w:rsidRPr="009B17B4">
              <w:rPr>
                <w:sz w:val="24"/>
                <w:szCs w:val="24"/>
              </w:rPr>
              <w:t>а</w:t>
            </w:r>
            <w:r w:rsidRPr="009B17B4">
              <w:rPr>
                <w:sz w:val="24"/>
                <w:szCs w:val="24"/>
              </w:rPr>
              <w:t>тива группы депутатов Законодательного Собрания Иркутской о</w:t>
            </w:r>
            <w:r w:rsidRPr="009B17B4">
              <w:rPr>
                <w:sz w:val="24"/>
                <w:szCs w:val="24"/>
              </w:rPr>
              <w:t>б</w:t>
            </w:r>
            <w:r w:rsidRPr="009B17B4">
              <w:rPr>
                <w:sz w:val="24"/>
                <w:szCs w:val="24"/>
              </w:rPr>
              <w:t xml:space="preserve">ласти: </w:t>
            </w:r>
            <w:r w:rsidR="00B20E17" w:rsidRPr="009B17B4">
              <w:rPr>
                <w:sz w:val="24"/>
                <w:szCs w:val="24"/>
              </w:rPr>
              <w:t>С.Ф.</w:t>
            </w:r>
            <w:r w:rsidR="00B20E17">
              <w:rPr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</w:rPr>
              <w:t>Брилки,</w:t>
            </w:r>
            <w:r w:rsidR="00E965C7">
              <w:rPr>
                <w:sz w:val="24"/>
                <w:szCs w:val="24"/>
              </w:rPr>
              <w:t>(</w:t>
            </w:r>
            <w:r w:rsidRPr="009B17B4">
              <w:rPr>
                <w:sz w:val="24"/>
                <w:szCs w:val="24"/>
              </w:rPr>
              <w:t>ВПП «ЕДИНАЯ РОССИЯ»</w:t>
            </w:r>
            <w:r w:rsidR="00E965C7">
              <w:rPr>
                <w:sz w:val="24"/>
                <w:szCs w:val="24"/>
              </w:rPr>
              <w:t>)</w:t>
            </w:r>
            <w:r w:rsidRPr="009B17B4">
              <w:rPr>
                <w:sz w:val="24"/>
                <w:szCs w:val="24"/>
              </w:rPr>
              <w:t xml:space="preserve">; </w:t>
            </w:r>
            <w:r w:rsidR="00B20E17" w:rsidRPr="009B17B4">
              <w:rPr>
                <w:sz w:val="24"/>
                <w:szCs w:val="24"/>
              </w:rPr>
              <w:t>А.Н.</w:t>
            </w:r>
            <w:r w:rsidR="00B20E17">
              <w:rPr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</w:rPr>
              <w:t xml:space="preserve">Лабыгина, </w:t>
            </w:r>
            <w:r w:rsidR="00E965C7">
              <w:rPr>
                <w:sz w:val="24"/>
                <w:szCs w:val="24"/>
              </w:rPr>
              <w:t>(</w:t>
            </w:r>
            <w:r w:rsidRPr="009B17B4">
              <w:rPr>
                <w:sz w:val="24"/>
                <w:szCs w:val="24"/>
              </w:rPr>
              <w:t>5 изб. окр.</w:t>
            </w:r>
            <w:r w:rsidR="00E965C7">
              <w:rPr>
                <w:sz w:val="24"/>
                <w:szCs w:val="24"/>
              </w:rPr>
              <w:t>)</w:t>
            </w:r>
            <w:r w:rsidRPr="009B17B4">
              <w:rPr>
                <w:sz w:val="24"/>
                <w:szCs w:val="24"/>
              </w:rPr>
              <w:t xml:space="preserve">; </w:t>
            </w:r>
            <w:r w:rsidR="00B20E17" w:rsidRPr="009B17B4">
              <w:rPr>
                <w:sz w:val="24"/>
                <w:szCs w:val="24"/>
              </w:rPr>
              <w:t>А.В.</w:t>
            </w:r>
            <w:r w:rsidR="00B20E17">
              <w:rPr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</w:rPr>
              <w:t xml:space="preserve">Козюры, </w:t>
            </w:r>
            <w:r w:rsidR="00E965C7">
              <w:rPr>
                <w:sz w:val="24"/>
                <w:szCs w:val="24"/>
              </w:rPr>
              <w:t>(</w:t>
            </w:r>
            <w:r w:rsidRPr="009B17B4">
              <w:rPr>
                <w:sz w:val="24"/>
                <w:szCs w:val="24"/>
              </w:rPr>
              <w:t>ВПП «ЕДИНАЯ РОССИЯ»</w:t>
            </w:r>
            <w:r w:rsidR="00E965C7">
              <w:rPr>
                <w:sz w:val="24"/>
                <w:szCs w:val="24"/>
              </w:rPr>
              <w:t>)</w:t>
            </w:r>
            <w:r w:rsidRPr="009B17B4">
              <w:rPr>
                <w:sz w:val="24"/>
                <w:szCs w:val="24"/>
              </w:rPr>
              <w:t xml:space="preserve">; </w:t>
            </w:r>
            <w:r w:rsidR="00B20E17" w:rsidRPr="009B17B4">
              <w:rPr>
                <w:sz w:val="24"/>
                <w:szCs w:val="24"/>
              </w:rPr>
              <w:t>А.В.</w:t>
            </w:r>
            <w:r w:rsidR="00B20E17">
              <w:rPr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</w:rPr>
              <w:t xml:space="preserve">Лобков, </w:t>
            </w:r>
            <w:r w:rsidR="00E965C7">
              <w:rPr>
                <w:sz w:val="24"/>
                <w:szCs w:val="24"/>
              </w:rPr>
              <w:t>(</w:t>
            </w:r>
            <w:r w:rsidRPr="009B17B4">
              <w:rPr>
                <w:sz w:val="24"/>
                <w:szCs w:val="24"/>
              </w:rPr>
              <w:t>ВПП «ЕДИНАЯ РОССИЯ»</w:t>
            </w:r>
            <w:r w:rsidR="00E965C7">
              <w:rPr>
                <w:sz w:val="24"/>
                <w:szCs w:val="24"/>
              </w:rPr>
              <w:t>)</w:t>
            </w:r>
            <w:r w:rsidRPr="009B17B4">
              <w:rPr>
                <w:sz w:val="24"/>
                <w:szCs w:val="24"/>
              </w:rPr>
              <w:t xml:space="preserve">; </w:t>
            </w:r>
            <w:r w:rsidR="00B20E17" w:rsidRPr="009B17B4">
              <w:rPr>
                <w:sz w:val="24"/>
                <w:szCs w:val="24"/>
              </w:rPr>
              <w:t>И.В.</w:t>
            </w:r>
            <w:r w:rsidR="00B20E17">
              <w:rPr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</w:rPr>
              <w:t>Милостных</w:t>
            </w:r>
            <w:r w:rsidR="00B20E17">
              <w:rPr>
                <w:sz w:val="24"/>
                <w:szCs w:val="24"/>
              </w:rPr>
              <w:t xml:space="preserve"> (</w:t>
            </w:r>
            <w:r w:rsidRPr="009B17B4">
              <w:rPr>
                <w:sz w:val="24"/>
                <w:szCs w:val="24"/>
              </w:rPr>
              <w:t xml:space="preserve">18 изб. </w:t>
            </w:r>
            <w:r w:rsidR="00B20E17">
              <w:rPr>
                <w:sz w:val="24"/>
                <w:szCs w:val="24"/>
              </w:rPr>
              <w:t>окр.</w:t>
            </w:r>
            <w:r w:rsidRPr="009B17B4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9B17B4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Принят око</w:t>
            </w:r>
            <w:r w:rsidRPr="009B17B4">
              <w:rPr>
                <w:sz w:val="24"/>
                <w:szCs w:val="24"/>
              </w:rPr>
              <w:t>н</w:t>
            </w:r>
            <w:r w:rsidRPr="009B17B4">
              <w:rPr>
                <w:sz w:val="24"/>
                <w:szCs w:val="24"/>
              </w:rPr>
              <w:t>чательно на 41-й сессии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bCs/>
                <w:sz w:val="24"/>
                <w:szCs w:val="24"/>
                <w:lang w:eastAsia="zh-CN"/>
              </w:rPr>
            </w:pPr>
            <w:r w:rsidRPr="009B17B4">
              <w:rPr>
                <w:bCs/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 xml:space="preserve"> «О внесении изменений в З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>а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>кон Иркутской области «Об Уполномоченном по правам чел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>о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 xml:space="preserve">века в Иркутской области» </w:t>
            </w:r>
            <w:r w:rsidRPr="009B17B4">
              <w:rPr>
                <w:sz w:val="24"/>
                <w:szCs w:val="24"/>
                <w:lang w:eastAsia="zh-CN"/>
              </w:rPr>
              <w:t>(законодательная инициатива депут</w:t>
            </w:r>
            <w:r w:rsidRPr="009B17B4">
              <w:rPr>
                <w:sz w:val="24"/>
                <w:szCs w:val="24"/>
                <w:lang w:eastAsia="zh-CN"/>
              </w:rPr>
              <w:t>а</w:t>
            </w:r>
            <w:r w:rsidRPr="009B17B4">
              <w:rPr>
                <w:sz w:val="24"/>
                <w:szCs w:val="24"/>
                <w:lang w:eastAsia="zh-CN"/>
              </w:rPr>
              <w:t xml:space="preserve">та Законодательного Собрания Иркутской области </w:t>
            </w:r>
            <w:r w:rsidR="00B20E17" w:rsidRPr="009B17B4">
              <w:rPr>
                <w:sz w:val="24"/>
                <w:szCs w:val="24"/>
                <w:lang w:eastAsia="zh-CN"/>
              </w:rPr>
              <w:t xml:space="preserve">Б.Г. </w:t>
            </w:r>
            <w:r w:rsidRPr="009B17B4">
              <w:rPr>
                <w:sz w:val="24"/>
                <w:szCs w:val="24"/>
                <w:lang w:eastAsia="zh-CN"/>
              </w:rPr>
              <w:t xml:space="preserve">Алексеева </w:t>
            </w:r>
            <w:r w:rsidR="00E965C7">
              <w:rPr>
                <w:sz w:val="24"/>
                <w:szCs w:val="24"/>
                <w:lang w:eastAsia="zh-CN"/>
              </w:rPr>
              <w:t>(</w:t>
            </w:r>
            <w:r w:rsidRPr="009B17B4">
              <w:rPr>
                <w:sz w:val="24"/>
                <w:szCs w:val="24"/>
                <w:lang w:eastAsia="zh-CN"/>
              </w:rPr>
              <w:t>19 изб. окр.)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9B17B4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Принят в пе</w:t>
            </w:r>
            <w:r w:rsidRPr="009B17B4">
              <w:rPr>
                <w:sz w:val="24"/>
                <w:szCs w:val="24"/>
              </w:rPr>
              <w:t>р</w:t>
            </w:r>
            <w:r w:rsidRPr="009B17B4">
              <w:rPr>
                <w:sz w:val="24"/>
                <w:szCs w:val="24"/>
              </w:rPr>
              <w:t>вом чтении на 41-й сессии 28.09.2016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bCs/>
                <w:sz w:val="24"/>
                <w:szCs w:val="24"/>
                <w:lang w:eastAsia="zh-CN"/>
              </w:rPr>
            </w:pPr>
            <w:r w:rsidRPr="009B17B4">
              <w:rPr>
                <w:bCs/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9B17B4">
              <w:rPr>
                <w:sz w:val="24"/>
                <w:szCs w:val="24"/>
                <w:lang w:eastAsia="zh-CN"/>
              </w:rPr>
              <w:t xml:space="preserve">«О внесении изменений в Закон Иркутской области </w:t>
            </w:r>
            <w:r w:rsidRPr="009B17B4">
              <w:rPr>
                <w:b/>
                <w:sz w:val="24"/>
                <w:szCs w:val="24"/>
                <w:lang w:eastAsia="zh-CN"/>
              </w:rPr>
              <w:t>«О порядке рассмотрения Законодательным Собранием Иркутской области предложений о присвоении наименований географическим объектам и (или) о переимен</w:t>
            </w:r>
            <w:r w:rsidRPr="009B17B4">
              <w:rPr>
                <w:b/>
                <w:sz w:val="24"/>
                <w:szCs w:val="24"/>
                <w:lang w:eastAsia="zh-CN"/>
              </w:rPr>
              <w:t>о</w:t>
            </w:r>
            <w:r w:rsidRPr="009B17B4">
              <w:rPr>
                <w:b/>
                <w:sz w:val="24"/>
                <w:szCs w:val="24"/>
                <w:lang w:eastAsia="zh-CN"/>
              </w:rPr>
              <w:t>вании географических объектов»</w:t>
            </w:r>
            <w:r w:rsidRPr="009B17B4">
              <w:rPr>
                <w:b/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  <w:lang w:eastAsia="zh-CN"/>
              </w:rPr>
              <w:t xml:space="preserve">(законодательная инициатива депутата Законодательного Собрания Иркутской области </w:t>
            </w:r>
            <w:r w:rsidR="00B20E17" w:rsidRPr="009B17B4">
              <w:rPr>
                <w:sz w:val="24"/>
                <w:szCs w:val="24"/>
                <w:lang w:eastAsia="zh-CN"/>
              </w:rPr>
              <w:t xml:space="preserve">Б.Г. </w:t>
            </w:r>
            <w:r w:rsidRPr="009B17B4">
              <w:rPr>
                <w:sz w:val="24"/>
                <w:szCs w:val="24"/>
                <w:lang w:eastAsia="zh-CN"/>
              </w:rPr>
              <w:t xml:space="preserve">Алексеева </w:t>
            </w:r>
            <w:r w:rsidR="00E965C7">
              <w:rPr>
                <w:sz w:val="24"/>
                <w:szCs w:val="24"/>
                <w:lang w:eastAsia="zh-CN"/>
              </w:rPr>
              <w:t>(</w:t>
            </w:r>
            <w:r w:rsidRPr="009B17B4">
              <w:rPr>
                <w:sz w:val="24"/>
                <w:szCs w:val="24"/>
                <w:lang w:eastAsia="zh-CN"/>
              </w:rPr>
              <w:t>19 изб. окр.)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Принят в пе</w:t>
            </w:r>
            <w:r w:rsidRPr="009B17B4">
              <w:rPr>
                <w:sz w:val="24"/>
                <w:szCs w:val="24"/>
              </w:rPr>
              <w:t>р</w:t>
            </w:r>
            <w:r w:rsidRPr="009B17B4">
              <w:rPr>
                <w:sz w:val="24"/>
                <w:szCs w:val="24"/>
              </w:rPr>
              <w:t>вом чтении на 41-й сессии 28.09.2016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zh-CN"/>
              </w:rPr>
            </w:pPr>
            <w:r w:rsidRPr="009B17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«Об изменении пределов н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о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тариальных округов и количества должностей нотариусов в нотариальных округах Иркутской области и о внесении изм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е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нений в приложение к Закону Иркутской области «Об опред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е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</w:t>
            </w:r>
            <w:r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 xml:space="preserve"> (законодательная ин</w:t>
            </w:r>
            <w:r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>и</w:t>
            </w:r>
            <w:r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 xml:space="preserve">циатива депутата Законодательного Собрания Иркутской области </w:t>
            </w:r>
            <w:r w:rsidR="00B20E17"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 xml:space="preserve">Б.Г. </w:t>
            </w:r>
            <w:r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 xml:space="preserve">Алексеева </w:t>
            </w:r>
            <w:r w:rsidR="00E965C7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>(</w:t>
            </w:r>
            <w:r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>19 изб. окр.)</w:t>
            </w:r>
          </w:p>
        </w:tc>
        <w:tc>
          <w:tcPr>
            <w:tcW w:w="953" w:type="pct"/>
          </w:tcPr>
          <w:p w:rsidR="009B17B4" w:rsidRPr="009B17B4" w:rsidRDefault="009B17B4" w:rsidP="00B20E17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 xml:space="preserve"> «О внесении изменений в З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а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кон Иркутской области «Об особо охраняемых природных территориях и иных особо охраняемых территориях в Ирку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>т</w:t>
            </w:r>
            <w:r w:rsidRPr="009B17B4">
              <w:rPr>
                <w:rFonts w:ascii="TimesNewRomanPSMT" w:hAnsi="TimesNewRomanPSMT" w:cs="TimesNewRomanPSMT"/>
                <w:b/>
                <w:sz w:val="24"/>
                <w:szCs w:val="24"/>
                <w:lang w:eastAsia="zh-CN"/>
              </w:rPr>
              <w:t xml:space="preserve">ской области» </w:t>
            </w:r>
            <w:r w:rsidRPr="009B17B4">
              <w:rPr>
                <w:sz w:val="24"/>
                <w:szCs w:val="24"/>
              </w:rPr>
              <w:t>(законодательная инициатива депутатов Законод</w:t>
            </w:r>
            <w:r w:rsidRPr="009B17B4">
              <w:rPr>
                <w:sz w:val="24"/>
                <w:szCs w:val="24"/>
              </w:rPr>
              <w:t>а</w:t>
            </w:r>
            <w:r w:rsidRPr="009B17B4">
              <w:rPr>
                <w:sz w:val="24"/>
                <w:szCs w:val="24"/>
              </w:rPr>
              <w:t xml:space="preserve">тельного Собрания Иркутской области </w:t>
            </w:r>
            <w:r w:rsidR="00B20E17" w:rsidRPr="009B17B4">
              <w:rPr>
                <w:sz w:val="24"/>
                <w:szCs w:val="24"/>
              </w:rPr>
              <w:t>К.Р.</w:t>
            </w:r>
            <w:r w:rsidR="00B20E17">
              <w:rPr>
                <w:sz w:val="24"/>
                <w:szCs w:val="24"/>
              </w:rPr>
              <w:t xml:space="preserve"> </w:t>
            </w:r>
            <w:r w:rsidRPr="009B17B4">
              <w:rPr>
                <w:sz w:val="24"/>
                <w:szCs w:val="24"/>
              </w:rPr>
              <w:t>Алдарова</w:t>
            </w:r>
            <w:r w:rsidR="00B20E17">
              <w:rPr>
                <w:sz w:val="24"/>
                <w:szCs w:val="24"/>
              </w:rPr>
              <w:t xml:space="preserve"> (</w:t>
            </w:r>
            <w:r w:rsidRPr="009B17B4">
              <w:rPr>
                <w:sz w:val="24"/>
                <w:szCs w:val="24"/>
              </w:rPr>
              <w:t xml:space="preserve">22 изб. </w:t>
            </w:r>
            <w:r w:rsidR="00B20E17">
              <w:rPr>
                <w:sz w:val="24"/>
                <w:szCs w:val="24"/>
              </w:rPr>
              <w:t>окр)</w:t>
            </w:r>
            <w:r w:rsidRPr="009B17B4">
              <w:rPr>
                <w:sz w:val="24"/>
                <w:szCs w:val="24"/>
              </w:rPr>
              <w:t xml:space="preserve">.; </w:t>
            </w:r>
            <w:r w:rsidR="00B20E17" w:rsidRPr="009B17B4">
              <w:rPr>
                <w:sz w:val="24"/>
                <w:szCs w:val="24"/>
              </w:rPr>
              <w:t xml:space="preserve">Р.Ф. </w:t>
            </w:r>
            <w:r w:rsidRPr="009B17B4">
              <w:rPr>
                <w:sz w:val="24"/>
                <w:szCs w:val="24"/>
              </w:rPr>
              <w:t xml:space="preserve">Габова </w:t>
            </w:r>
            <w:r w:rsidR="00B20E17">
              <w:rPr>
                <w:sz w:val="24"/>
                <w:szCs w:val="24"/>
              </w:rPr>
              <w:t>(</w:t>
            </w:r>
            <w:r w:rsidRPr="009B17B4">
              <w:rPr>
                <w:sz w:val="24"/>
                <w:szCs w:val="24"/>
              </w:rPr>
              <w:t>КПРФ)</w:t>
            </w:r>
          </w:p>
        </w:tc>
        <w:tc>
          <w:tcPr>
            <w:tcW w:w="953" w:type="pct"/>
          </w:tcPr>
          <w:p w:rsidR="009B17B4" w:rsidRPr="009B17B4" w:rsidRDefault="009B17B4" w:rsidP="00B20E17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b/>
                <w:sz w:val="24"/>
                <w:szCs w:val="24"/>
                <w:lang w:eastAsia="zh-CN"/>
              </w:rPr>
              <w:t xml:space="preserve"> «О внесении изменений в пункт 2 статьи 2 Закона Иркутской области от 7 июля 2015 г. № 62-03 «О признании утратившими силу пунктов 2 и 3 части 1 статьи 2 Закона Иркутской области «О налоге на имущество организаций»</w:t>
            </w:r>
            <w:r w:rsidRPr="009B17B4">
              <w:rPr>
                <w:sz w:val="24"/>
                <w:szCs w:val="24"/>
                <w:lang w:eastAsia="zh-CN"/>
              </w:rPr>
              <w:t xml:space="preserve"> (законодательная инициатива депутата Законод</w:t>
            </w:r>
            <w:r w:rsidRPr="009B17B4">
              <w:rPr>
                <w:sz w:val="24"/>
                <w:szCs w:val="24"/>
                <w:lang w:eastAsia="zh-CN"/>
              </w:rPr>
              <w:t>а</w:t>
            </w:r>
            <w:r w:rsidRPr="009B17B4">
              <w:rPr>
                <w:sz w:val="24"/>
                <w:szCs w:val="24"/>
                <w:lang w:eastAsia="zh-CN"/>
              </w:rPr>
              <w:t xml:space="preserve">тельного Собрания Иркутской области </w:t>
            </w:r>
            <w:r w:rsidR="00B20E17" w:rsidRPr="009B17B4">
              <w:rPr>
                <w:sz w:val="24"/>
                <w:szCs w:val="24"/>
                <w:lang w:eastAsia="zh-CN"/>
              </w:rPr>
              <w:t>А.А</w:t>
            </w:r>
            <w:r w:rsidR="00B20E17">
              <w:rPr>
                <w:sz w:val="24"/>
                <w:szCs w:val="24"/>
                <w:lang w:eastAsia="zh-CN"/>
              </w:rPr>
              <w:t xml:space="preserve">. </w:t>
            </w:r>
            <w:r w:rsidRPr="009B17B4">
              <w:rPr>
                <w:sz w:val="24"/>
                <w:szCs w:val="24"/>
                <w:lang w:eastAsia="zh-CN"/>
              </w:rPr>
              <w:t xml:space="preserve">Дубаса, </w:t>
            </w:r>
            <w:r w:rsidR="00B20E17">
              <w:rPr>
                <w:sz w:val="24"/>
                <w:szCs w:val="24"/>
                <w:lang w:eastAsia="zh-CN"/>
              </w:rPr>
              <w:t xml:space="preserve">(20 </w:t>
            </w:r>
            <w:r w:rsidRPr="009B17B4">
              <w:rPr>
                <w:sz w:val="24"/>
                <w:szCs w:val="24"/>
                <w:lang w:eastAsia="zh-CN"/>
              </w:rPr>
              <w:t xml:space="preserve">изб. </w:t>
            </w:r>
            <w:r w:rsidR="00B20E17">
              <w:rPr>
                <w:sz w:val="24"/>
                <w:szCs w:val="24"/>
                <w:lang w:eastAsia="zh-CN"/>
              </w:rPr>
              <w:t>окр.</w:t>
            </w:r>
            <w:r w:rsidRPr="009B17B4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3" w:type="pct"/>
          </w:tcPr>
          <w:p w:rsidR="009B17B4" w:rsidRPr="009B17B4" w:rsidRDefault="009B17B4" w:rsidP="00B20E17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9B17B4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b/>
                <w:sz w:val="24"/>
                <w:szCs w:val="24"/>
                <w:lang w:eastAsia="zh-CN"/>
              </w:rPr>
              <w:t xml:space="preserve"> «О внесении изменений в З</w:t>
            </w:r>
            <w:r w:rsidRPr="009B17B4">
              <w:rPr>
                <w:b/>
                <w:sz w:val="24"/>
                <w:szCs w:val="24"/>
                <w:lang w:eastAsia="zh-CN"/>
              </w:rPr>
              <w:t>а</w:t>
            </w:r>
            <w:r w:rsidRPr="009B17B4">
              <w:rPr>
                <w:b/>
                <w:sz w:val="24"/>
                <w:szCs w:val="24"/>
                <w:lang w:eastAsia="zh-CN"/>
              </w:rPr>
              <w:t>кон Иркутской области «О порядке перемещения транспор</w:t>
            </w:r>
            <w:r w:rsidRPr="009B17B4">
              <w:rPr>
                <w:b/>
                <w:sz w:val="24"/>
                <w:szCs w:val="24"/>
                <w:lang w:eastAsia="zh-CN"/>
              </w:rPr>
              <w:t>т</w:t>
            </w:r>
            <w:r w:rsidRPr="009B17B4">
              <w:rPr>
                <w:b/>
                <w:sz w:val="24"/>
                <w:szCs w:val="24"/>
                <w:lang w:eastAsia="zh-CN"/>
              </w:rPr>
              <w:t>ных средств на специализированную стоянку, их хранения, оплаты расходов на перемещение и хранение, возврата тран</w:t>
            </w:r>
            <w:r w:rsidRPr="009B17B4">
              <w:rPr>
                <w:b/>
                <w:sz w:val="24"/>
                <w:szCs w:val="24"/>
                <w:lang w:eastAsia="zh-CN"/>
              </w:rPr>
              <w:t>с</w:t>
            </w:r>
            <w:r w:rsidRPr="009B17B4">
              <w:rPr>
                <w:b/>
                <w:sz w:val="24"/>
                <w:szCs w:val="24"/>
                <w:lang w:eastAsia="zh-CN"/>
              </w:rPr>
              <w:t xml:space="preserve">портных средств на территории Иркутской области» </w:t>
            </w:r>
            <w:r w:rsidRPr="009B17B4">
              <w:rPr>
                <w:sz w:val="24"/>
                <w:szCs w:val="24"/>
                <w:lang w:eastAsia="zh-CN"/>
              </w:rPr>
              <w:t>(закон</w:t>
            </w:r>
            <w:r w:rsidRPr="009B17B4">
              <w:rPr>
                <w:sz w:val="24"/>
                <w:szCs w:val="24"/>
                <w:lang w:eastAsia="zh-CN"/>
              </w:rPr>
              <w:t>о</w:t>
            </w:r>
            <w:r w:rsidRPr="009B17B4">
              <w:rPr>
                <w:sz w:val="24"/>
                <w:szCs w:val="24"/>
                <w:lang w:eastAsia="zh-CN"/>
              </w:rPr>
              <w:t>дательная инициатива депутата Законодательного Собрания И</w:t>
            </w:r>
            <w:r w:rsidRPr="009B17B4">
              <w:rPr>
                <w:sz w:val="24"/>
                <w:szCs w:val="24"/>
                <w:lang w:eastAsia="zh-CN"/>
              </w:rPr>
              <w:t>р</w:t>
            </w:r>
            <w:r w:rsidRPr="009B17B4">
              <w:rPr>
                <w:sz w:val="24"/>
                <w:szCs w:val="24"/>
                <w:lang w:eastAsia="zh-CN"/>
              </w:rPr>
              <w:t xml:space="preserve">кутской области А.А. Дубаса, </w:t>
            </w:r>
            <w:r w:rsidR="00B20E17">
              <w:rPr>
                <w:sz w:val="24"/>
                <w:szCs w:val="24"/>
                <w:lang w:eastAsia="zh-CN"/>
              </w:rPr>
              <w:t xml:space="preserve">(20 </w:t>
            </w:r>
            <w:r w:rsidR="00B20E17" w:rsidRPr="009B17B4">
              <w:rPr>
                <w:sz w:val="24"/>
                <w:szCs w:val="24"/>
                <w:lang w:eastAsia="zh-CN"/>
              </w:rPr>
              <w:t xml:space="preserve">изб. </w:t>
            </w:r>
            <w:r w:rsidR="00B20E17">
              <w:rPr>
                <w:sz w:val="24"/>
                <w:szCs w:val="24"/>
                <w:lang w:eastAsia="zh-CN"/>
              </w:rPr>
              <w:t>окр.</w:t>
            </w:r>
            <w:r w:rsidR="00B20E17" w:rsidRPr="009B17B4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3" w:type="pct"/>
          </w:tcPr>
          <w:p w:rsidR="009B17B4" w:rsidRPr="009B17B4" w:rsidRDefault="009B17B4" w:rsidP="00B20E17">
            <w:pPr>
              <w:ind w:firstLine="0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9B17B4" w:rsidRPr="009B17B4" w:rsidTr="00E965C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755E9A">
            <w:pPr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4" w:rsidRPr="009B17B4" w:rsidRDefault="009B17B4" w:rsidP="00B20E17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  <w:lang w:eastAsia="zh-CN"/>
              </w:rPr>
              <w:t>Проект Закона Иркутской области</w:t>
            </w:r>
            <w:r w:rsidRPr="009B17B4">
              <w:rPr>
                <w:b/>
                <w:sz w:val="24"/>
                <w:szCs w:val="24"/>
                <w:lang w:eastAsia="zh-CN"/>
              </w:rPr>
              <w:t xml:space="preserve"> «О наделения органов мес</w:t>
            </w:r>
            <w:r w:rsidRPr="009B17B4">
              <w:rPr>
                <w:b/>
                <w:sz w:val="24"/>
                <w:szCs w:val="24"/>
                <w:lang w:eastAsia="zh-CN"/>
              </w:rPr>
              <w:t>т</w:t>
            </w:r>
            <w:r w:rsidRPr="009B17B4">
              <w:rPr>
                <w:b/>
                <w:sz w:val="24"/>
                <w:szCs w:val="24"/>
                <w:lang w:eastAsia="zh-CN"/>
              </w:rPr>
              <w:t>ного самоуправления отдельными областными государстве</w:t>
            </w:r>
            <w:r w:rsidRPr="009B17B4">
              <w:rPr>
                <w:b/>
                <w:sz w:val="24"/>
                <w:szCs w:val="24"/>
                <w:lang w:eastAsia="zh-CN"/>
              </w:rPr>
              <w:t>н</w:t>
            </w:r>
            <w:r w:rsidRPr="009B17B4">
              <w:rPr>
                <w:b/>
                <w:sz w:val="24"/>
                <w:szCs w:val="24"/>
                <w:lang w:eastAsia="zh-CN"/>
              </w:rPr>
              <w:t xml:space="preserve">ными, полномочиями по обеспечению питанием обучающихся с ограниченными возможностями здоровья» </w:t>
            </w:r>
            <w:r w:rsidRPr="009B17B4">
              <w:rPr>
                <w:sz w:val="24"/>
                <w:szCs w:val="24"/>
                <w:lang w:eastAsia="zh-CN"/>
              </w:rPr>
              <w:t>(законодательная инициатива депутата Законодательного Собрания Иркутской обл</w:t>
            </w:r>
            <w:r w:rsidRPr="009B17B4">
              <w:rPr>
                <w:sz w:val="24"/>
                <w:szCs w:val="24"/>
                <w:lang w:eastAsia="zh-CN"/>
              </w:rPr>
              <w:t>а</w:t>
            </w:r>
            <w:r w:rsidRPr="009B17B4">
              <w:rPr>
                <w:sz w:val="24"/>
                <w:szCs w:val="24"/>
                <w:lang w:eastAsia="zh-CN"/>
              </w:rPr>
              <w:t xml:space="preserve">сти А.А. Дубаса </w:t>
            </w:r>
            <w:r w:rsidR="00B20E17">
              <w:rPr>
                <w:sz w:val="24"/>
                <w:szCs w:val="24"/>
                <w:lang w:eastAsia="zh-CN"/>
              </w:rPr>
              <w:t xml:space="preserve">(20 </w:t>
            </w:r>
            <w:r w:rsidR="00B20E17" w:rsidRPr="009B17B4">
              <w:rPr>
                <w:sz w:val="24"/>
                <w:szCs w:val="24"/>
                <w:lang w:eastAsia="zh-CN"/>
              </w:rPr>
              <w:t xml:space="preserve">изб. </w:t>
            </w:r>
            <w:r w:rsidR="00B20E17">
              <w:rPr>
                <w:sz w:val="24"/>
                <w:szCs w:val="24"/>
                <w:lang w:eastAsia="zh-CN"/>
              </w:rPr>
              <w:t>окр.</w:t>
            </w:r>
            <w:r w:rsidR="00B20E17" w:rsidRPr="009B17B4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3" w:type="pct"/>
          </w:tcPr>
          <w:p w:rsidR="009B17B4" w:rsidRPr="009B17B4" w:rsidRDefault="009B17B4" w:rsidP="009B17B4">
            <w:pPr>
              <w:ind w:firstLine="56"/>
              <w:rPr>
                <w:sz w:val="24"/>
                <w:szCs w:val="24"/>
              </w:rPr>
            </w:pPr>
            <w:r w:rsidRPr="009B17B4">
              <w:rPr>
                <w:sz w:val="24"/>
                <w:szCs w:val="24"/>
              </w:rPr>
              <w:t>На сессии не рассматривался</w:t>
            </w:r>
          </w:p>
        </w:tc>
      </w:tr>
    </w:tbl>
    <w:p w:rsidR="009B17B4" w:rsidRPr="006D20AA" w:rsidRDefault="009B17B4" w:rsidP="009B17B4"/>
    <w:p w:rsidR="009B17B4" w:rsidRPr="006D20AA" w:rsidRDefault="009B17B4" w:rsidP="009B17B4">
      <w:pPr>
        <w:rPr>
          <w:b/>
        </w:rPr>
      </w:pPr>
      <w:r w:rsidRPr="006D20AA">
        <w:rPr>
          <w:b/>
        </w:rPr>
        <w:t xml:space="preserve">В 3-м квартале 2016 года </w:t>
      </w:r>
      <w:r>
        <w:rPr>
          <w:b/>
        </w:rPr>
        <w:t>в</w:t>
      </w:r>
      <w:r w:rsidRPr="006D20AA">
        <w:rPr>
          <w:b/>
        </w:rPr>
        <w:t xml:space="preserve"> Законодательно</w:t>
      </w:r>
      <w:r>
        <w:rPr>
          <w:b/>
        </w:rPr>
        <w:t>е</w:t>
      </w:r>
      <w:r w:rsidRPr="006D20AA">
        <w:rPr>
          <w:b/>
        </w:rPr>
        <w:t xml:space="preserve"> Собрани</w:t>
      </w:r>
      <w:r>
        <w:rPr>
          <w:b/>
        </w:rPr>
        <w:t>е</w:t>
      </w:r>
      <w:r w:rsidRPr="006D20AA">
        <w:rPr>
          <w:b/>
        </w:rPr>
        <w:t xml:space="preserve"> Иркутской области </w:t>
      </w:r>
      <w:r>
        <w:rPr>
          <w:b/>
        </w:rPr>
        <w:t xml:space="preserve">депутатами Законодательного Собрания Иркутской области </w:t>
      </w:r>
      <w:r w:rsidRPr="006D20AA">
        <w:rPr>
          <w:b/>
        </w:rPr>
        <w:t xml:space="preserve">внесено </w:t>
      </w:r>
      <w:r>
        <w:rPr>
          <w:b/>
        </w:rPr>
        <w:t>9</w:t>
      </w:r>
      <w:r w:rsidRPr="006D20AA">
        <w:rPr>
          <w:b/>
        </w:rPr>
        <w:t xml:space="preserve"> законодательных инициатив</w:t>
      </w:r>
      <w:r>
        <w:rPr>
          <w:b/>
        </w:rPr>
        <w:t xml:space="preserve">. </w:t>
      </w:r>
      <w:r w:rsidR="006D0E96">
        <w:rPr>
          <w:b/>
        </w:rPr>
        <w:t xml:space="preserve"> </w:t>
      </w:r>
      <w:r>
        <w:rPr>
          <w:b/>
        </w:rPr>
        <w:t>Из них: 1 – принята оконч</w:t>
      </w:r>
      <w:r>
        <w:rPr>
          <w:b/>
        </w:rPr>
        <w:t>а</w:t>
      </w:r>
      <w:r>
        <w:rPr>
          <w:b/>
        </w:rPr>
        <w:t xml:space="preserve">тельно, 3 – приняты в 1-м чтении, 5 – не </w:t>
      </w:r>
      <w:r w:rsidRPr="006D20AA">
        <w:rPr>
          <w:b/>
        </w:rPr>
        <w:t>рассмотрен</w:t>
      </w:r>
      <w:r>
        <w:rPr>
          <w:b/>
        </w:rPr>
        <w:t>ы.</w:t>
      </w:r>
    </w:p>
    <w:p w:rsidR="009B17B4" w:rsidRDefault="009B17B4" w:rsidP="00984BAA">
      <w:pPr>
        <w:jc w:val="right"/>
        <w:rPr>
          <w:i/>
        </w:rPr>
        <w:sectPr w:rsidR="009B17B4" w:rsidSect="009B17B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05701" w:rsidRPr="006B0489" w:rsidRDefault="00F05701" w:rsidP="00F05701">
      <w:pPr>
        <w:jc w:val="right"/>
        <w:rPr>
          <w:i/>
        </w:rPr>
      </w:pPr>
      <w:r w:rsidRPr="006B0489">
        <w:rPr>
          <w:i/>
        </w:rPr>
        <w:lastRenderedPageBreak/>
        <w:t>Приложение 7</w:t>
      </w:r>
    </w:p>
    <w:p w:rsidR="00F05701" w:rsidRDefault="00F05701" w:rsidP="00F05701">
      <w:pPr>
        <w:pStyle w:val="2"/>
      </w:pPr>
      <w:bookmarkStart w:id="52" w:name="_Toc464571133"/>
      <w:r w:rsidRPr="006B0489">
        <w:t>Информация о депутатских запросах,</w:t>
      </w:r>
      <w:r w:rsidRPr="006B0489">
        <w:br/>
        <w:t>рассмотренных, снятых с контроля</w:t>
      </w:r>
      <w:r w:rsidR="00715991" w:rsidRPr="006B0489">
        <w:t xml:space="preserve"> </w:t>
      </w:r>
      <w:r w:rsidRPr="006B0489">
        <w:t xml:space="preserve">и принятых в </w:t>
      </w:r>
      <w:r w:rsidR="00FA5EE8">
        <w:t>3</w:t>
      </w:r>
      <w:r w:rsidRPr="006B0489">
        <w:t>-м квартале 2016 года</w:t>
      </w:r>
      <w:bookmarkEnd w:id="52"/>
    </w:p>
    <w:p w:rsidR="00FA5EE8" w:rsidRDefault="00FA5EE8" w:rsidP="00FA5EE8">
      <w:pPr>
        <w:ind w:firstLine="709"/>
      </w:pPr>
      <w:r>
        <w:t>В 3-м квартале 2016 года постоянные комитеты Законодательного Собрания Иркутской области рассмотрели и</w:t>
      </w:r>
      <w:r>
        <w:t>с</w:t>
      </w:r>
      <w:r>
        <w:t xml:space="preserve">полнение 2 депутатских запросов. </w:t>
      </w:r>
    </w:p>
    <w:p w:rsidR="00FA5EE8" w:rsidRDefault="00FA5EE8" w:rsidP="00FA5EE8">
      <w:pPr>
        <w:ind w:firstLine="709"/>
      </w:pPr>
      <w:r>
        <w:t>Всего на контроле постоянных комитетов и постоянных комиссий Законодательного Собрания Иркутской области находится 15 депутатских запросов.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10"/>
        <w:gridCol w:w="6238"/>
        <w:gridCol w:w="2552"/>
        <w:gridCol w:w="3544"/>
      </w:tblGrid>
      <w:tr w:rsidR="00FA5EE8" w:rsidTr="00FA5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80175C" w:rsidP="0080175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>
            <w:pPr>
              <w:spacing w:after="200" w:line="276" w:lineRule="auto"/>
              <w:jc w:val="center"/>
            </w:pPr>
            <w:r>
              <w:t>Сессия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>
            <w:pPr>
              <w:spacing w:after="200" w:line="276" w:lineRule="auto"/>
              <w:jc w:val="center"/>
            </w:pPr>
            <w:r>
              <w:t>Запрос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>
            <w:pPr>
              <w:spacing w:after="200" w:line="276" w:lineRule="auto"/>
              <w:jc w:val="center"/>
            </w:pPr>
            <w:r>
              <w:t>Комитет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>
            <w:pPr>
              <w:spacing w:after="200" w:line="276" w:lineRule="auto"/>
              <w:jc w:val="center"/>
            </w:pPr>
            <w:r>
              <w:t>Примечание</w:t>
            </w:r>
          </w:p>
        </w:tc>
      </w:tr>
    </w:tbl>
    <w:p w:rsidR="00FA5EE8" w:rsidRPr="0047770D" w:rsidRDefault="00FA5EE8" w:rsidP="00FA5EE8">
      <w:pPr>
        <w:rPr>
          <w:sz w:val="10"/>
          <w:szCs w:val="1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3"/>
        <w:gridCol w:w="6236"/>
        <w:gridCol w:w="2552"/>
        <w:gridCol w:w="3544"/>
      </w:tblGrid>
      <w:tr w:rsidR="00FA5EE8" w:rsidTr="00FA5EE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8017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5EE8" w:rsidTr="00FA5E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8" w:rsidRDefault="00FA5EE8" w:rsidP="00755E9A">
            <w:pPr>
              <w:pStyle w:val="a4"/>
              <w:numPr>
                <w:ilvl w:val="0"/>
                <w:numId w:val="12"/>
              </w:numPr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42-й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21 марта 2012 г., принято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 21.03.2012</w:t>
            </w:r>
            <w:r>
              <w:rPr>
                <w:sz w:val="24"/>
                <w:szCs w:val="24"/>
              </w:rPr>
              <w:br/>
              <w:t xml:space="preserve"> № 42/41-ЗС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депутата Законодательного Собрания Иркутской области Матиенко В.А. («Справедливая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сия») к Губернатору Иркутской области Мезенцеву Д.Ф. «Об отдельных вопросах, связанных с финансированием строительства Ледового дворца и сроками его заверш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Комитет по бюджету, ценообразованию, финансово-экономическому и налоговому законод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тельству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16.03.2015. Решение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тета: продолжить работу над депутатским запросом.</w:t>
            </w:r>
          </w:p>
          <w:p w:rsidR="00FA5EE8" w:rsidRDefault="00FA5EE8" w:rsidP="0047770D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27.09.2016. Решение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тета: продолжить работу над депутатским запросом</w:t>
            </w:r>
          </w:p>
        </w:tc>
      </w:tr>
      <w:tr w:rsidR="00FA5EE8" w:rsidTr="00FA5E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8" w:rsidRDefault="00FA5EE8" w:rsidP="00755E9A">
            <w:pPr>
              <w:pStyle w:val="a4"/>
              <w:numPr>
                <w:ilvl w:val="0"/>
                <w:numId w:val="12"/>
              </w:numPr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 40-й се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30 июня 2016 г., постановление от 30.06.2016 № 40/25-ЗС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Депутатский запрос депутатов Законодательного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Иркутской области Кузнецова О.Н. (ЛДПР), Ершова Д.М. (ЛДПР), Любенкова Г.А. (9 изб. окр) к Губернатору Иркутской области Левченко С.Г. «О ситуации,</w:t>
            </w:r>
            <w:r w:rsidR="00972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шейся в ОГУЭП «Облкоммунэнерго»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Комитет по собстве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ности и экономич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E8" w:rsidRDefault="00FA5EE8" w:rsidP="0047770D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на заседании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22.09.2016.</w:t>
            </w:r>
            <w:r w:rsidR="00972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тета: продолжить работу над депутатским запросом</w:t>
            </w:r>
          </w:p>
        </w:tc>
      </w:tr>
    </w:tbl>
    <w:p w:rsidR="00FA5EE8" w:rsidRPr="00FA5EE8" w:rsidRDefault="00FA5EE8" w:rsidP="00FA5EE8"/>
    <w:p w:rsidR="00A07E87" w:rsidRPr="006B0489" w:rsidRDefault="00A07E87" w:rsidP="00C31B21">
      <w:pPr>
        <w:jc w:val="right"/>
        <w:rPr>
          <w:i/>
        </w:rPr>
      </w:pPr>
      <w:r w:rsidRPr="006B0489">
        <w:rPr>
          <w:i/>
        </w:rPr>
        <w:br w:type="page"/>
      </w:r>
    </w:p>
    <w:p w:rsidR="00C31B21" w:rsidRPr="006B0489" w:rsidRDefault="00C31B21" w:rsidP="00C31B21">
      <w:pPr>
        <w:jc w:val="right"/>
        <w:rPr>
          <w:i/>
        </w:rPr>
      </w:pPr>
      <w:r w:rsidRPr="006B0489">
        <w:rPr>
          <w:i/>
        </w:rPr>
        <w:lastRenderedPageBreak/>
        <w:t>Приложение 8</w:t>
      </w:r>
    </w:p>
    <w:p w:rsidR="00215A6A" w:rsidRPr="00215A6A" w:rsidRDefault="00215A6A" w:rsidP="0047770D">
      <w:pPr>
        <w:pStyle w:val="2"/>
        <w:rPr>
          <w:sz w:val="24"/>
          <w:szCs w:val="24"/>
          <w:lang w:eastAsia="ru-RU"/>
        </w:rPr>
      </w:pPr>
      <w:bookmarkStart w:id="53" w:name="_Toc464571134"/>
      <w:r w:rsidRPr="00215A6A">
        <w:rPr>
          <w:lang w:eastAsia="ru-RU"/>
        </w:rPr>
        <w:t>Исполнение плана законопроектных работ Иркутской области на 2016 год за 3</w:t>
      </w:r>
      <w:r w:rsidR="00D40E0A">
        <w:rPr>
          <w:lang w:eastAsia="ru-RU"/>
        </w:rPr>
        <w:t>-й</w:t>
      </w:r>
      <w:r w:rsidRPr="00215A6A">
        <w:rPr>
          <w:lang w:eastAsia="ru-RU"/>
        </w:rPr>
        <w:t xml:space="preserve"> квартал</w:t>
      </w:r>
      <w:bookmarkEnd w:id="53"/>
      <w:r w:rsidRPr="00215A6A">
        <w:rPr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2029"/>
        <w:gridCol w:w="1594"/>
        <w:gridCol w:w="3407"/>
        <w:gridCol w:w="1703"/>
        <w:gridCol w:w="1703"/>
      </w:tblGrid>
      <w:tr w:rsidR="00215A6A" w:rsidRPr="0047770D" w:rsidTr="0047770D">
        <w:tc>
          <w:tcPr>
            <w:tcW w:w="1471" w:type="pct"/>
            <w:shd w:val="clear" w:color="auto" w:fill="auto"/>
            <w:vAlign w:val="center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Название законопроекта (предложе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ный предмет регулирования законопр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539" w:type="pct"/>
            <w:vAlign w:val="center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Срок внес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Ответственный постоянный комитет (постоянная коми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сия) Законодательного Собр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5A6A" w:rsidRPr="0047770D" w:rsidTr="0047770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755E9A">
            <w:pPr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Законодательство в сфере экономики и собственности</w:t>
            </w:r>
          </w:p>
        </w:tc>
      </w:tr>
      <w:tr w:rsidR="00215A6A" w:rsidRPr="0047770D" w:rsidTr="0047770D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2.3. Об утверждении Прогнозного пл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на (программы) приватизации облас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ного государственного имущества на 2017 год и Основных направлений пр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ватизации областного государственного имущества на 2018 – 2019 годы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Губернатор 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Внесен</w:t>
            </w:r>
          </w:p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15A6A" w:rsidRPr="0047770D" w:rsidTr="0047770D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2.4. О внесении изменений в отдельные законы Иркутской области в сфере имущественных и земельных отнош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ний в части приведения в соответствие с Федеральным законом от 13 июля 2015 года № 218-ФЗ «О государстве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ной регистрации недвижимости»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Губернатор 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 xml:space="preserve">Принят в 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br/>
              <w:t>1-м чтении</w:t>
            </w:r>
          </w:p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5A6A" w:rsidRPr="0047770D" w:rsidTr="0047770D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2.5. О государственной научно-технической и промышленной полит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ке в Иркутской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Губернатор 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5A6A" w:rsidRPr="0047770D" w:rsidTr="0047770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755E9A">
            <w:pPr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Законодательство о финансах, кредите и налоговой политике</w:t>
            </w:r>
          </w:p>
        </w:tc>
      </w:tr>
      <w:tr w:rsidR="00215A6A" w:rsidRPr="0047770D" w:rsidTr="0047770D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3.3. О внесении изменений в Закон И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«О реализации отдел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ных положений главы 3.3 Налогового кодекса Российской Федерации» в ч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сти приведения в соответствие с Фед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ральным законом от 13 июля 2015 года 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№ 218-ФЗ «О государственной рег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страции недвижимости</w:t>
            </w:r>
            <w:r w:rsidR="0080175C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Губернатор 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Комитет по бюджету, ценоо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разованию, финансово-экономическому и налоговому законодательству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Внесен (2 квартал)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Принят око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чательно на 39-й сессии</w:t>
            </w:r>
          </w:p>
        </w:tc>
      </w:tr>
      <w:tr w:rsidR="00215A6A" w:rsidRPr="0047770D" w:rsidTr="0047770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755E9A">
            <w:pPr>
              <w:numPr>
                <w:ilvl w:val="0"/>
                <w:numId w:val="18"/>
              </w:numPr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Законодательство в сфере социальной политики</w:t>
            </w:r>
          </w:p>
        </w:tc>
      </w:tr>
      <w:tr w:rsidR="00215A6A" w:rsidRPr="0047770D" w:rsidTr="0047770D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4.2. О величине прожиточного мин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мума пенсионера в Иркутской области на 2017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Губернатор 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Комитет по здравоохранению и социальной защите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5A6A" w:rsidRPr="0047770D" w:rsidTr="0047770D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4.3. О внесении изменений в отдельные законы Иркутской области в сфере предоставления государственных услуг в части приведения в соответствие с Федеральным законом от 13 июля </w:t>
            </w:r>
            <w:r w:rsidR="0080175C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2015 года № 218-ФЗ «О государстве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47770D">
              <w:rPr>
                <w:rFonts w:eastAsia="Times New Roman"/>
                <w:bCs/>
                <w:sz w:val="24"/>
                <w:szCs w:val="24"/>
                <w:lang w:eastAsia="ru-RU"/>
              </w:rPr>
              <w:t>ной регистрации недвижимости»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Губернатор И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Комитет по здравоохранению и социальной защите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770D">
              <w:rPr>
                <w:rFonts w:eastAsia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A6A" w:rsidRPr="0047770D" w:rsidRDefault="00215A6A" w:rsidP="00215A6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15A6A" w:rsidRPr="0035452D" w:rsidRDefault="00215A6A" w:rsidP="00215A6A">
      <w:pPr>
        <w:autoSpaceDE/>
        <w:autoSpaceDN/>
        <w:adjustRightInd/>
        <w:ind w:firstLine="0"/>
        <w:jc w:val="left"/>
        <w:rPr>
          <w:rFonts w:eastAsia="Times New Roman"/>
          <w:lang w:eastAsia="ru-RU"/>
        </w:rPr>
      </w:pPr>
      <w:r w:rsidRPr="0035452D">
        <w:rPr>
          <w:rFonts w:eastAsia="Times New Roman"/>
          <w:lang w:eastAsia="ru-RU"/>
        </w:rPr>
        <w:t>В третьем квартале</w:t>
      </w:r>
      <w:r w:rsidR="009724DF">
        <w:rPr>
          <w:rFonts w:eastAsia="Times New Roman"/>
          <w:lang w:eastAsia="ru-RU"/>
        </w:rPr>
        <w:t xml:space="preserve"> </w:t>
      </w:r>
      <w:r w:rsidRPr="0035452D">
        <w:rPr>
          <w:rFonts w:eastAsia="Times New Roman"/>
          <w:lang w:eastAsia="ru-RU"/>
        </w:rPr>
        <w:t>2016 года в Законодательное Собрание Иркутской области</w:t>
      </w:r>
      <w:r w:rsidR="009724DF">
        <w:rPr>
          <w:rFonts w:eastAsia="Times New Roman"/>
          <w:lang w:eastAsia="ru-RU"/>
        </w:rPr>
        <w:t xml:space="preserve"> </w:t>
      </w:r>
      <w:r w:rsidRPr="0035452D">
        <w:rPr>
          <w:rFonts w:eastAsia="Times New Roman"/>
          <w:lang w:eastAsia="ru-RU"/>
        </w:rPr>
        <w:t>внесено 6 законопроектов, включенных в план законопроектных работ Иркутской области на 2016 год, из них:</w:t>
      </w:r>
    </w:p>
    <w:p w:rsidR="00215A6A" w:rsidRPr="0035452D" w:rsidRDefault="00215A6A" w:rsidP="00215A6A">
      <w:pPr>
        <w:autoSpaceDE/>
        <w:autoSpaceDN/>
        <w:adjustRightInd/>
        <w:ind w:firstLine="0"/>
        <w:jc w:val="left"/>
        <w:rPr>
          <w:rFonts w:eastAsia="Times New Roman"/>
          <w:lang w:eastAsia="ru-RU"/>
        </w:rPr>
      </w:pPr>
      <w:r w:rsidRPr="0035452D">
        <w:rPr>
          <w:rFonts w:eastAsia="Times New Roman"/>
          <w:lang w:eastAsia="ru-RU"/>
        </w:rPr>
        <w:t xml:space="preserve">1) комитет по собственности и экономической политике </w:t>
      </w:r>
      <w:r w:rsidR="0080175C">
        <w:rPr>
          <w:rFonts w:eastAsia="Times New Roman"/>
          <w:lang w:eastAsia="ru-RU"/>
        </w:rPr>
        <w:t>–</w:t>
      </w:r>
      <w:r w:rsidRPr="0035452D">
        <w:rPr>
          <w:rFonts w:eastAsia="Times New Roman"/>
          <w:lang w:eastAsia="ru-RU"/>
        </w:rPr>
        <w:t xml:space="preserve"> 3;</w:t>
      </w:r>
    </w:p>
    <w:p w:rsidR="00215A6A" w:rsidRPr="0035452D" w:rsidRDefault="00215A6A" w:rsidP="00215A6A">
      <w:pPr>
        <w:autoSpaceDE/>
        <w:autoSpaceDN/>
        <w:adjustRightInd/>
        <w:ind w:firstLine="0"/>
        <w:jc w:val="left"/>
        <w:rPr>
          <w:rFonts w:eastAsia="Times New Roman"/>
          <w:lang w:eastAsia="ru-RU"/>
        </w:rPr>
      </w:pPr>
      <w:r w:rsidRPr="0035452D">
        <w:rPr>
          <w:rFonts w:eastAsia="Times New Roman"/>
          <w:lang w:eastAsia="ru-RU"/>
        </w:rPr>
        <w:t>2) комитет по бюджету, ценообразованию, финансово-экономическому и налоговому законодательству – 1;</w:t>
      </w:r>
    </w:p>
    <w:p w:rsidR="00215A6A" w:rsidRPr="0035452D" w:rsidRDefault="00215A6A" w:rsidP="00215A6A">
      <w:pPr>
        <w:autoSpaceDE/>
        <w:autoSpaceDN/>
        <w:adjustRightInd/>
        <w:ind w:firstLine="0"/>
        <w:jc w:val="left"/>
        <w:rPr>
          <w:rFonts w:eastAsia="Times New Roman"/>
          <w:lang w:eastAsia="ru-RU"/>
        </w:rPr>
      </w:pPr>
      <w:r w:rsidRPr="0035452D">
        <w:rPr>
          <w:rFonts w:eastAsia="Times New Roman"/>
          <w:lang w:eastAsia="ru-RU"/>
        </w:rPr>
        <w:t>3) комитет по здравоохранению и социальной защите – 2.</w:t>
      </w:r>
    </w:p>
    <w:p w:rsidR="00215A6A" w:rsidRDefault="00215A6A" w:rsidP="00A07E87">
      <w:pPr>
        <w:pStyle w:val="2"/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  <w:bookmarkStart w:id="54" w:name="OLE_LINK5"/>
      <w:bookmarkStart w:id="55" w:name="OLE_LINK6"/>
      <w:r w:rsidRPr="006B0489">
        <w:rPr>
          <w:rFonts w:eastAsia="Times New Roman"/>
          <w:i/>
          <w:lang w:eastAsia="ru-RU"/>
        </w:rPr>
        <w:t>Приложение 9</w:t>
      </w:r>
    </w:p>
    <w:p w:rsidR="005449BB" w:rsidRPr="003E7B29" w:rsidRDefault="005449BB" w:rsidP="003E7B29">
      <w:pPr>
        <w:pStyle w:val="2"/>
        <w:rPr>
          <w:lang w:eastAsia="ru-RU"/>
        </w:rPr>
      </w:pPr>
      <w:bookmarkStart w:id="56" w:name="_Toc447891538"/>
      <w:bookmarkStart w:id="57" w:name="_Toc464571135"/>
      <w:r w:rsidRPr="003E7B29">
        <w:rPr>
          <w:lang w:eastAsia="ru-RU"/>
        </w:rPr>
        <w:t xml:space="preserve">Информация об исполнении плана работы Законодательного Собрания Иркутской области </w:t>
      </w:r>
      <w:r w:rsidR="0047770D" w:rsidRPr="003E7B29">
        <w:rPr>
          <w:lang w:eastAsia="ru-RU"/>
        </w:rPr>
        <w:br/>
      </w:r>
      <w:r w:rsidRPr="003E7B29">
        <w:rPr>
          <w:lang w:eastAsia="ru-RU"/>
        </w:rPr>
        <w:t xml:space="preserve">в </w:t>
      </w:r>
      <w:r w:rsidR="00D87A06" w:rsidRPr="003E7B29">
        <w:rPr>
          <w:lang w:eastAsia="ru-RU"/>
        </w:rPr>
        <w:t>3</w:t>
      </w:r>
      <w:r w:rsidRPr="003E7B29">
        <w:rPr>
          <w:lang w:eastAsia="ru-RU"/>
        </w:rPr>
        <w:t>-м квартале 2016 года</w:t>
      </w:r>
      <w:bookmarkEnd w:id="56"/>
      <w:bookmarkEnd w:id="57"/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5387"/>
        <w:gridCol w:w="2268"/>
        <w:gridCol w:w="2551"/>
        <w:gridCol w:w="4951"/>
      </w:tblGrid>
      <w:tr w:rsidR="00D87A06" w:rsidRPr="00D87A06" w:rsidTr="00D87A06">
        <w:trPr>
          <w:cantSplit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  <w:lang w:val="en-US"/>
              </w:rPr>
            </w:pPr>
            <w:r w:rsidRPr="00D87A06">
              <w:rPr>
                <w:b/>
                <w:sz w:val="24"/>
                <w:lang w:val="en-US"/>
              </w:rPr>
              <w:t>I</w:t>
            </w:r>
            <w:r w:rsidRPr="00D87A06">
              <w:rPr>
                <w:b/>
                <w:sz w:val="24"/>
              </w:rPr>
              <w:t>. ОБЩИЕ МЕРОПРИЯТИЯ</w:t>
            </w:r>
          </w:p>
        </w:tc>
      </w:tr>
      <w:tr w:rsidR="00D87A06" w:rsidRPr="00D87A06" w:rsidTr="00D87A06">
        <w:trPr>
          <w:cantSplit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 w:rsidP="0080175C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Вопросы 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Дата, 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Ответственные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Исполнение</w:t>
            </w:r>
          </w:p>
        </w:tc>
      </w:tr>
    </w:tbl>
    <w:p w:rsidR="00D87A06" w:rsidRPr="00D87A06" w:rsidRDefault="00D87A06" w:rsidP="00D87A06">
      <w:pPr>
        <w:rPr>
          <w:rFonts w:eastAsia="Times New Roman"/>
          <w:sz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0"/>
        <w:gridCol w:w="5284"/>
        <w:gridCol w:w="57"/>
        <w:gridCol w:w="49"/>
        <w:gridCol w:w="32"/>
        <w:gridCol w:w="2171"/>
        <w:gridCol w:w="101"/>
        <w:gridCol w:w="98"/>
        <w:gridCol w:w="2455"/>
        <w:gridCol w:w="4818"/>
      </w:tblGrid>
      <w:tr w:rsidR="00D87A06" w:rsidRPr="00D87A06" w:rsidTr="006E256F">
        <w:trPr>
          <w:tblHeader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80175C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1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ind w:left="-108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2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80175C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5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понедельник, 14.00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Д.А. Авдеев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Состоялось 1 заседание коллегии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тельного Собрания Иркутской области, на котор</w:t>
            </w:r>
            <w:r w:rsidR="0066153E">
              <w:rPr>
                <w:sz w:val="24"/>
              </w:rPr>
              <w:t>ом</w:t>
            </w:r>
            <w:r w:rsidRPr="00D87A06">
              <w:rPr>
                <w:sz w:val="24"/>
              </w:rPr>
              <w:t xml:space="preserve"> рассмотрено </w:t>
            </w:r>
            <w:r w:rsidR="0066153E">
              <w:rPr>
                <w:sz w:val="24"/>
              </w:rPr>
              <w:t>2</w:t>
            </w:r>
            <w:r w:rsidRPr="00D87A06">
              <w:rPr>
                <w:sz w:val="24"/>
              </w:rPr>
              <w:t xml:space="preserve"> вопрос</w:t>
            </w:r>
            <w:r w:rsidR="0066153E">
              <w:rPr>
                <w:sz w:val="24"/>
              </w:rPr>
              <w:t>а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 w:rsidP="0066153E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bookmarkStart w:id="58" w:name="_Hlk311636478"/>
            <w:r w:rsidRPr="00D87A06">
              <w:rPr>
                <w:b/>
                <w:sz w:val="24"/>
              </w:rPr>
              <w:t>Правительственный час</w:t>
            </w:r>
          </w:p>
        </w:tc>
      </w:tr>
      <w:bookmarkEnd w:id="58"/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 положении дел по исполнению государстве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ной программы Иркутской области «Профила</w:t>
            </w:r>
            <w:r w:rsidRPr="00D87A06">
              <w:rPr>
                <w:sz w:val="24"/>
              </w:rPr>
              <w:t>к</w:t>
            </w:r>
            <w:r w:rsidRPr="00D87A06">
              <w:rPr>
                <w:sz w:val="24"/>
              </w:rPr>
              <w:t>тика преступлений и иных правонарушений в Иркутской области» на 2014 – 2018 годы, утве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жденной постановлением Правительства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 от 24 октября 2013 года № 439-пп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Б.Г. Алексеев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Перенесен на 4-й квартал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Круглый стол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О реализации Закона Иркутской области от </w:t>
            </w:r>
            <w:r w:rsidR="0024505A">
              <w:rPr>
                <w:sz w:val="24"/>
              </w:rPr>
              <w:br/>
            </w:r>
            <w:r w:rsidRPr="00D87A06">
              <w:rPr>
                <w:sz w:val="24"/>
              </w:rPr>
              <w:t xml:space="preserve">7 июля 2015 </w:t>
            </w:r>
            <w:r w:rsidR="0024505A">
              <w:rPr>
                <w:sz w:val="24"/>
              </w:rPr>
              <w:t xml:space="preserve">года </w:t>
            </w:r>
            <w:r w:rsidRPr="00D87A06">
              <w:rPr>
                <w:sz w:val="24"/>
              </w:rPr>
              <w:t>№ 57-ОЗ «Об общественном контроле в Иркутской области»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Б.Г. Алексеев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Прошел 30 сентября. В мероприятии прин</w:t>
            </w:r>
            <w:r w:rsidRPr="00D87A06">
              <w:rPr>
                <w:sz w:val="24"/>
              </w:rPr>
              <w:t>я</w:t>
            </w:r>
            <w:r w:rsidRPr="00D87A06">
              <w:rPr>
                <w:sz w:val="24"/>
              </w:rPr>
              <w:t>ли участие представители управления Г</w:t>
            </w:r>
            <w:r w:rsidRPr="00D87A06">
              <w:rPr>
                <w:sz w:val="24"/>
              </w:rPr>
              <w:t>у</w:t>
            </w:r>
            <w:r w:rsidRPr="00D87A06">
              <w:rPr>
                <w:sz w:val="24"/>
              </w:rPr>
              <w:t>бернатора Иркутской области и Правител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ства Иркутской области по связям с общ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ственностью и национальным отношениям, представители некоммерческой организ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ции «Ассоциация муниципальных образ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ваний Иркутской области», депутаты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нодательного Собрания Иркутской области, члены Общественной палаты Иркутской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ласти, общественных организаций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left="34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 реализации в Иркутской области мер по защ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те детей от факторов, негативно влияющих на их физическое, интеллектуальное, психическое, д</w:t>
            </w:r>
            <w:r w:rsidRPr="00D87A06">
              <w:rPr>
                <w:sz w:val="24"/>
              </w:rPr>
              <w:t>у</w:t>
            </w:r>
            <w:r w:rsidRPr="00D87A06">
              <w:rPr>
                <w:sz w:val="24"/>
              </w:rPr>
              <w:t>ховное и нравственное развитие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Лабыгин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Перенесен на 4-й квартал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left="34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Реализация государственного регулирования т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рифов в сфере жилищно-коммунального ко</w:t>
            </w:r>
            <w:r w:rsidRPr="00D87A06">
              <w:rPr>
                <w:sz w:val="24"/>
              </w:rPr>
              <w:t>м</w:t>
            </w:r>
            <w:r w:rsidRPr="00D87A06">
              <w:rPr>
                <w:sz w:val="24"/>
              </w:rPr>
              <w:t>плекса в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О.Н. Носенко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Перенесен на 4-й квартал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ind w:left="57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left="34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Деятельность Законодательного Собрания Иркутской области по реализации наци</w:t>
            </w:r>
            <w:r w:rsidRPr="00D87A06">
              <w:rPr>
                <w:b/>
                <w:sz w:val="24"/>
              </w:rPr>
              <w:t>о</w:t>
            </w:r>
            <w:r w:rsidRPr="00D87A06">
              <w:rPr>
                <w:b/>
                <w:sz w:val="24"/>
              </w:rPr>
              <w:t>нального плана по противодействию корру</w:t>
            </w:r>
            <w:r w:rsidRPr="00D87A06">
              <w:rPr>
                <w:b/>
                <w:sz w:val="24"/>
              </w:rPr>
              <w:t>п</w:t>
            </w:r>
            <w:r w:rsidRPr="00D87A06">
              <w:rPr>
                <w:b/>
                <w:sz w:val="24"/>
              </w:rPr>
              <w:t>ции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 отдельному пл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ну</w:t>
            </w:r>
          </w:p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sz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аппарат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Информация об исполнении плана подг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товлена, см. раздел 7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  <w:highlight w:val="yellow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Реализация положений, содержащихся в П</w:t>
            </w:r>
            <w:r w:rsidRPr="00D87A06">
              <w:rPr>
                <w:b/>
                <w:sz w:val="24"/>
              </w:rPr>
              <w:t>о</w:t>
            </w:r>
            <w:r w:rsidRPr="00D87A06">
              <w:rPr>
                <w:b/>
                <w:sz w:val="24"/>
              </w:rPr>
              <w:t xml:space="preserve">слании Президента Российской Федерации </w:t>
            </w:r>
            <w:r w:rsidRPr="00D87A06">
              <w:rPr>
                <w:b/>
                <w:sz w:val="24"/>
              </w:rPr>
              <w:lastRenderedPageBreak/>
              <w:t>Федеральному Собранию Российской Федер</w:t>
            </w:r>
            <w:r w:rsidRPr="00D87A06">
              <w:rPr>
                <w:b/>
                <w:sz w:val="24"/>
              </w:rPr>
              <w:t>а</w:t>
            </w:r>
            <w:r w:rsidRPr="00D87A06">
              <w:rPr>
                <w:b/>
                <w:sz w:val="24"/>
              </w:rPr>
              <w:t>ции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по отдельному пл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ну</w:t>
            </w:r>
          </w:p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С.Ф. Брилка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lastRenderedPageBreak/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Информация об исполнении плана подг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товлена, см. раздел 5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  <w:highlight w:val="yellow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Реализация положений, содержащихся в Ук</w:t>
            </w:r>
            <w:r w:rsidRPr="00D87A06">
              <w:rPr>
                <w:b/>
                <w:sz w:val="24"/>
              </w:rPr>
              <w:t>а</w:t>
            </w:r>
            <w:r w:rsidRPr="00D87A06">
              <w:rPr>
                <w:b/>
                <w:sz w:val="24"/>
              </w:rPr>
              <w:t xml:space="preserve">зах Президента Российской Федерации </w:t>
            </w:r>
            <w:r w:rsidR="0024505A">
              <w:rPr>
                <w:b/>
                <w:sz w:val="24"/>
              </w:rPr>
              <w:br/>
            </w:r>
            <w:r w:rsidRPr="00D87A06">
              <w:rPr>
                <w:b/>
                <w:sz w:val="24"/>
              </w:rPr>
              <w:t>В.В. Путина от 07.05.2012</w:t>
            </w:r>
          </w:p>
          <w:p w:rsidR="00D87A06" w:rsidRPr="00D87A06" w:rsidRDefault="00D87A06" w:rsidP="0066153E">
            <w:pPr>
              <w:rPr>
                <w:sz w:val="24"/>
              </w:rPr>
            </w:pP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 отдельному плану</w:t>
            </w:r>
          </w:p>
          <w:p w:rsidR="00D87A06" w:rsidRPr="00D87A06" w:rsidRDefault="00D87A06" w:rsidP="0066153E">
            <w:pPr>
              <w:jc w:val="center"/>
              <w:rPr>
                <w:sz w:val="24"/>
              </w:rPr>
            </w:pPr>
          </w:p>
          <w:p w:rsidR="00D87A06" w:rsidRPr="00D87A06" w:rsidRDefault="00D87A06" w:rsidP="0066153E">
            <w:pPr>
              <w:jc w:val="center"/>
              <w:rPr>
                <w:sz w:val="24"/>
              </w:rPr>
            </w:pPr>
          </w:p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sz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митеты и постоянные комиссии 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Информация об исполнении плана подг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товлена, см. раздел 6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Реализация положений, содержащихся в Согл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шении между Советом Федерации Федерального Собрания Российской Федерации и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тельным Собранием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руководство ЗС</w:t>
            </w:r>
          </w:p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постоянные 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См. раздел 9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Участие в работе Совета законодателей Росси</w:t>
            </w:r>
            <w:r w:rsidRPr="00D87A06">
              <w:rPr>
                <w:sz w:val="24"/>
              </w:rPr>
              <w:t>й</w:t>
            </w:r>
            <w:r w:rsidRPr="00D87A06">
              <w:rPr>
                <w:sz w:val="24"/>
              </w:rPr>
              <w:t xml:space="preserve">ской Федерации при Федеральном Собрании Российской Федерации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См. раздел 9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Участие депутатов Государственной Думы Фед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рального Собрания Российской Федерации, чл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 xml:space="preserve">нов Совета Федерации Федерального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руководство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18 сентября прошли выборы в Госуда</w:t>
            </w:r>
            <w:r w:rsidRPr="00D87A06">
              <w:rPr>
                <w:bCs/>
                <w:sz w:val="24"/>
              </w:rPr>
              <w:t>р</w:t>
            </w:r>
            <w:r w:rsidRPr="00D87A06">
              <w:rPr>
                <w:bCs/>
                <w:sz w:val="24"/>
              </w:rPr>
              <w:t>ственную Думу Федерального Собрания Российской Федерации. В работе сессии З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конодательного Собрания принимали уч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стие вновь избранные депутаты Госуда</w:t>
            </w:r>
            <w:r w:rsidRPr="00D87A06">
              <w:rPr>
                <w:bCs/>
                <w:sz w:val="24"/>
              </w:rPr>
              <w:t>р</w:t>
            </w:r>
            <w:r w:rsidRPr="00D87A06">
              <w:rPr>
                <w:bCs/>
                <w:sz w:val="24"/>
              </w:rPr>
              <w:t xml:space="preserve">ственной Думы Федерального Собрания Российской Федерации С.Ю. Тен, </w:t>
            </w:r>
            <w:r w:rsidR="0024505A">
              <w:rPr>
                <w:bCs/>
                <w:sz w:val="24"/>
              </w:rPr>
              <w:br/>
            </w:r>
            <w:r w:rsidRPr="00D87A06">
              <w:rPr>
                <w:bCs/>
                <w:sz w:val="24"/>
              </w:rPr>
              <w:t>А.Н. Красноштанов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Встречи депутатов Законодательного Собрания Иркутской области с депутатами Государстве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ной Думы Федерального Собрания Российской Федерации, членами Совета Федерации Фед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рального Собрания Российской Федерации от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 отдельному гр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фику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bCs/>
                <w:sz w:val="24"/>
              </w:rPr>
            </w:pPr>
          </w:p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См. раздел 9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Участие депутатов Законодательного Собрания Иркутской области в мероприятиях, проводимых Государственной Думой Федерального Собрания </w:t>
            </w:r>
            <w:r w:rsidRPr="00D87A06">
              <w:rPr>
                <w:sz w:val="24"/>
              </w:rPr>
              <w:lastRenderedPageBreak/>
              <w:t>Российской Федерации, Советом Федерации Ф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дерального Собрания Российской Федерации, профильными министерствами и ведомствами, по вопросам реализации федерального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тельства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lastRenderedPageBreak/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 w:rsidP="0066153E">
            <w:pPr>
              <w:rPr>
                <w:sz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митеты и постоянные </w:t>
            </w:r>
            <w:r w:rsidRPr="00D87A06">
              <w:rPr>
                <w:sz w:val="24"/>
              </w:rPr>
              <w:lastRenderedPageBreak/>
              <w:t>комиссии ЗС</w:t>
            </w:r>
          </w:p>
          <w:p w:rsidR="00D87A06" w:rsidRPr="00D87A06" w:rsidRDefault="00D87A06" w:rsidP="0066153E">
            <w:pPr>
              <w:rPr>
                <w:rFonts w:eastAsia="Times New Roman"/>
                <w:bCs/>
                <w:i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lastRenderedPageBreak/>
              <w:t>См. раздел 9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объединени</w:t>
            </w:r>
            <w:r w:rsidRPr="00D87A06">
              <w:rPr>
                <w:b/>
                <w:sz w:val="24"/>
              </w:rPr>
              <w:t>я</w:t>
            </w:r>
            <w:r w:rsidRPr="00D87A06">
              <w:rPr>
                <w:b/>
                <w:sz w:val="24"/>
              </w:rPr>
              <w:t>ми, политическими партиями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Церемония награждения Почетным знаком «ПРИЗНАНИЕ» Ю.А. Ножикова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сентябрь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С.Ф. Брилка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24505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30 сентября прошла шестая торжественная церемония н</w:t>
            </w:r>
            <w:r w:rsidR="0024505A">
              <w:rPr>
                <w:sz w:val="24"/>
              </w:rPr>
              <w:t>аграждения Почетным знаком  Ю.</w:t>
            </w:r>
            <w:r w:rsidRPr="00D87A06">
              <w:rPr>
                <w:sz w:val="24"/>
              </w:rPr>
              <w:t>А. Ножикова «ПРИЗНАНИЕ». Награды получили академик Российской академии наук, советник Российской академии наук М.И. Кузьмин и врач – детский хирург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 xml:space="preserve">ластного государственного автономного учреждения здравоохранения «Городская Ивано-Матренинская детская клиническая больница», заслуженный врач РФ, доктор медицинских наук, профессор И.Г. Тетьев 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Участие руководства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руководство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73C4B">
            <w:pPr>
              <w:ind w:firstLine="32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 депутаты Законодател</w:t>
            </w:r>
            <w:r w:rsidRPr="00D87A06">
              <w:rPr>
                <w:bCs/>
                <w:sz w:val="24"/>
              </w:rPr>
              <w:t>ь</w:t>
            </w:r>
            <w:r w:rsidRPr="00D87A06">
              <w:rPr>
                <w:bCs/>
                <w:sz w:val="24"/>
              </w:rPr>
              <w:t>ного Собрания принимали участие в засед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ниях коллегии ГУВД, ВСУВДТ, прокурат</w:t>
            </w:r>
            <w:r w:rsidRPr="00D87A06">
              <w:rPr>
                <w:bCs/>
                <w:sz w:val="24"/>
              </w:rPr>
              <w:t>у</w:t>
            </w:r>
            <w:r w:rsidRPr="00D87A06">
              <w:rPr>
                <w:bCs/>
                <w:sz w:val="24"/>
              </w:rPr>
              <w:t>ры, различных министерств и др.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соответствии с планом</w:t>
            </w:r>
            <w:r w:rsidRPr="00D87A06">
              <w:rPr>
                <w:b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меропри</w:t>
            </w:r>
            <w:r w:rsidRPr="00D87A06">
              <w:rPr>
                <w:bCs/>
                <w:sz w:val="24"/>
              </w:rPr>
              <w:t>я</w:t>
            </w:r>
            <w:r w:rsidRPr="00D87A06">
              <w:rPr>
                <w:bCs/>
                <w:sz w:val="24"/>
              </w:rPr>
              <w:t xml:space="preserve">тий, проводимых в Иркутской области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Информацию об исполнении см. в разделе 12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Избирательной комиссией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области, территориальными избирател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ными комиссиями по вопросам повышения пр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вовой культуры избирателей 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депутаты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 взаимодействие ос</w:t>
            </w:r>
            <w:r w:rsidRPr="00D87A06">
              <w:rPr>
                <w:sz w:val="24"/>
              </w:rPr>
              <w:t>у</w:t>
            </w:r>
            <w:r w:rsidRPr="00D87A06">
              <w:rPr>
                <w:sz w:val="24"/>
              </w:rPr>
              <w:t>ществлялось регулярно, председатель Изб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 xml:space="preserve">рательной комиссии Иркутской области присутствовал на сессиях Законодательного </w:t>
            </w:r>
            <w:r w:rsidRPr="00D87A06">
              <w:rPr>
                <w:sz w:val="24"/>
              </w:rPr>
              <w:lastRenderedPageBreak/>
              <w:t>Собрания Иркутской области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Общественной палатой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spacing w:line="276" w:lineRule="auto"/>
              <w:ind w:firstLine="0"/>
              <w:rPr>
                <w:rFonts w:eastAsia="Times New Roman"/>
                <w:bCs/>
                <w:i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согласно плану р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боты Общественной палаты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С.Ф. Брилка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председатели п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стоянных комитетов и постоянных комиссий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Информацию об исполнении см. в разделе 11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bCs/>
                <w:iCs/>
                <w:sz w:val="22"/>
                <w:szCs w:val="24"/>
              </w:rPr>
            </w:pPr>
            <w:r w:rsidRPr="00D87A06">
              <w:rPr>
                <w:bCs/>
                <w:iCs/>
                <w:sz w:val="24"/>
              </w:rPr>
              <w:t>Взаимодействие с Молодежным парламентом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iCs/>
                <w:sz w:val="22"/>
                <w:szCs w:val="24"/>
              </w:rPr>
            </w:pPr>
            <w:r w:rsidRPr="00D87A06">
              <w:rPr>
                <w:bCs/>
                <w:iCs/>
                <w:sz w:val="24"/>
              </w:rPr>
              <w:t>согласно плану р</w:t>
            </w:r>
            <w:r w:rsidRPr="00D87A06">
              <w:rPr>
                <w:bCs/>
                <w:iCs/>
                <w:sz w:val="24"/>
              </w:rPr>
              <w:t>а</w:t>
            </w:r>
            <w:r w:rsidRPr="00D87A06">
              <w:rPr>
                <w:bCs/>
                <w:iCs/>
                <w:sz w:val="24"/>
              </w:rPr>
              <w:t>боты Молодежного парламента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bCs/>
                <w:sz w:val="24"/>
              </w:rPr>
            </w:pPr>
            <w:r w:rsidRPr="00D87A06">
              <w:rPr>
                <w:bCs/>
                <w:sz w:val="24"/>
              </w:rPr>
              <w:t>А.А. Фоменко</w:t>
            </w:r>
          </w:p>
          <w:p w:rsidR="00D87A06" w:rsidRPr="00D87A06" w:rsidRDefault="00D87A06" w:rsidP="0066153E">
            <w:pPr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66153E" w:rsidP="0024505A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bCs/>
                <w:sz w:val="24"/>
              </w:rPr>
              <w:t>Депутаты</w:t>
            </w:r>
            <w:r w:rsidR="009724D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МП приняли участие в 41-й се</w:t>
            </w:r>
            <w:r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сии З</w:t>
            </w:r>
            <w:r w:rsidR="0024505A">
              <w:rPr>
                <w:bCs/>
                <w:sz w:val="24"/>
              </w:rPr>
              <w:t xml:space="preserve">аконодательного </w:t>
            </w:r>
            <w:r>
              <w:rPr>
                <w:bCs/>
                <w:sz w:val="24"/>
              </w:rPr>
              <w:t>С</w:t>
            </w:r>
            <w:r w:rsidR="0024505A">
              <w:rPr>
                <w:bCs/>
                <w:sz w:val="24"/>
              </w:rPr>
              <w:t xml:space="preserve">обрания Иркутской области </w:t>
            </w:r>
            <w:r>
              <w:rPr>
                <w:bCs/>
                <w:sz w:val="24"/>
              </w:rPr>
              <w:t>и в Торжественной церемонии награждения Почетным знаком</w:t>
            </w:r>
            <w:r w:rsidR="0024505A">
              <w:rPr>
                <w:bCs/>
                <w:sz w:val="24"/>
              </w:rPr>
              <w:t xml:space="preserve"> Ю.А. Н</w:t>
            </w:r>
            <w:r w:rsidR="0024505A">
              <w:rPr>
                <w:bCs/>
                <w:sz w:val="24"/>
              </w:rPr>
              <w:t>О</w:t>
            </w:r>
            <w:r w:rsidR="0024505A">
              <w:rPr>
                <w:bCs/>
                <w:sz w:val="24"/>
              </w:rPr>
              <w:t>жикова</w:t>
            </w:r>
            <w:r>
              <w:rPr>
                <w:bCs/>
                <w:sz w:val="24"/>
              </w:rPr>
              <w:t xml:space="preserve"> «Признание»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Заседания Общественного Совета при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тельном Собрании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согласно плану р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боты Общественн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го Совета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С.Ф. Брилка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Информацию об исполнении см. в разделе 12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РОО «Иркутское землячество «Байкал»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руководство ЗС 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Заместитель председателя Законодательного Собрания Иркутской области А.Н. Лабыгин встретился с делегацией Иркутского земл</w:t>
            </w:r>
            <w:r w:rsidRPr="00D87A06">
              <w:rPr>
                <w:sz w:val="24"/>
              </w:rPr>
              <w:t>я</w:t>
            </w:r>
            <w:r w:rsidRPr="00D87A06">
              <w:rPr>
                <w:sz w:val="24"/>
              </w:rPr>
              <w:t>чества «Байкал». Участниками встречи ст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ли первый заместитель председателя пра</w:t>
            </w:r>
            <w:r w:rsidRPr="00D87A06">
              <w:rPr>
                <w:sz w:val="24"/>
              </w:rPr>
              <w:t>в</w:t>
            </w:r>
            <w:r w:rsidRPr="00D87A06">
              <w:rPr>
                <w:sz w:val="24"/>
              </w:rPr>
              <w:t xml:space="preserve">ления президентского совета Иркутского землячества «Байкал», летчик и писатель </w:t>
            </w:r>
            <w:r w:rsidRPr="00D87A06">
              <w:rPr>
                <w:sz w:val="24"/>
              </w:rPr>
              <w:br/>
              <w:t>В.Н. Хайрюзов, исполнительный директор землячества Г.Г. Миронова, заслуженный юрист России Г.В. Шумский, собственный корреспондент газеты «Труд» А.Я. Журин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i/>
                <w:sz w:val="22"/>
                <w:szCs w:val="24"/>
                <w:highlight w:val="yellow"/>
              </w:rPr>
            </w:pPr>
            <w:r w:rsidRPr="00D87A06">
              <w:rPr>
                <w:sz w:val="24"/>
              </w:rPr>
              <w:t>Взаимодействие с Иркутской региональной асс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циацией работодателей «Партнерство Товар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производителей и Предпринимателей» (в соо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ветствии с Соглашением о сотрудничестве)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руководство ЗС 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Информацию об исполнении см. в </w:t>
            </w:r>
            <w:r w:rsidR="0024505A">
              <w:rPr>
                <w:bCs/>
                <w:sz w:val="24"/>
              </w:rPr>
              <w:br/>
            </w:r>
            <w:r w:rsidRPr="00D87A06">
              <w:rPr>
                <w:bCs/>
                <w:sz w:val="24"/>
              </w:rPr>
              <w:t>разделе 11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24505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Торгово-промышленной пал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той Восточной Сибири (в соответствии с Согл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lastRenderedPageBreak/>
              <w:t>шением о сотрудничестве)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 w:rsidP="0066153E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lastRenderedPageBreak/>
              <w:t xml:space="preserve">митеты и постоянные комиссии ЗС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lastRenderedPageBreak/>
              <w:t xml:space="preserve">Информацию об исполнении см. в </w:t>
            </w:r>
            <w:r w:rsidR="0024505A">
              <w:rPr>
                <w:bCs/>
                <w:sz w:val="24"/>
              </w:rPr>
              <w:br/>
            </w:r>
            <w:r w:rsidRPr="00D87A06">
              <w:rPr>
                <w:bCs/>
                <w:sz w:val="24"/>
              </w:rPr>
              <w:t>разделе 11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66153E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некоммерческой организацией «Ассоциация муниципальных образований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области» (в соответствии с Соглашением о сотрудничестве)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руководство ЗС 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Информацию об исполнении см. в разделе 11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pStyle w:val="a4"/>
              <w:numPr>
                <w:ilvl w:val="0"/>
                <w:numId w:val="17"/>
              </w:numPr>
              <w:tabs>
                <w:tab w:val="left" w:pos="45"/>
              </w:tabs>
              <w:autoSpaceDE/>
              <w:autoSpaceDN/>
              <w:adjustRightInd/>
              <w:spacing w:after="0"/>
              <w:ind w:left="663"/>
              <w:jc w:val="left"/>
              <w:rPr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24505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В.А. Лукин принимал участие в работе 41-й сессий Законодательного Собрания Ирку</w:t>
            </w:r>
            <w:r w:rsidRPr="00D87A06">
              <w:rPr>
                <w:bCs/>
                <w:sz w:val="24"/>
              </w:rPr>
              <w:t>т</w:t>
            </w:r>
            <w:r w:rsidRPr="00D87A06">
              <w:rPr>
                <w:bCs/>
                <w:sz w:val="24"/>
              </w:rPr>
              <w:t>ской области, в церемонии награ</w:t>
            </w:r>
            <w:r w:rsidR="0024505A">
              <w:rPr>
                <w:bCs/>
                <w:sz w:val="24"/>
              </w:rPr>
              <w:t>ждения Почетным знаком Ю.</w:t>
            </w:r>
            <w:r w:rsidRPr="00D87A06">
              <w:rPr>
                <w:bCs/>
                <w:sz w:val="24"/>
              </w:rPr>
              <w:t>А. Ножикова «ПР</w:t>
            </w:r>
            <w:r w:rsidRPr="00D87A06">
              <w:rPr>
                <w:bCs/>
                <w:sz w:val="24"/>
              </w:rPr>
              <w:t>И</w:t>
            </w:r>
            <w:r w:rsidRPr="00D87A06">
              <w:rPr>
                <w:bCs/>
                <w:sz w:val="24"/>
              </w:rPr>
              <w:t>ЗНАНИЕ»</w:t>
            </w:r>
            <w:r w:rsidR="00B91C53">
              <w:rPr>
                <w:bCs/>
                <w:sz w:val="24"/>
              </w:rPr>
              <w:t>, участвовал</w:t>
            </w:r>
            <w:r w:rsidR="009724DF">
              <w:rPr>
                <w:bCs/>
                <w:sz w:val="24"/>
              </w:rPr>
              <w:t xml:space="preserve"> </w:t>
            </w:r>
            <w:r w:rsidR="00B91C53">
              <w:rPr>
                <w:bCs/>
                <w:sz w:val="24"/>
              </w:rPr>
              <w:t>в заседаниях пост</w:t>
            </w:r>
            <w:r w:rsidR="00B91C53">
              <w:rPr>
                <w:bCs/>
                <w:sz w:val="24"/>
              </w:rPr>
              <w:t>о</w:t>
            </w:r>
            <w:r w:rsidR="00B91C53">
              <w:rPr>
                <w:bCs/>
                <w:sz w:val="24"/>
              </w:rPr>
              <w:t xml:space="preserve">янных комитетов, внес ряд законодательных инициатив 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pStyle w:val="a4"/>
              <w:numPr>
                <w:ilvl w:val="0"/>
                <w:numId w:val="17"/>
              </w:numPr>
              <w:tabs>
                <w:tab w:val="left" w:pos="45"/>
              </w:tabs>
              <w:autoSpaceDE/>
              <w:autoSpaceDN/>
              <w:adjustRightInd/>
              <w:spacing w:after="0"/>
              <w:ind w:left="663"/>
              <w:jc w:val="left"/>
              <w:rPr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24505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С.Н. Семенова </w:t>
            </w:r>
            <w:r w:rsidRPr="00D87A06">
              <w:rPr>
                <w:bCs/>
                <w:sz w:val="24"/>
              </w:rPr>
              <w:t>принимала участие в работе 41-й сесси</w:t>
            </w:r>
            <w:r w:rsidR="0024505A">
              <w:rPr>
                <w:bCs/>
                <w:sz w:val="24"/>
              </w:rPr>
              <w:t>и</w:t>
            </w:r>
            <w:r w:rsidRPr="00D87A06">
              <w:rPr>
                <w:bCs/>
                <w:sz w:val="24"/>
              </w:rPr>
              <w:t xml:space="preserve"> Законодательного Собрания Иркутской области,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pStyle w:val="a4"/>
              <w:numPr>
                <w:ilvl w:val="0"/>
                <w:numId w:val="17"/>
              </w:numPr>
              <w:tabs>
                <w:tab w:val="left" w:pos="45"/>
              </w:tabs>
              <w:autoSpaceDE/>
              <w:autoSpaceDN/>
              <w:adjustRightInd/>
              <w:spacing w:after="0"/>
              <w:ind w:left="663"/>
              <w:jc w:val="left"/>
              <w:rPr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24505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А.А. Москаленко </w:t>
            </w:r>
            <w:r w:rsidRPr="00D87A06">
              <w:rPr>
                <w:bCs/>
                <w:sz w:val="24"/>
              </w:rPr>
              <w:t>принимал участие в раб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те 41-й сесси</w:t>
            </w:r>
            <w:r w:rsidR="0024505A">
              <w:rPr>
                <w:bCs/>
                <w:sz w:val="24"/>
              </w:rPr>
              <w:t>и</w:t>
            </w:r>
            <w:r w:rsidRPr="00D87A06">
              <w:rPr>
                <w:bCs/>
                <w:sz w:val="24"/>
              </w:rPr>
              <w:t xml:space="preserve"> Законодательного Собрания Иркутской области, в церемонии награжд</w:t>
            </w:r>
            <w:r w:rsidRPr="00D87A06">
              <w:rPr>
                <w:bCs/>
                <w:sz w:val="24"/>
              </w:rPr>
              <w:t>е</w:t>
            </w:r>
            <w:r w:rsidR="0024505A">
              <w:rPr>
                <w:bCs/>
                <w:sz w:val="24"/>
              </w:rPr>
              <w:t>ния Почетным знаком Ю.</w:t>
            </w:r>
            <w:r w:rsidRPr="00D87A06">
              <w:rPr>
                <w:bCs/>
                <w:sz w:val="24"/>
              </w:rPr>
              <w:t>А. Ножикова «ПРИЗНАНИЕ»</w:t>
            </w:r>
            <w:r w:rsidR="00B91C53">
              <w:rPr>
                <w:bCs/>
                <w:sz w:val="24"/>
              </w:rPr>
              <w:t>, совместно с депутатами З</w:t>
            </w:r>
            <w:r w:rsidR="0024505A">
              <w:rPr>
                <w:bCs/>
                <w:sz w:val="24"/>
              </w:rPr>
              <w:t>аконодательного Собрания Иркутской о</w:t>
            </w:r>
            <w:r w:rsidR="0024505A">
              <w:rPr>
                <w:bCs/>
                <w:sz w:val="24"/>
              </w:rPr>
              <w:t>б</w:t>
            </w:r>
            <w:r w:rsidR="0024505A">
              <w:rPr>
                <w:bCs/>
                <w:sz w:val="24"/>
              </w:rPr>
              <w:t>ласти</w:t>
            </w:r>
            <w:r w:rsidR="00B91C53">
              <w:rPr>
                <w:bCs/>
                <w:sz w:val="24"/>
              </w:rPr>
              <w:t xml:space="preserve"> провел круглый</w:t>
            </w:r>
            <w:r w:rsidR="0024505A">
              <w:rPr>
                <w:bCs/>
                <w:sz w:val="24"/>
              </w:rPr>
              <w:t xml:space="preserve"> стол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24505A" w:rsidRDefault="00B91C53" w:rsidP="0024505A">
            <w:pPr>
              <w:pStyle w:val="a4"/>
              <w:numPr>
                <w:ilvl w:val="0"/>
                <w:numId w:val="17"/>
              </w:numPr>
              <w:tabs>
                <w:tab w:val="left" w:pos="45"/>
              </w:tabs>
              <w:autoSpaceDE/>
              <w:autoSpaceDN/>
              <w:adjustRightInd/>
              <w:spacing w:after="0"/>
              <w:ind w:left="663"/>
              <w:jc w:val="left"/>
              <w:rPr>
                <w:szCs w:val="24"/>
              </w:rPr>
            </w:pPr>
            <w:r w:rsidRPr="0024505A">
              <w:rPr>
                <w:szCs w:val="24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 отдельному пл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ну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руководители деп</w:t>
            </w:r>
            <w:r w:rsidRPr="00D87A06">
              <w:rPr>
                <w:sz w:val="24"/>
              </w:rPr>
              <w:t>у</w:t>
            </w:r>
            <w:r w:rsidRPr="00D87A06">
              <w:rPr>
                <w:sz w:val="24"/>
              </w:rPr>
              <w:t>татских фракций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Состоялось 4</w:t>
            </w:r>
            <w:r w:rsidR="003562DD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заседания фракций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Взаимодействие с законодательными (представ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lastRenderedPageBreak/>
              <w:t>тельными) органами субъектов Российской Ф</w:t>
            </w:r>
            <w:r w:rsidRPr="00D87A06">
              <w:rPr>
                <w:sz w:val="24"/>
              </w:rPr>
              <w:t>е</w:t>
            </w:r>
            <w:r w:rsidR="003562DD">
              <w:rPr>
                <w:sz w:val="24"/>
              </w:rPr>
              <w:t>дерации в рамках заключенных с</w:t>
            </w:r>
            <w:r w:rsidRPr="00D87A06">
              <w:rPr>
                <w:sz w:val="24"/>
              </w:rPr>
              <w:t>оглашений 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трудничестве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руководство ЗС 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постоянные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митеты и постоянные комиссии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Осуществляется постоянно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ind w:left="284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Международные и межпарламентские связи</w:t>
            </w:r>
          </w:p>
          <w:p w:rsidR="00D87A06" w:rsidRPr="00D87A06" w:rsidRDefault="00D87A06" w:rsidP="00B91C53">
            <w:pPr>
              <w:ind w:firstLine="0"/>
              <w:rPr>
                <w:sz w:val="24"/>
              </w:rPr>
            </w:pPr>
            <w:r w:rsidRPr="00D87A06">
              <w:rPr>
                <w:sz w:val="24"/>
              </w:rPr>
              <w:t>Прием зарубежных делегаций и делегаций рег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ональных парламентов Российской Федерации, прибывающих с визитами в Законодательное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брание Иркутской области</w:t>
            </w:r>
          </w:p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руководство ЗС</w:t>
            </w:r>
          </w:p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Ю.В. Винярский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8 сентября Законодательное Собрание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 посетил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шеф-корреспондент японского информационного агентства «Киодо Цусин» господин Кои</w:t>
            </w:r>
            <w:r w:rsidRPr="00D87A06">
              <w:rPr>
                <w:sz w:val="24"/>
              </w:rPr>
              <w:t>д</w:t>
            </w:r>
            <w:r w:rsidRPr="00D87A06">
              <w:rPr>
                <w:sz w:val="24"/>
              </w:rPr>
              <w:t>зуми Тадаюки. Встречу провел заместитель председателя Законодательного Собрания Иркутской области А.Н. Лабыгин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 xml:space="preserve">Взаимодействие с исполнительными и представительными органами </w:t>
            </w:r>
            <w:r w:rsidRPr="00D87A06">
              <w:rPr>
                <w:b/>
                <w:sz w:val="24"/>
              </w:rPr>
              <w:br/>
              <w:t>муниципальных образований Иркутской области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Оказание помощи представительным органам муниципальных образований по совершенств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ванию имеющейся нормативно - правовой базы и разработке новых муниципальных нормативных правовых актов, регламентирующих деятел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ность представительных органов муниципальных образований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 оказывалась консульт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тивная помощь председателям, депутатам, сотрудникам аппаратов представительных органов муниципальных образований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 по совершенствованию имеющейся нормативно-правовой базы и разработке муниципальных правовых актов, регламентирующих деятельность предст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вительных органов муниципальных образ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ваний Иркутской области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Консультирование депутатов представительных органов муниципальных образований по разли</w:t>
            </w:r>
            <w:r w:rsidRPr="00D87A06">
              <w:rPr>
                <w:sz w:val="24"/>
              </w:rPr>
              <w:t>ч</w:t>
            </w:r>
            <w:r w:rsidRPr="00D87A06">
              <w:rPr>
                <w:sz w:val="24"/>
              </w:rPr>
              <w:t>ным направлениям деятельности через службу консультативной помощи на сайте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тельного Собрания «Заочная консультация для депутата»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Осуществлялось консультирование депут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тов представительных органов муниципал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ных образований Иркутской области через службу консультативной помощи на сайте Законодательного Собрания «Заочная ко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сультация для депутата»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pStyle w:val="31"/>
              <w:ind w:right="-5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2"/>
                <w:szCs w:val="24"/>
              </w:rPr>
              <w:t>Работа по изучению, обобщению и распространению положительного опыта деятельности представител</w:t>
            </w:r>
            <w:r w:rsidRPr="00D87A06">
              <w:rPr>
                <w:sz w:val="22"/>
                <w:szCs w:val="24"/>
              </w:rPr>
              <w:t>ь</w:t>
            </w:r>
            <w:r w:rsidRPr="00D87A06">
              <w:rPr>
                <w:sz w:val="22"/>
                <w:szCs w:val="24"/>
              </w:rPr>
              <w:t>ных органов муниципальных образований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Проведена работа по изучению, обобщению и распространению положительного опыта деятельности представительных органов муниципальных образований Иркутской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lastRenderedPageBreak/>
              <w:t>ласти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Разработка и выпуск сборника методических м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териалов из опыта работы депутатов представ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тельных органов муниципальных образований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30 сентября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целях распространения положительного опыта работы представительных органов муниципальных образований отделом по</w:t>
            </w:r>
            <w:r w:rsidRPr="00D87A06">
              <w:rPr>
                <w:sz w:val="24"/>
              </w:rPr>
              <w:t>д</w:t>
            </w:r>
            <w:r w:rsidRPr="00D87A06">
              <w:rPr>
                <w:sz w:val="24"/>
              </w:rPr>
              <w:t>готовлен сборник материалов по итогам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ластного конкурса на лучшую организацию работы представительного органа муниц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пального образования Иркутской области в 2015 году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 xml:space="preserve">Обеспечение деятельности Совета </w:t>
            </w:r>
          </w:p>
          <w:p w:rsidR="00D87A06" w:rsidRPr="00D87A06" w:rsidRDefault="00D87A06" w:rsidP="00B91C53">
            <w:pPr>
              <w:spacing w:line="276" w:lineRule="auto"/>
              <w:ind w:firstLine="0"/>
              <w:rPr>
                <w:b/>
                <w:sz w:val="24"/>
              </w:rPr>
            </w:pPr>
            <w:r w:rsidRPr="00D87A06">
              <w:rPr>
                <w:b/>
                <w:sz w:val="24"/>
              </w:rPr>
              <w:t xml:space="preserve">Законодательного Собрания </w:t>
            </w:r>
          </w:p>
          <w:p w:rsidR="00D87A06" w:rsidRPr="00D87A06" w:rsidRDefault="00D87A06" w:rsidP="00B91C53">
            <w:pPr>
              <w:spacing w:line="276" w:lineRule="auto"/>
              <w:ind w:firstLine="0"/>
              <w:rPr>
                <w:b/>
                <w:sz w:val="24"/>
              </w:rPr>
            </w:pPr>
            <w:r w:rsidRPr="00D87A06">
              <w:rPr>
                <w:b/>
                <w:sz w:val="24"/>
              </w:rPr>
              <w:t xml:space="preserve">Иркутской области по взаимодействию </w:t>
            </w:r>
          </w:p>
          <w:p w:rsidR="00D87A06" w:rsidRPr="00D87A06" w:rsidRDefault="00D87A06" w:rsidP="00B91C53">
            <w:pPr>
              <w:spacing w:line="276" w:lineRule="auto"/>
              <w:ind w:firstLine="0"/>
              <w:rPr>
                <w:b/>
                <w:sz w:val="24"/>
              </w:rPr>
            </w:pPr>
            <w:r w:rsidRPr="00D87A06">
              <w:rPr>
                <w:b/>
                <w:sz w:val="24"/>
              </w:rPr>
              <w:t xml:space="preserve">с представительными органами </w:t>
            </w:r>
          </w:p>
          <w:p w:rsidR="00D87A06" w:rsidRPr="00D87A06" w:rsidRDefault="00D87A06" w:rsidP="00B91C53">
            <w:pPr>
              <w:spacing w:line="276" w:lineRule="auto"/>
              <w:ind w:firstLine="0"/>
              <w:rPr>
                <w:b/>
                <w:sz w:val="24"/>
              </w:rPr>
            </w:pPr>
            <w:r w:rsidRPr="00D87A06">
              <w:rPr>
                <w:b/>
                <w:sz w:val="24"/>
              </w:rPr>
              <w:t xml:space="preserve">муниципальных образований </w:t>
            </w:r>
          </w:p>
          <w:p w:rsidR="00D87A06" w:rsidRPr="00D87A06" w:rsidRDefault="00D87A06" w:rsidP="00B91C53">
            <w:pPr>
              <w:spacing w:line="276" w:lineRule="auto"/>
              <w:ind w:firstLine="0"/>
              <w:rPr>
                <w:b/>
                <w:sz w:val="24"/>
              </w:rPr>
            </w:pPr>
            <w:r w:rsidRPr="00D87A06">
              <w:rPr>
                <w:b/>
                <w:sz w:val="24"/>
              </w:rPr>
              <w:t>Иркутской области и его Президиума</w:t>
            </w: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</w:p>
          <w:p w:rsidR="00D87A06" w:rsidRPr="00D87A06" w:rsidRDefault="00D87A06" w:rsidP="00B91C53">
            <w:pPr>
              <w:spacing w:line="276" w:lineRule="auto"/>
              <w:ind w:firstLine="0"/>
              <w:rPr>
                <w:sz w:val="24"/>
              </w:rPr>
            </w:pPr>
            <w:r w:rsidRPr="00D87A06">
              <w:rPr>
                <w:sz w:val="24"/>
              </w:rPr>
              <w:t xml:space="preserve">Организационное, информационное обеспечение деятельности Совета </w:t>
            </w: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</w:p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заседаний Совета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 w:rsidP="00B91C53">
            <w:pPr>
              <w:spacing w:line="276" w:lineRule="auto"/>
              <w:ind w:left="-288" w:right="-108" w:firstLine="0"/>
              <w:rPr>
                <w:sz w:val="24"/>
              </w:rPr>
            </w:pPr>
            <w:r w:rsidRPr="00D87A06">
              <w:rPr>
                <w:sz w:val="24"/>
              </w:rPr>
              <w:t xml:space="preserve"> в </w:t>
            </w:r>
            <w:r w:rsidR="003562DD">
              <w:rPr>
                <w:sz w:val="24"/>
              </w:rPr>
              <w:t xml:space="preserve">в </w:t>
            </w:r>
            <w:r w:rsidRPr="00D87A06">
              <w:rPr>
                <w:sz w:val="24"/>
              </w:rPr>
              <w:t xml:space="preserve">течение квартала 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соответствии с планом работы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вета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Информацию об исполнении см. в </w:t>
            </w:r>
            <w:r w:rsidR="003562DD">
              <w:rPr>
                <w:sz w:val="24"/>
              </w:rPr>
              <w:br/>
            </w:r>
            <w:r w:rsidRPr="00D87A06">
              <w:rPr>
                <w:sz w:val="24"/>
              </w:rPr>
              <w:t>разделе 13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b/>
                <w:bCs/>
                <w:iCs/>
                <w:sz w:val="22"/>
                <w:szCs w:val="24"/>
              </w:rPr>
            </w:pPr>
            <w:r w:rsidRPr="00D87A06">
              <w:rPr>
                <w:b/>
                <w:bCs/>
                <w:iCs/>
                <w:sz w:val="24"/>
              </w:rPr>
              <w:t>Обеспечение деятельности Общественного Совета при Законодательном Собрании И</w:t>
            </w:r>
            <w:r w:rsidRPr="00D87A06">
              <w:rPr>
                <w:b/>
                <w:bCs/>
                <w:iCs/>
                <w:sz w:val="24"/>
              </w:rPr>
              <w:t>р</w:t>
            </w:r>
            <w:r w:rsidRPr="00D87A06">
              <w:rPr>
                <w:b/>
                <w:bCs/>
                <w:iCs/>
                <w:sz w:val="24"/>
              </w:rPr>
              <w:t>кутской области</w:t>
            </w: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  <w:r w:rsidRPr="00D87A06">
              <w:rPr>
                <w:sz w:val="24"/>
              </w:rPr>
              <w:t xml:space="preserve"> Организационное, информационное обе</w:t>
            </w:r>
            <w:r w:rsidRPr="00D87A06">
              <w:rPr>
                <w:sz w:val="24"/>
              </w:rPr>
              <w:t>с</w:t>
            </w:r>
            <w:r w:rsidRPr="00D87A06">
              <w:rPr>
                <w:sz w:val="24"/>
              </w:rPr>
              <w:t xml:space="preserve">печение деятельности Общественного Совета </w:t>
            </w: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  <w:r w:rsidRPr="00D87A06">
              <w:rPr>
                <w:sz w:val="24"/>
              </w:rPr>
              <w:t>Заседание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Общественного Совета</w:t>
            </w:r>
          </w:p>
          <w:p w:rsidR="00D87A06" w:rsidRPr="00D87A06" w:rsidRDefault="00D87A06">
            <w:pPr>
              <w:spacing w:line="276" w:lineRule="auto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 w:rsidP="00B91C53">
            <w:pPr>
              <w:spacing w:line="276" w:lineRule="auto"/>
              <w:ind w:firstLine="0"/>
              <w:rPr>
                <w:sz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i/>
                <w:sz w:val="24"/>
              </w:rPr>
            </w:pPr>
            <w:r w:rsidRPr="00D87A06">
              <w:rPr>
                <w:sz w:val="24"/>
              </w:rPr>
              <w:t>30 сентября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Информацию об исполнении см. в </w:t>
            </w:r>
            <w:r w:rsidR="003562DD">
              <w:rPr>
                <w:sz w:val="24"/>
              </w:rPr>
              <w:br/>
            </w:r>
            <w:r w:rsidRPr="00D87A06">
              <w:rPr>
                <w:sz w:val="24"/>
              </w:rPr>
              <w:t>разделе 12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3562DD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Обеспечение подготовки и проведения о</w:t>
            </w:r>
            <w:r w:rsidRPr="00D87A06">
              <w:rPr>
                <w:b/>
                <w:sz w:val="24"/>
              </w:rPr>
              <w:t>б</w:t>
            </w:r>
            <w:r w:rsidRPr="00D87A06">
              <w:rPr>
                <w:b/>
                <w:sz w:val="24"/>
              </w:rPr>
              <w:t>ластного конкурса на лучшую организацию работы представительного органа муниц</w:t>
            </w:r>
            <w:r w:rsidRPr="00D87A06">
              <w:rPr>
                <w:b/>
                <w:sz w:val="24"/>
              </w:rPr>
              <w:t>и</w:t>
            </w:r>
            <w:r w:rsidRPr="00D87A06">
              <w:rPr>
                <w:b/>
                <w:sz w:val="24"/>
              </w:rPr>
              <w:t>пального образования Иркутской области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i/>
                <w:sz w:val="22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sz w:val="24"/>
              </w:rPr>
            </w:pP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73C4B">
            <w:pPr>
              <w:ind w:firstLine="32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3-го квартала осуществлялось информационное и методическое сопр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вождение муниципальных служащих, пре</w:t>
            </w:r>
            <w:r w:rsidRPr="00D87A06">
              <w:rPr>
                <w:bCs/>
                <w:sz w:val="24"/>
              </w:rPr>
              <w:t>д</w:t>
            </w:r>
            <w:r w:rsidRPr="00D87A06">
              <w:rPr>
                <w:bCs/>
                <w:sz w:val="24"/>
              </w:rPr>
              <w:t>седателей дум муниципальных образований по подготовке документов для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участия в конкурсе 2016 года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562DD">
            <w:pPr>
              <w:spacing w:line="276" w:lineRule="auto"/>
              <w:ind w:firstLine="0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Повышение квалификации депутатов пре</w:t>
            </w:r>
            <w:r w:rsidRPr="00D87A06">
              <w:rPr>
                <w:b/>
                <w:sz w:val="24"/>
              </w:rPr>
              <w:t>д</w:t>
            </w:r>
            <w:r w:rsidRPr="00D87A06">
              <w:rPr>
                <w:b/>
                <w:sz w:val="24"/>
              </w:rPr>
              <w:t>ставительных органов муниципальных обр</w:t>
            </w:r>
            <w:r w:rsidRPr="00D87A06">
              <w:rPr>
                <w:b/>
                <w:sz w:val="24"/>
              </w:rPr>
              <w:t>а</w:t>
            </w:r>
            <w:r w:rsidRPr="00D87A06">
              <w:rPr>
                <w:b/>
                <w:sz w:val="24"/>
              </w:rPr>
              <w:t>зований</w:t>
            </w:r>
          </w:p>
          <w:p w:rsidR="00D87A06" w:rsidRPr="00D87A06" w:rsidRDefault="00D87A06" w:rsidP="003562DD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Стажировка для руководителей, специалистов аппаратов представительных органов муниц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пальных образований Иркутской области (г.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29 сентября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Ю.Н. Воронова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73C4B">
            <w:pPr>
              <w:ind w:firstLine="32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Программа стажировки включала теорет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ческую и практическую части. Теоретич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 xml:space="preserve">ская часть проведена в Законодательном Собрании Иркутской области, практическая – </w:t>
            </w:r>
            <w:r w:rsidR="003562DD">
              <w:rPr>
                <w:sz w:val="24"/>
              </w:rPr>
              <w:t xml:space="preserve">в </w:t>
            </w:r>
            <w:r w:rsidRPr="00D87A06">
              <w:rPr>
                <w:sz w:val="24"/>
              </w:rPr>
              <w:t>Иркутском районном муниципальном образовании. В стажировке принимали уч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стие депутаты, сотрудники аппарата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нодательного Собрания Иркутской области, представители ИОГНИКУ «Институт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нодательства и правовой информации им. М.М. Сперанского», депутаты, главы, м</w:t>
            </w:r>
            <w:r w:rsidRPr="00D87A06">
              <w:rPr>
                <w:sz w:val="24"/>
              </w:rPr>
              <w:t>у</w:t>
            </w:r>
            <w:r w:rsidRPr="00D87A06">
              <w:rPr>
                <w:sz w:val="24"/>
              </w:rPr>
              <w:t>ниципальные служащие представительных органов муниципальных образований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4"/>
              </w:rPr>
            </w:pPr>
            <w:r w:rsidRPr="00D87A06">
              <w:rPr>
                <w:b/>
                <w:i/>
                <w:sz w:val="24"/>
              </w:rPr>
              <w:t>Мониторинг исполнения законов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З</w:t>
            </w:r>
            <w:r w:rsidR="003562DD">
              <w:rPr>
                <w:sz w:val="24"/>
              </w:rPr>
              <w:t xml:space="preserve">акон Иркутской области от 21 ноября </w:t>
            </w:r>
            <w:r w:rsidRPr="00D87A06">
              <w:rPr>
                <w:sz w:val="24"/>
              </w:rPr>
              <w:t>2014</w:t>
            </w:r>
            <w:r w:rsidR="003562DD">
              <w:rPr>
                <w:sz w:val="24"/>
              </w:rPr>
              <w:t xml:space="preserve"> года</w:t>
            </w:r>
            <w:r w:rsidRPr="00D87A06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br/>
              <w:t>№ 133-ОЗ «Об отдельных вопросах участия граждан в охране общественного порядка»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Б.Г. Алексеев 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562DD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Информация о реализации Закона № 133-ОЗ представлена управлением Губернатора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 и Правительства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 по правоохранительной и об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ронной работе</w:t>
            </w:r>
            <w:r w:rsidRPr="00D87A06">
              <w:rPr>
                <w:bCs/>
                <w:sz w:val="24"/>
              </w:rPr>
              <w:t xml:space="preserve"> в рамках подготовки к Пр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 xml:space="preserve">вительственному часу «О положении дел по исполнению государственной программы </w:t>
            </w:r>
            <w:r w:rsidRPr="00D87A06">
              <w:rPr>
                <w:bCs/>
                <w:sz w:val="24"/>
              </w:rPr>
              <w:lastRenderedPageBreak/>
              <w:t>Иркутской области «Профилактика пр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ступлений и иных правонарушений в И</w:t>
            </w:r>
            <w:r w:rsidRPr="00D87A06">
              <w:rPr>
                <w:bCs/>
                <w:sz w:val="24"/>
              </w:rPr>
              <w:t>р</w:t>
            </w:r>
            <w:r w:rsidR="003562DD">
              <w:rPr>
                <w:bCs/>
                <w:sz w:val="24"/>
              </w:rPr>
              <w:t xml:space="preserve">кутской области» на 2014 – </w:t>
            </w:r>
            <w:r w:rsidRPr="00D87A06">
              <w:rPr>
                <w:bCs/>
                <w:sz w:val="24"/>
              </w:rPr>
              <w:t>2018 годы и подпрограммы «Профилактика преступл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ний и иных правонарушений в Иркутской области» на 2016</w:t>
            </w:r>
            <w:r w:rsidR="003562DD">
              <w:rPr>
                <w:bCs/>
                <w:sz w:val="24"/>
              </w:rPr>
              <w:t xml:space="preserve"> – </w:t>
            </w:r>
            <w:r w:rsidRPr="00D87A06">
              <w:rPr>
                <w:bCs/>
                <w:sz w:val="24"/>
              </w:rPr>
              <w:t>2018 годы государстве</w:t>
            </w:r>
            <w:r w:rsidRPr="00D87A06">
              <w:rPr>
                <w:bCs/>
                <w:sz w:val="24"/>
              </w:rPr>
              <w:t>н</w:t>
            </w:r>
            <w:r w:rsidRPr="00D87A06">
              <w:rPr>
                <w:bCs/>
                <w:sz w:val="24"/>
              </w:rPr>
              <w:t>ной программы Иркутской области «Обе</w:t>
            </w:r>
            <w:r w:rsidRPr="00D87A06">
              <w:rPr>
                <w:bCs/>
                <w:sz w:val="24"/>
              </w:rPr>
              <w:t>с</w:t>
            </w:r>
            <w:r w:rsidRPr="00D87A06">
              <w:rPr>
                <w:bCs/>
                <w:sz w:val="24"/>
              </w:rPr>
              <w:t>печение комплексных мер противодействия чрезвычайным ситуациям природного и техногенного характера, построение и ра</w:t>
            </w:r>
            <w:r w:rsidRPr="00D87A06">
              <w:rPr>
                <w:bCs/>
                <w:sz w:val="24"/>
              </w:rPr>
              <w:t>з</w:t>
            </w:r>
            <w:r w:rsidRPr="00D87A06">
              <w:rPr>
                <w:bCs/>
                <w:sz w:val="24"/>
              </w:rPr>
              <w:t>витие аппаратно-программного компле</w:t>
            </w:r>
            <w:r w:rsidR="003562DD">
              <w:rPr>
                <w:bCs/>
                <w:sz w:val="24"/>
              </w:rPr>
              <w:t>кса «Безопасный город» на 2014 –</w:t>
            </w:r>
            <w:r w:rsidRPr="00D87A06">
              <w:rPr>
                <w:bCs/>
                <w:sz w:val="24"/>
              </w:rPr>
              <w:t xml:space="preserve"> 2018 годы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562DD">
            <w:pPr>
              <w:suppressAutoHyphens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Закон Иркутской области от 10</w:t>
            </w:r>
            <w:r w:rsidR="003562DD">
              <w:rPr>
                <w:sz w:val="24"/>
              </w:rPr>
              <w:t xml:space="preserve"> ноября </w:t>
            </w:r>
            <w:r w:rsidRPr="00D87A06">
              <w:rPr>
                <w:sz w:val="24"/>
              </w:rPr>
              <w:t>2011</w:t>
            </w:r>
            <w:r w:rsidR="003562DD">
              <w:rPr>
                <w:sz w:val="24"/>
              </w:rPr>
              <w:t xml:space="preserve"> года</w:t>
            </w:r>
            <w:r w:rsidRPr="00D87A06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br/>
              <w:t>№ 109-ОЗ «О порядке и нормативах заготовки гражданами древесины для собственных нужд в Иркутской области»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left="-81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К.Р. Алдаров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373C4B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 комитете 22 сентября 2016 года была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слушана информация министерства лесного комплекса Иркутской области о ходе и</w:t>
            </w:r>
            <w:r w:rsidRPr="00D87A06">
              <w:rPr>
                <w:sz w:val="24"/>
              </w:rPr>
              <w:t>с</w:t>
            </w:r>
            <w:r w:rsidRPr="00D87A06">
              <w:rPr>
                <w:sz w:val="24"/>
              </w:rPr>
              <w:t>полнения Закона Иркутской области «О п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рядке и нормативах заготовки гражданами др</w:t>
            </w:r>
            <w:r w:rsidR="003562DD">
              <w:rPr>
                <w:sz w:val="24"/>
              </w:rPr>
              <w:t>евесины для собственных нужд в И</w:t>
            </w:r>
            <w:r w:rsidRPr="00D87A06">
              <w:rPr>
                <w:sz w:val="24"/>
              </w:rPr>
              <w:t>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области»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4"/>
              </w:rPr>
            </w:pPr>
            <w:r w:rsidRPr="00D87A06">
              <w:rPr>
                <w:b/>
                <w:i/>
                <w:sz w:val="24"/>
              </w:rPr>
              <w:t>Контрольные мероприятия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left="34" w:firstLine="0"/>
              <w:outlineLvl w:val="3"/>
              <w:rPr>
                <w:rFonts w:eastAsia="Times New Roman"/>
                <w:bCs/>
                <w:iCs/>
                <w:sz w:val="22"/>
                <w:szCs w:val="24"/>
              </w:rPr>
            </w:pPr>
            <w:r w:rsidRPr="00D87A06">
              <w:rPr>
                <w:bCs/>
                <w:iCs/>
                <w:sz w:val="24"/>
              </w:rPr>
              <w:t>Рассмотрение отчета о распоряжении госуда</w:t>
            </w:r>
            <w:r w:rsidRPr="00D87A06">
              <w:rPr>
                <w:bCs/>
                <w:iCs/>
                <w:sz w:val="24"/>
              </w:rPr>
              <w:t>р</w:t>
            </w:r>
            <w:r w:rsidRPr="00D87A06">
              <w:rPr>
                <w:bCs/>
                <w:iCs/>
                <w:sz w:val="24"/>
              </w:rPr>
              <w:t>ственной собственностью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С.Ф. Брилка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председатели п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стоянных комитетов и постоянных комиссий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22 сентября 2016 года на заседании комит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та рассмотрен отчет Правительства Ирку</w:t>
            </w:r>
            <w:r w:rsidRPr="00D87A06">
              <w:rPr>
                <w:bCs/>
                <w:sz w:val="24"/>
              </w:rPr>
              <w:t>т</w:t>
            </w:r>
            <w:r w:rsidRPr="00D87A06">
              <w:rPr>
                <w:bCs/>
                <w:sz w:val="24"/>
              </w:rPr>
              <w:t>ской области о распоряжении государстве</w:t>
            </w:r>
            <w:r w:rsidRPr="00D87A06">
              <w:rPr>
                <w:bCs/>
                <w:sz w:val="24"/>
              </w:rPr>
              <w:t>н</w:t>
            </w:r>
            <w:r w:rsidRPr="00D87A06">
              <w:rPr>
                <w:bCs/>
                <w:sz w:val="24"/>
              </w:rPr>
              <w:t>ной собственностью Иркутской области за 2015 год. По результатам рассмотрения 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 xml:space="preserve">митетом принято решение от 22.09.2016 </w:t>
            </w:r>
            <w:r w:rsidR="006E256F">
              <w:rPr>
                <w:bCs/>
                <w:sz w:val="24"/>
              </w:rPr>
              <w:br/>
            </w:r>
            <w:r w:rsidRPr="00D87A06">
              <w:rPr>
                <w:bCs/>
                <w:sz w:val="24"/>
              </w:rPr>
              <w:t xml:space="preserve">№ </w:t>
            </w:r>
            <w:r w:rsidR="006E256F">
              <w:rPr>
                <w:bCs/>
                <w:sz w:val="24"/>
              </w:rPr>
              <w:t>53/6-КС. 28 сентября 2016 года о</w:t>
            </w:r>
            <w:r w:rsidRPr="00D87A06">
              <w:rPr>
                <w:bCs/>
                <w:sz w:val="24"/>
              </w:rPr>
              <w:t>тчет рассмотрен на 41-й сессии Законодательн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го Собрания Иркутской области. По резул</w:t>
            </w:r>
            <w:r w:rsidRPr="00D87A06">
              <w:rPr>
                <w:bCs/>
                <w:sz w:val="24"/>
              </w:rPr>
              <w:t>ь</w:t>
            </w:r>
            <w:r w:rsidRPr="00D87A06">
              <w:rPr>
                <w:bCs/>
                <w:sz w:val="24"/>
              </w:rPr>
              <w:t>татам рассмотрения Законодательное С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брание Иркутской области постановило при</w:t>
            </w:r>
            <w:r w:rsidR="006E256F">
              <w:rPr>
                <w:bCs/>
                <w:sz w:val="24"/>
              </w:rPr>
              <w:t>нять о</w:t>
            </w:r>
            <w:r w:rsidRPr="00D87A06">
              <w:rPr>
                <w:bCs/>
                <w:sz w:val="24"/>
              </w:rPr>
              <w:t>тчет к сведению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Проверка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достоверности и полноты сведений о доходах, расходах, об имуществе и обязател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ствах имущественного характера, представле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ных депутатами Законодательного Собрания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области, соблюдения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депутатами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нодательного Собрания Иркутской области огр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ничений и запретов, установленных Федерал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 xml:space="preserve">ным </w:t>
            </w:r>
            <w:hyperlink r:id="rId11" w:history="1">
              <w:r w:rsidRPr="00D87A06">
                <w:rPr>
                  <w:rStyle w:val="aa"/>
                  <w:sz w:val="24"/>
                </w:rPr>
                <w:t>законом</w:t>
              </w:r>
            </w:hyperlink>
            <w:r w:rsidRPr="00D87A06">
              <w:rPr>
                <w:sz w:val="24"/>
              </w:rPr>
              <w:t xml:space="preserve"> от 6 октября 1999 года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№ 184-ФЗ «Об общих принципах организации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тельных (представительных) и исполнительных органов государственной власти субъектов Ро</w:t>
            </w:r>
            <w:r w:rsidRPr="00D87A06">
              <w:rPr>
                <w:sz w:val="24"/>
              </w:rPr>
              <w:t>с</w:t>
            </w:r>
            <w:r w:rsidRPr="00D87A06">
              <w:rPr>
                <w:sz w:val="24"/>
              </w:rPr>
              <w:t xml:space="preserve">сийской Федерации», другими федеральными законами, </w:t>
            </w:r>
            <w:hyperlink r:id="rId12" w:history="1">
              <w:r w:rsidRPr="00D87A06">
                <w:rPr>
                  <w:rStyle w:val="aa"/>
                  <w:sz w:val="24"/>
                </w:rPr>
                <w:t>Уставом</w:t>
              </w:r>
            </w:hyperlink>
            <w:r w:rsidRPr="00D87A06">
              <w:rPr>
                <w:sz w:val="24"/>
              </w:rPr>
              <w:t xml:space="preserve"> Иркутской области и закон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ми Иркутской области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 мере возникн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вения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В.А. Матиенко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Необходимости проверки не возникало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4"/>
              </w:rPr>
            </w:pPr>
            <w:r w:rsidRPr="00D87A06">
              <w:rPr>
                <w:b/>
                <w:i/>
                <w:sz w:val="24"/>
              </w:rPr>
              <w:t>Контроль за исполнением государственных программ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Развитие жилищно-коммунального хозяйства Иркутской области на 2014 – 2018 годы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ind w:left="68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О.Н. Носенко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B91C53" w:rsidP="00B91C53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>
              <w:rPr>
                <w:sz w:val="24"/>
              </w:rPr>
              <w:t>Р</w:t>
            </w:r>
            <w:r w:rsidR="00D87A06" w:rsidRPr="00D87A06">
              <w:rPr>
                <w:sz w:val="24"/>
              </w:rPr>
              <w:t>ассмотрение государственной программы перенесено на 4-й квартал</w:t>
            </w:r>
          </w:p>
        </w:tc>
      </w:tr>
      <w:tr w:rsidR="00D87A06" w:rsidRPr="00D87A06" w:rsidTr="006E256F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B91C53">
            <w:pPr>
              <w:spacing w:line="276" w:lineRule="auto"/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Участие в установленном Регламентом Закон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дательного Собрания Иркутской области порядке в работе по рассмотрению проектов программ и поправок к ним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 w:rsidP="00054720">
            <w:pPr>
              <w:spacing w:line="276" w:lineRule="auto"/>
              <w:ind w:left="68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С.Ф. Брилка</w:t>
            </w:r>
          </w:p>
          <w:p w:rsidR="00D87A06" w:rsidRPr="00D87A06" w:rsidRDefault="00D87A0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председатели п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стоянных комитетов и постоянных комиссий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3" w:rsidRPr="00D87A06" w:rsidRDefault="007B45AD" w:rsidP="00373C4B">
            <w:pPr>
              <w:spacing w:line="276" w:lineRule="auto"/>
              <w:ind w:firstLine="32"/>
              <w:rPr>
                <w:rFonts w:eastAsia="Times New Roman"/>
                <w:sz w:val="22"/>
                <w:szCs w:val="24"/>
              </w:rPr>
            </w:pPr>
            <w:r>
              <w:rPr>
                <w:sz w:val="24"/>
              </w:rPr>
              <w:t xml:space="preserve">Поступило 35 </w:t>
            </w:r>
            <w:r w:rsidRPr="007B45AD">
              <w:rPr>
                <w:bCs/>
                <w:sz w:val="24"/>
              </w:rPr>
              <w:t>проектов программ и попр</w:t>
            </w:r>
            <w:r w:rsidRPr="007B45AD">
              <w:rPr>
                <w:bCs/>
                <w:sz w:val="24"/>
              </w:rPr>
              <w:t>а</w:t>
            </w:r>
            <w:r w:rsidRPr="007B45AD">
              <w:rPr>
                <w:bCs/>
                <w:sz w:val="24"/>
              </w:rPr>
              <w:t>вок к ним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  <w:lang w:val="en-US"/>
              </w:rPr>
              <w:t>II</w:t>
            </w:r>
            <w:r w:rsidRPr="00D87A06">
              <w:rPr>
                <w:b/>
                <w:sz w:val="24"/>
              </w:rPr>
              <w:t>. ОБЕСПЕЧЕНИЕ ДЕЯТЕЛЬНОСТИ ЗАКОНОДАТЕЛЬНОГО СОБРАНИЯ ИРКУТСКОЙ ОБЛАСТИ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Правовое сопровождение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spacing w:line="276" w:lineRule="auto"/>
              <w:ind w:left="145" w:right="127" w:firstLine="0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sz w:val="24"/>
              </w:rPr>
              <w:t>Правовое сопровождение заседаний постоянных комитетов и постоянных комиссий,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заседаний, коллегии, мероприятий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брания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7" w:right="175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>
            <w:pPr>
              <w:spacing w:line="276" w:lineRule="auto"/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начальники отделов 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tabs>
                <w:tab w:val="left" w:pos="7655"/>
              </w:tabs>
              <w:spacing w:line="276" w:lineRule="auto"/>
              <w:ind w:left="142" w:right="142" w:hanging="2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Исполнено в соответствии с планами раб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ты Законодательного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spacing w:line="276" w:lineRule="auto"/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Анализ действующего законодательства </w:t>
            </w:r>
            <w:r w:rsidR="006E256F">
              <w:rPr>
                <w:sz w:val="24"/>
              </w:rPr>
              <w:t>Ирку</w:t>
            </w:r>
            <w:r w:rsidR="006E256F">
              <w:rPr>
                <w:sz w:val="24"/>
              </w:rPr>
              <w:t>т</w:t>
            </w:r>
            <w:r w:rsidR="006E256F">
              <w:rPr>
                <w:sz w:val="24"/>
              </w:rPr>
              <w:t xml:space="preserve">ской </w:t>
            </w:r>
            <w:r w:rsidRPr="00D87A06">
              <w:rPr>
                <w:sz w:val="24"/>
              </w:rPr>
              <w:t>области, проектов законов области на предмет выявления отсылочных норм, против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речий, создающих условия для коррупции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7" w:right="175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>
            <w:pPr>
              <w:spacing w:line="276" w:lineRule="auto"/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>
            <w:pPr>
              <w:spacing w:line="276" w:lineRule="auto"/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отделов </w:t>
            </w:r>
          </w:p>
          <w:p w:rsidR="00D87A06" w:rsidRPr="00D87A06" w:rsidRDefault="00D87A06">
            <w:pPr>
              <w:spacing w:line="276" w:lineRule="auto"/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управления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tabs>
                <w:tab w:val="left" w:pos="7655"/>
              </w:tabs>
              <w:spacing w:line="276" w:lineRule="auto"/>
              <w:ind w:left="142" w:right="142" w:hanging="2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Анализ осуществлялся постоянно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spacing w:line="276" w:lineRule="auto"/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Работа в составе совместных рабочих групп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конодательного Собрания и Правительства </w:t>
            </w:r>
            <w:r w:rsidR="006E256F">
              <w:rPr>
                <w:sz w:val="24"/>
              </w:rPr>
              <w:t>И</w:t>
            </w:r>
            <w:r w:rsidR="006E256F">
              <w:rPr>
                <w:sz w:val="24"/>
              </w:rPr>
              <w:t>р</w:t>
            </w:r>
            <w:r w:rsidR="006E256F">
              <w:rPr>
                <w:sz w:val="24"/>
              </w:rPr>
              <w:t xml:space="preserve">кутской </w:t>
            </w:r>
            <w:r w:rsidRPr="00D87A06">
              <w:rPr>
                <w:sz w:val="24"/>
              </w:rPr>
              <w:t>области по подготовке проектов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нов области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right="175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>
            <w:pPr>
              <w:spacing w:line="276" w:lineRule="auto"/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>
            <w:pPr>
              <w:spacing w:line="276" w:lineRule="auto"/>
              <w:ind w:left="108"/>
              <w:rPr>
                <w:sz w:val="24"/>
              </w:rPr>
            </w:pPr>
            <w:r w:rsidRPr="00D87A06">
              <w:rPr>
                <w:sz w:val="24"/>
              </w:rPr>
              <w:t>отделов</w:t>
            </w:r>
          </w:p>
          <w:p w:rsidR="00D87A06" w:rsidRPr="00D87A06" w:rsidRDefault="00D87A06">
            <w:pPr>
              <w:spacing w:line="276" w:lineRule="auto"/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 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spacing w:line="276" w:lineRule="auto"/>
              <w:ind w:lef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Осуществлялась постоянно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ind w:left="162" w:right="23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Участие в работе Совета Законодательного Собрания по взаимодействию с представ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тельными органами муниципальных образов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ний Иркутской области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62" w:right="23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согласно плану 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боты Совета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>отделов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tabs>
                <w:tab w:val="left" w:pos="4819"/>
              </w:tabs>
              <w:ind w:left="108" w:right="142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Исполнено в соответствии с планами раб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ты Совета Законодательного Собрания по взаимодействию с представительными о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ганами муниципальных образований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ind w:left="162" w:right="23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Участие в работе Общественного Совета при Законодательном Собрании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62" w:right="23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согласно плану 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боты Совета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>отделов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tabs>
                <w:tab w:val="left" w:pos="4819"/>
              </w:tabs>
              <w:ind w:left="108" w:right="142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Исполнено в соответствии с планами раб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ты Общественного Совета при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тельном Собрании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Работа с федеральными законопроектами и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конодательными инициативами субъектов Ро</w:t>
            </w:r>
            <w:r w:rsidRPr="00D87A06">
              <w:rPr>
                <w:sz w:val="24"/>
              </w:rPr>
              <w:t>с</w:t>
            </w:r>
            <w:r w:rsidRPr="00D87A06">
              <w:rPr>
                <w:sz w:val="24"/>
              </w:rPr>
              <w:t>сийской Федерации, подготовка законодател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 xml:space="preserve">ных инициатив Законодательного Собрания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ind w:right="175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отделов 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tabs>
                <w:tab w:val="left" w:pos="4819"/>
              </w:tabs>
              <w:ind w:left="108" w:right="142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отчетном периоде подготовлено 6 отз</w:t>
            </w:r>
            <w:r w:rsidRPr="00D87A06">
              <w:rPr>
                <w:sz w:val="24"/>
              </w:rPr>
              <w:t>ы</w:t>
            </w:r>
            <w:r w:rsidRPr="00D87A06">
              <w:rPr>
                <w:sz w:val="24"/>
              </w:rPr>
              <w:t>вов на проекты федеральных законов, 7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 xml:space="preserve">зоров новых федеральных законов, при подготовке которых проанализировано </w:t>
            </w:r>
            <w:r w:rsidR="006E256F">
              <w:rPr>
                <w:sz w:val="24"/>
              </w:rPr>
              <w:br/>
            </w:r>
            <w:r w:rsidRPr="00D87A06">
              <w:rPr>
                <w:sz w:val="24"/>
              </w:rPr>
              <w:t>128 федеральных законов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Работа с обращениями, предложениями и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нодательными инициативами депутатов, орг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нов государственной власти, органов местного самоуправления, организаций и граждан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91C53">
            <w:pPr>
              <w:ind w:right="175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отделов 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tabs>
                <w:tab w:val="left" w:pos="4819"/>
              </w:tabs>
              <w:ind w:left="108" w:right="142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Подготовлено 133 ответа на обращения, жалобы граждан, юридических лиц; 214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 xml:space="preserve">ращений в государственные органы, органы местного самоуправления 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Правовое сопровождение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приемов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граждан председателем, заместителями председателя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конодательного Собрания, председателями п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стоянных комитетов и постоянных комиссий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7" w:right="175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согласно графику приема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отделов 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управления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C341AF" w:rsidP="00327BA9">
            <w:pPr>
              <w:tabs>
                <w:tab w:val="left" w:pos="4819"/>
              </w:tabs>
              <w:ind w:left="108" w:right="142" w:firstLine="0"/>
              <w:rPr>
                <w:rFonts w:eastAsia="Times New Roman"/>
                <w:sz w:val="22"/>
                <w:szCs w:val="24"/>
              </w:rPr>
            </w:pPr>
            <w:r w:rsidRPr="00C341AF">
              <w:rPr>
                <w:sz w:val="24"/>
              </w:rPr>
              <w:t>Исполнено в соответствии с графиком пр</w:t>
            </w:r>
            <w:r w:rsidRPr="00C341AF">
              <w:rPr>
                <w:sz w:val="24"/>
              </w:rPr>
              <w:t>и</w:t>
            </w:r>
            <w:r w:rsidRPr="00C341AF">
              <w:rPr>
                <w:sz w:val="24"/>
              </w:rPr>
              <w:t>ема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Работа с протестами, представлениями, треб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ваниями и заявлениями прокурора в суде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7" w:right="175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 мере поступл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отделов 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управления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отчетном периоде протесты и пре</w:t>
            </w:r>
            <w:r w:rsidRPr="00D87A06">
              <w:rPr>
                <w:sz w:val="24"/>
              </w:rPr>
              <w:t>д</w:t>
            </w:r>
            <w:r w:rsidRPr="00D87A06">
              <w:rPr>
                <w:sz w:val="24"/>
              </w:rPr>
              <w:t>ставления прокуратуры Иркутской обл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сти в Законодательное Собрание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 не поступали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5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Обзор вновь принятых федеральных законов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right="175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еженедельно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Подготовлен 1 обзор вновь принятых ф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деральных законов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Составление отчета о проделанной работе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7" w:right="175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ежеквартально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364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начальник управления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начальники </w:t>
            </w:r>
          </w:p>
          <w:p w:rsidR="00D87A06" w:rsidRPr="00D87A06" w:rsidRDefault="00D87A06" w:rsidP="00327BA9">
            <w:pPr>
              <w:ind w:left="108"/>
              <w:rPr>
                <w:sz w:val="24"/>
              </w:rPr>
            </w:pPr>
            <w:r w:rsidRPr="00D87A06">
              <w:rPr>
                <w:sz w:val="24"/>
              </w:rPr>
              <w:t xml:space="preserve">отделов </w:t>
            </w:r>
          </w:p>
          <w:p w:rsidR="00D87A06" w:rsidRPr="00D87A06" w:rsidRDefault="00D87A06" w:rsidP="00327BA9">
            <w:pPr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управления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right="364" w:firstLine="14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Исполнено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Организационное сопровождение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Организационное обеспечение подготовки и пр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ведения сессий, коллегии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и мероприятий Закон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дательного Собрания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80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согласно плану 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боты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8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1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Осуществлена организационная подготовка 41-й сессии Законодательного Собрания Иркутской области,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заседани</w:t>
            </w:r>
            <w:r w:rsidR="00327BA9">
              <w:rPr>
                <w:bCs/>
                <w:sz w:val="24"/>
              </w:rPr>
              <w:t>я</w:t>
            </w:r>
            <w:r w:rsidRPr="00D87A06">
              <w:rPr>
                <w:bCs/>
                <w:sz w:val="24"/>
              </w:rPr>
              <w:t xml:space="preserve"> коллегии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отчетов об исполнении плана работы Законодательного Собрания Иркутской области за 3-й квартал 2016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80" w:right="103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до 15 июля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08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Исполнено, отчет размещен на сайте Зак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нодательного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и опубликование графика приема и</w:t>
            </w:r>
            <w:r w:rsidRPr="00D87A06">
              <w:rPr>
                <w:sz w:val="24"/>
              </w:rPr>
              <w:t>з</w:t>
            </w:r>
            <w:r w:rsidRPr="00D87A06">
              <w:rPr>
                <w:sz w:val="24"/>
              </w:rPr>
              <w:t>бирателей депутатами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Иркутской области на 2-е полугодие 2016 г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80" w:right="103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до 15 июля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/>
              <w:rPr>
                <w:rFonts w:eastAsia="Times New Roman"/>
                <w:bCs/>
                <w:iCs/>
                <w:sz w:val="22"/>
                <w:szCs w:val="24"/>
              </w:rPr>
            </w:pPr>
            <w:r w:rsidRPr="00D87A06">
              <w:rPr>
                <w:bCs/>
                <w:i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1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График составлен и опубликован в общ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ственно-политической газете «Областная» от 20 июня 2016 года № 64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Направление писем субъектам права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тельной инициативы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80" w:right="103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/>
              <w:rPr>
                <w:rFonts w:eastAsia="Times New Roman"/>
                <w:bCs/>
                <w:iCs/>
                <w:sz w:val="22"/>
                <w:szCs w:val="24"/>
              </w:rPr>
            </w:pPr>
            <w:r w:rsidRPr="00D87A06">
              <w:rPr>
                <w:bCs/>
                <w:i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1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Исполнено. Направлено 167 писем субъе</w:t>
            </w:r>
            <w:r w:rsidRPr="00D87A06">
              <w:rPr>
                <w:bCs/>
                <w:sz w:val="24"/>
              </w:rPr>
              <w:t>к</w:t>
            </w:r>
            <w:r w:rsidRPr="00D87A06">
              <w:rPr>
                <w:bCs/>
                <w:sz w:val="24"/>
              </w:rPr>
              <w:t>там права законодательной инициативы в соответствии с планом рассылки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Формирование плана работы Законодательного Собрания Иркутской области на 4-й квартал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80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до 30 сентября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pStyle w:val="af6"/>
              <w:tabs>
                <w:tab w:val="left" w:pos="708"/>
              </w:tabs>
              <w:ind w:left="108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2"/>
                <w:szCs w:val="24"/>
              </w:rPr>
              <w:t xml:space="preserve">О.И. Давыдова </w:t>
            </w:r>
          </w:p>
          <w:p w:rsidR="00D87A06" w:rsidRPr="00D87A06" w:rsidRDefault="00D87A06" w:rsidP="00327BA9">
            <w:pPr>
              <w:pStyle w:val="af6"/>
              <w:tabs>
                <w:tab w:val="left" w:pos="708"/>
              </w:tabs>
              <w:ind w:left="108"/>
              <w:rPr>
                <w:bCs/>
                <w:sz w:val="22"/>
                <w:szCs w:val="24"/>
              </w:rPr>
            </w:pPr>
            <w:r w:rsidRPr="00D87A06">
              <w:rPr>
                <w:bCs/>
                <w:sz w:val="22"/>
                <w:szCs w:val="24"/>
              </w:rPr>
              <w:t>постоянные ком</w:t>
            </w:r>
            <w:r w:rsidRPr="00D87A06">
              <w:rPr>
                <w:bCs/>
                <w:sz w:val="22"/>
                <w:szCs w:val="24"/>
              </w:rPr>
              <w:t>и</w:t>
            </w:r>
            <w:r w:rsidRPr="00D87A06">
              <w:rPr>
                <w:bCs/>
                <w:sz w:val="22"/>
                <w:szCs w:val="24"/>
              </w:rPr>
              <w:t>теты и постоянные к</w:t>
            </w:r>
            <w:r w:rsidRPr="00D87A06">
              <w:rPr>
                <w:bCs/>
                <w:sz w:val="22"/>
                <w:szCs w:val="24"/>
              </w:rPr>
              <w:t>о</w:t>
            </w:r>
            <w:r w:rsidRPr="00D87A06">
              <w:rPr>
                <w:bCs/>
                <w:sz w:val="22"/>
                <w:szCs w:val="24"/>
              </w:rPr>
              <w:t>миссии</w:t>
            </w:r>
          </w:p>
          <w:p w:rsidR="00D87A06" w:rsidRPr="00D87A06" w:rsidRDefault="00D87A06" w:rsidP="00327BA9">
            <w:pPr>
              <w:pStyle w:val="af6"/>
              <w:tabs>
                <w:tab w:val="left" w:pos="708"/>
              </w:tabs>
              <w:ind w:left="108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2"/>
                <w:szCs w:val="24"/>
              </w:rPr>
              <w:t>структурные по</w:t>
            </w:r>
            <w:r w:rsidRPr="00D87A06">
              <w:rPr>
                <w:bCs/>
                <w:sz w:val="22"/>
                <w:szCs w:val="24"/>
              </w:rPr>
              <w:t>д</w:t>
            </w:r>
            <w:r w:rsidRPr="00D87A06">
              <w:rPr>
                <w:bCs/>
                <w:sz w:val="22"/>
                <w:szCs w:val="24"/>
              </w:rPr>
              <w:t>разделения аппарата ЗС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1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Исполнено, план размещен на сайте Зак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нодательного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Формирование плана основных мероприятий, проводимых в Законодательном Собрании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right="103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ежемесячно</w:t>
            </w:r>
          </w:p>
          <w:p w:rsidR="00D87A06" w:rsidRPr="00D87A06" w:rsidRDefault="00D87A06">
            <w:pPr>
              <w:spacing w:line="276" w:lineRule="auto"/>
              <w:ind w:left="180" w:right="103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(последний день месяца)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327BA9">
            <w:pPr>
              <w:ind w:left="108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О.И. Давыдова</w:t>
            </w:r>
          </w:p>
          <w:p w:rsidR="00D87A06" w:rsidRPr="00D87A06" w:rsidRDefault="00D87A06" w:rsidP="00327BA9">
            <w:pPr>
              <w:ind w:left="108"/>
              <w:rPr>
                <w:bCs/>
                <w:sz w:val="24"/>
              </w:rPr>
            </w:pPr>
          </w:p>
          <w:p w:rsidR="00D87A06" w:rsidRPr="00D87A06" w:rsidRDefault="00D87A06" w:rsidP="00327BA9">
            <w:pPr>
              <w:ind w:left="108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327BA9" w:rsidP="00327BA9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Сформировано три сводных плана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Ведение Реестров законов Иркутской области, постановлений Законодательного Собрания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области, законодательных инициатив д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путатов, депутатских запросов, принятых на се</w:t>
            </w:r>
            <w:r w:rsidRPr="00D87A06">
              <w:rPr>
                <w:sz w:val="24"/>
              </w:rPr>
              <w:t>с</w:t>
            </w:r>
            <w:r w:rsidRPr="00D87A06">
              <w:rPr>
                <w:sz w:val="24"/>
              </w:rPr>
              <w:t>сиях Законодательного Собрания Иркутской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80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08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Работа осуществлялась постоянно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Организационное, методическое, информацио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ное сопровождение деятельности депутатов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конодательного Собрания Иркутской области и их помощников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80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8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6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sz w:val="24"/>
              </w:rPr>
              <w:t>Работа осуществлялась постоянно, по эле</w:t>
            </w:r>
            <w:r w:rsidRPr="00D87A06">
              <w:rPr>
                <w:sz w:val="24"/>
              </w:rPr>
              <w:t>к</w:t>
            </w:r>
            <w:r w:rsidRPr="00D87A06">
              <w:rPr>
                <w:sz w:val="24"/>
              </w:rPr>
              <w:t>тронной почте депутатам и их помощникам направлено 65 документов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327BA9">
            <w:pPr>
              <w:ind w:left="143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и организация приемов делегаций, прибывающих в Законодательное Собрание</w:t>
            </w:r>
            <w:r w:rsidR="006E256F">
              <w:rPr>
                <w:sz w:val="24"/>
              </w:rPr>
              <w:t xml:space="preserve"> И</w:t>
            </w:r>
            <w:r w:rsidR="006E256F">
              <w:rPr>
                <w:sz w:val="24"/>
              </w:rPr>
              <w:t>р</w:t>
            </w:r>
            <w:r w:rsidR="006E256F">
              <w:rPr>
                <w:sz w:val="24"/>
              </w:rPr>
              <w:t>кутской области</w:t>
            </w:r>
          </w:p>
          <w:p w:rsidR="00D87A06" w:rsidRPr="00D87A06" w:rsidRDefault="00D87A06" w:rsidP="00327BA9">
            <w:pPr>
              <w:ind w:left="143" w:right="103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80" w:right="103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8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О.И. Давыдова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6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sz w:val="24"/>
              </w:rPr>
              <w:t>Осуществлялось</w:t>
            </w:r>
            <w:r w:rsidRPr="00D87A06">
              <w:rPr>
                <w:bCs/>
                <w:sz w:val="24"/>
              </w:rPr>
              <w:t xml:space="preserve"> по мере необходимости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Информационно-аналитическое обеспечение д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ятельности руководства 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брания, постоянных комитетов и постоянных комиссий, депутатов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течение</w:t>
            </w:r>
            <w:r w:rsidR="00054720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  <w:highlight w:val="yellow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рамках обеспечения участия руководства и депутатов Законодательного Собрания Иркутской области в отдельных меропри</w:t>
            </w:r>
            <w:r w:rsidRPr="00D87A06">
              <w:rPr>
                <w:sz w:val="24"/>
              </w:rPr>
              <w:t>я</w:t>
            </w:r>
            <w:r w:rsidRPr="00D87A06">
              <w:rPr>
                <w:sz w:val="24"/>
              </w:rPr>
              <w:t>тиях готовились информационно-аналитические и справочные материалы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оперативного обзора ключевых м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териалов федеральных и региональных СМИ (и сети Интернет) о развитии общественно-</w:t>
            </w:r>
            <w:r w:rsidRPr="00D87A06">
              <w:rPr>
                <w:sz w:val="24"/>
              </w:rPr>
              <w:lastRenderedPageBreak/>
              <w:t>политической ситуации в России и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ежедневно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6E256F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Постоянно осуществлялся анализ общ</w:t>
            </w:r>
            <w:r w:rsidRPr="00D87A06">
              <w:rPr>
                <w:sz w:val="24"/>
              </w:rPr>
              <w:t>е</w:t>
            </w:r>
            <w:r w:rsidR="006E256F">
              <w:rPr>
                <w:sz w:val="24"/>
              </w:rPr>
              <w:t>ственно-</w:t>
            </w:r>
            <w:r w:rsidRPr="00D87A06">
              <w:rPr>
                <w:sz w:val="24"/>
              </w:rPr>
              <w:t xml:space="preserve">политической </w:t>
            </w:r>
            <w:r w:rsidR="006E256F">
              <w:rPr>
                <w:sz w:val="24"/>
              </w:rPr>
              <w:t>и социально–</w:t>
            </w:r>
            <w:r w:rsidRPr="00D87A06">
              <w:rPr>
                <w:sz w:val="24"/>
              </w:rPr>
              <w:t>экономической ситуации в Иркутской о</w:t>
            </w:r>
            <w:r w:rsidRPr="00D87A06">
              <w:rPr>
                <w:sz w:val="24"/>
              </w:rPr>
              <w:t>б</w:t>
            </w:r>
            <w:r w:rsidR="006E256F">
              <w:rPr>
                <w:sz w:val="24"/>
              </w:rPr>
              <w:lastRenderedPageBreak/>
              <w:t>ласти. П</w:t>
            </w:r>
            <w:r w:rsidRPr="00D87A06">
              <w:rPr>
                <w:sz w:val="24"/>
              </w:rPr>
              <w:t>одготовлены периодические ан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литические записки «О некоторых тенде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ци</w:t>
            </w:r>
            <w:r w:rsidR="006E256F">
              <w:rPr>
                <w:sz w:val="24"/>
              </w:rPr>
              <w:t>ях развития социально-</w:t>
            </w:r>
            <w:r w:rsidRPr="00D87A06">
              <w:rPr>
                <w:sz w:val="24"/>
              </w:rPr>
              <w:t xml:space="preserve">экономической ситуации в Иркутской области» (за январь-июнь, январь-июль и январь-август </w:t>
            </w:r>
            <w:r w:rsidR="006E256F">
              <w:rPr>
                <w:sz w:val="24"/>
              </w:rPr>
              <w:br/>
            </w:r>
            <w:r w:rsidRPr="00D87A06">
              <w:rPr>
                <w:sz w:val="24"/>
              </w:rPr>
              <w:t>2016 г.). Подготовлена аналитическая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писка «Динамика показателей, характер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зующих ситуацию в сфере труда и занят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сти населения» (по состоянию на 1 сентя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ря 2016 г.)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оперативного обзора ключевых м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териалов мониторинга региональных СМИ, о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ражающих деятельность 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ежедневно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Ежедневно пополнялась база данных, н</w:t>
            </w:r>
            <w:r w:rsidRPr="00D87A06">
              <w:rPr>
                <w:sz w:val="24"/>
              </w:rPr>
              <w:t>е</w:t>
            </w:r>
            <w:r w:rsidR="006E256F">
              <w:rPr>
                <w:sz w:val="24"/>
              </w:rPr>
              <w:t>обходимых для контент-</w:t>
            </w:r>
            <w:r w:rsidRPr="00D87A06">
              <w:rPr>
                <w:sz w:val="24"/>
              </w:rPr>
              <w:t>анализа матери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лов печатных и электронных региональных СМИ, отражающих деятельность Закон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дательного Собрания Иркутской области. По результатам проводимого мониторинга ежемесячно готовилась аналитическая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писка «О ключевых тенденциях освещения деятельности Законодательного Собрания Иркутской области в региональных сре</w:t>
            </w:r>
            <w:r w:rsidRPr="00D87A06">
              <w:rPr>
                <w:sz w:val="24"/>
              </w:rPr>
              <w:t>д</w:t>
            </w:r>
            <w:r w:rsidRPr="00D87A06">
              <w:rPr>
                <w:sz w:val="24"/>
              </w:rPr>
              <w:t>ствах массовой информации»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Ведение базы данных, необходимых для ко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тент-анализа материалов печатных и электро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ных региональных СМИ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ежедневно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Ежедневно пополнялась база данных, н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обходимых для контент – анализа матери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лов печатных и электронных региональных СМИ, отражающих деятельность Закон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дательного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обзоров материалов региональных СМИ, отражающих дискуссию по вопросам ко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 xml:space="preserve">ректировок и исполнения бюджета Иркутской области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еженедельно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соответствии с заявкой комитета по бюджету, ценообразованию, финансово-экономическому и налоговому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тельству дважды в неделю готовились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зоры материалов федеральных и реги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нальных СМИ, отражающих дискуссию по </w:t>
            </w:r>
            <w:r w:rsidRPr="00D87A06">
              <w:rPr>
                <w:sz w:val="24"/>
              </w:rPr>
              <w:lastRenderedPageBreak/>
              <w:t>финансово-экономическим проблемам, в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просам корректировок и исполнения бю</w:t>
            </w:r>
            <w:r w:rsidRPr="00D87A06">
              <w:rPr>
                <w:sz w:val="24"/>
              </w:rPr>
              <w:t>д</w:t>
            </w:r>
            <w:r w:rsidRPr="00D87A06">
              <w:rPr>
                <w:sz w:val="24"/>
              </w:rPr>
              <w:t>жета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обзоров материалов региональных СМИ по темам: «Доступное дошкольное образ</w:t>
            </w:r>
            <w:r w:rsidRPr="00D87A06">
              <w:rPr>
                <w:sz w:val="24"/>
              </w:rPr>
              <w:t>о</w:t>
            </w:r>
            <w:r w:rsidR="006E256F">
              <w:rPr>
                <w:sz w:val="24"/>
              </w:rPr>
              <w:t>вание в Иркутской области»,</w:t>
            </w:r>
            <w:r w:rsidRPr="00D87A06">
              <w:rPr>
                <w:sz w:val="24"/>
              </w:rPr>
              <w:t xml:space="preserve"> «Модернизация о</w:t>
            </w:r>
            <w:r w:rsidRPr="00D87A06">
              <w:rPr>
                <w:sz w:val="24"/>
              </w:rPr>
              <w:t>б</w:t>
            </w:r>
            <w:r w:rsidR="006E256F">
              <w:rPr>
                <w:sz w:val="24"/>
              </w:rPr>
              <w:t xml:space="preserve">разования в Иркутской области», </w:t>
            </w:r>
            <w:r w:rsidRPr="00D87A06">
              <w:rPr>
                <w:sz w:val="24"/>
              </w:rPr>
              <w:t>«Квотирование рабочих мест для инвалидов в Иркутской обл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сти»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еженедельно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6E256F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Еженедельно по заявке комитета по соц</w:t>
            </w:r>
            <w:r w:rsidRPr="00D87A06">
              <w:rPr>
                <w:sz w:val="24"/>
              </w:rPr>
              <w:t>и</w:t>
            </w:r>
            <w:r w:rsidR="006E256F">
              <w:rPr>
                <w:sz w:val="24"/>
              </w:rPr>
              <w:t>ально-</w:t>
            </w:r>
            <w:r w:rsidRPr="00D87A06">
              <w:rPr>
                <w:sz w:val="24"/>
              </w:rPr>
              <w:t>культурному законодательству пр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водился мониторинг региональных матер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алов средств массовой информации по т</w:t>
            </w:r>
            <w:r w:rsidRPr="00D87A06">
              <w:rPr>
                <w:sz w:val="24"/>
              </w:rPr>
              <w:t>е</w:t>
            </w:r>
            <w:r w:rsidR="006E256F">
              <w:rPr>
                <w:sz w:val="24"/>
              </w:rPr>
              <w:t>ма</w:t>
            </w:r>
            <w:r w:rsidRPr="00D87A06">
              <w:rPr>
                <w:sz w:val="24"/>
              </w:rPr>
              <w:t>м: «Доступное дошкольное образование в Иркутской области»</w:t>
            </w:r>
            <w:r w:rsidR="006E256F">
              <w:rPr>
                <w:sz w:val="24"/>
              </w:rPr>
              <w:t>,</w:t>
            </w:r>
            <w:r w:rsidRPr="00D87A06">
              <w:rPr>
                <w:sz w:val="24"/>
              </w:rPr>
              <w:t xml:space="preserve"> «Модернизация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разования в Иркутской области»</w:t>
            </w:r>
            <w:r w:rsidR="006E256F">
              <w:rPr>
                <w:sz w:val="24"/>
              </w:rPr>
              <w:t>,</w:t>
            </w:r>
            <w:r w:rsidRPr="00D87A06">
              <w:rPr>
                <w:sz w:val="24"/>
              </w:rPr>
              <w:t xml:space="preserve"> «Квот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рование рабочих мест для инвалидов в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Анализ и обобщение данных о проводимых на территории Иркутской области массовых акциях, выражающих отношение к текущей социально-экономической и общественно-политической с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туации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еженедельно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Регулярно проводился анализ и обобщение данных о проводимых на территории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 массовых акциях, выр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жающих отношение к текущей социально – экономической и общественно – политич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ской ситуации. Еженедельно готовилась информационная справка «Краткосрочный прогноз публичных акций, уличных мер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приятий общественно – политического х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рактера в г. Иркутске». Ежемесячно гот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вилась информационная справка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«Протес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ная активность населения Иркутской обл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сти»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аналитической записки о ключевых тенденциях освещения деятельности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тельного Собрания Иркутской области в реги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нальных средствах массовой информации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ежемесячно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  <w:highlight w:val="yellow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327BA9" w:rsidRDefault="00D87A06" w:rsidP="00B56C27">
            <w:pPr>
              <w:spacing w:line="276" w:lineRule="auto"/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327BA9">
              <w:rPr>
                <w:sz w:val="24"/>
              </w:rPr>
              <w:t>Мониторинг материалов СМИ проводился с использованием автоматизированной и</w:t>
            </w:r>
            <w:r w:rsidRPr="00327BA9">
              <w:rPr>
                <w:sz w:val="24"/>
              </w:rPr>
              <w:t>н</w:t>
            </w:r>
            <w:r w:rsidRPr="00327BA9">
              <w:rPr>
                <w:sz w:val="24"/>
              </w:rPr>
              <w:t>формационно</w:t>
            </w:r>
            <w:r w:rsidR="00B56C27">
              <w:rPr>
                <w:sz w:val="24"/>
              </w:rPr>
              <w:t>-</w:t>
            </w:r>
            <w:r w:rsidRPr="00327BA9">
              <w:rPr>
                <w:sz w:val="24"/>
              </w:rPr>
              <w:t>аналитической системы «ПрессИндекс». По результатам провод</w:t>
            </w:r>
            <w:r w:rsidRPr="00327BA9">
              <w:rPr>
                <w:sz w:val="24"/>
              </w:rPr>
              <w:t>и</w:t>
            </w:r>
            <w:r w:rsidRPr="00327BA9">
              <w:rPr>
                <w:sz w:val="24"/>
              </w:rPr>
              <w:t>мого мониторинга ежемесячно готовилась аналитическая записка «О ключевых те</w:t>
            </w:r>
            <w:r w:rsidRPr="00327BA9">
              <w:rPr>
                <w:sz w:val="24"/>
              </w:rPr>
              <w:t>н</w:t>
            </w:r>
            <w:r w:rsidRPr="00327BA9">
              <w:rPr>
                <w:sz w:val="24"/>
              </w:rPr>
              <w:lastRenderedPageBreak/>
              <w:t>денциях освещения деятельности Закон</w:t>
            </w:r>
            <w:r w:rsidRPr="00327BA9">
              <w:rPr>
                <w:sz w:val="24"/>
              </w:rPr>
              <w:t>о</w:t>
            </w:r>
            <w:r w:rsidRPr="00327BA9">
              <w:rPr>
                <w:sz w:val="24"/>
              </w:rPr>
              <w:t>дательного Собрания Иркутской области в региональных средствах массовой инфо</w:t>
            </w:r>
            <w:r w:rsidRPr="00327BA9">
              <w:rPr>
                <w:sz w:val="24"/>
              </w:rPr>
              <w:t>р</w:t>
            </w:r>
            <w:r w:rsidRPr="00327BA9">
              <w:rPr>
                <w:sz w:val="24"/>
              </w:rPr>
              <w:t>мации»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аналитической записки о кл</w:t>
            </w:r>
            <w:r w:rsidRPr="00D87A06">
              <w:rPr>
                <w:sz w:val="24"/>
              </w:rPr>
              <w:t>ю</w:t>
            </w:r>
            <w:r w:rsidRPr="00D87A06">
              <w:rPr>
                <w:sz w:val="24"/>
              </w:rPr>
              <w:t xml:space="preserve">чевых тенденциях развития социально-экономической ситуации в Иркутской области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ежемесячно</w:t>
            </w:r>
          </w:p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327BA9" w:rsidRDefault="00D87A06" w:rsidP="00B56C27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327BA9">
              <w:rPr>
                <w:sz w:val="24"/>
              </w:rPr>
              <w:t>Осуществлялась работа по мониторингу информационного поля федеральных СМИ и СМИ Иркутской области, мониторингу социально</w:t>
            </w:r>
            <w:r w:rsidR="00B56C27">
              <w:rPr>
                <w:sz w:val="24"/>
              </w:rPr>
              <w:t>-</w:t>
            </w:r>
            <w:r w:rsidRPr="00327BA9">
              <w:rPr>
                <w:sz w:val="24"/>
              </w:rPr>
              <w:t>экономической и общественно</w:t>
            </w:r>
            <w:r w:rsidR="00B56C27">
              <w:rPr>
                <w:sz w:val="24"/>
              </w:rPr>
              <w:t>-</w:t>
            </w:r>
            <w:r w:rsidRPr="00327BA9">
              <w:rPr>
                <w:sz w:val="24"/>
              </w:rPr>
              <w:t>политической ситуации в России и в рег</w:t>
            </w:r>
            <w:r w:rsidRPr="00327BA9">
              <w:rPr>
                <w:sz w:val="24"/>
              </w:rPr>
              <w:t>и</w:t>
            </w:r>
            <w:r w:rsidRPr="00327BA9">
              <w:rPr>
                <w:sz w:val="24"/>
              </w:rPr>
              <w:t>оне. По результатам мониторинга готов</w:t>
            </w:r>
            <w:r w:rsidRPr="00327BA9">
              <w:rPr>
                <w:sz w:val="24"/>
              </w:rPr>
              <w:t>и</w:t>
            </w:r>
            <w:r w:rsidRPr="00327BA9">
              <w:rPr>
                <w:sz w:val="24"/>
              </w:rPr>
              <w:t>лись ежедневные оперативные обзоры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информационной справки «Д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намика изменения потребительских цен на пр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дукты питания в г. Иркутске»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054720" w:rsidP="00054720">
            <w:pPr>
              <w:spacing w:line="276" w:lineRule="auto"/>
              <w:ind w:right="140" w:firstLine="0"/>
              <w:rPr>
                <w:rFonts w:eastAsia="Times New Roman"/>
                <w:sz w:val="22"/>
                <w:szCs w:val="24"/>
              </w:rPr>
            </w:pPr>
            <w:r>
              <w:rPr>
                <w:sz w:val="24"/>
              </w:rPr>
              <w:t xml:space="preserve">            </w:t>
            </w:r>
            <w:r w:rsidR="00D87A06" w:rsidRPr="00D87A06">
              <w:rPr>
                <w:sz w:val="24"/>
              </w:rPr>
              <w:t>ежемесячно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327BA9" w:rsidRDefault="00D87A06" w:rsidP="00327BA9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327BA9">
              <w:rPr>
                <w:sz w:val="24"/>
              </w:rPr>
              <w:t>Ежемесячно готовилась информационная справка «Динамика изменения потреб</w:t>
            </w:r>
            <w:r w:rsidRPr="00327BA9">
              <w:rPr>
                <w:sz w:val="24"/>
              </w:rPr>
              <w:t>и</w:t>
            </w:r>
            <w:r w:rsidRPr="00327BA9">
              <w:rPr>
                <w:sz w:val="24"/>
              </w:rPr>
              <w:t>тельских цен на продукты питания в г. И</w:t>
            </w:r>
            <w:r w:rsidRPr="00327BA9">
              <w:rPr>
                <w:sz w:val="24"/>
              </w:rPr>
              <w:t>р</w:t>
            </w:r>
            <w:r w:rsidRPr="00327BA9">
              <w:rPr>
                <w:sz w:val="24"/>
              </w:rPr>
              <w:t>кутске»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56" w:right="14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аналитической записки «Дин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мика показателей, характеризующих ситуацию в сфере труда и занятости населения»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1 раз в квартал</w:t>
            </w:r>
          </w:p>
          <w:p w:rsidR="00D87A06" w:rsidRPr="00D87A06" w:rsidRDefault="00D87A06">
            <w:pPr>
              <w:spacing w:line="276" w:lineRule="auto"/>
              <w:ind w:left="156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сентябрь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beforeLines="60" w:before="144" w:afterLines="60" w:after="144" w:line="276" w:lineRule="auto"/>
              <w:ind w:left="108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Е.В. Андреева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327BA9" w:rsidRDefault="00D87A06" w:rsidP="00B56C27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327BA9">
              <w:rPr>
                <w:sz w:val="24"/>
              </w:rPr>
              <w:t>Постоянно осуществлялся анализ общ</w:t>
            </w:r>
            <w:r w:rsidRPr="00327BA9">
              <w:rPr>
                <w:sz w:val="24"/>
              </w:rPr>
              <w:t>е</w:t>
            </w:r>
            <w:r w:rsidRPr="00327BA9">
              <w:rPr>
                <w:sz w:val="24"/>
              </w:rPr>
              <w:t>ственно</w:t>
            </w:r>
            <w:r w:rsidR="00B56C27">
              <w:rPr>
                <w:sz w:val="24"/>
              </w:rPr>
              <w:t>-</w:t>
            </w:r>
            <w:r w:rsidRPr="00327BA9">
              <w:rPr>
                <w:sz w:val="24"/>
              </w:rPr>
              <w:t>политической и социально</w:t>
            </w:r>
            <w:r w:rsidR="00B56C27">
              <w:rPr>
                <w:sz w:val="24"/>
              </w:rPr>
              <w:t>-</w:t>
            </w:r>
            <w:r w:rsidRPr="00327BA9">
              <w:rPr>
                <w:sz w:val="24"/>
              </w:rPr>
              <w:t>экономической ситуации в Иркутской о</w:t>
            </w:r>
            <w:r w:rsidRPr="00327BA9">
              <w:rPr>
                <w:sz w:val="24"/>
              </w:rPr>
              <w:t>б</w:t>
            </w:r>
            <w:r w:rsidRPr="00327BA9">
              <w:rPr>
                <w:sz w:val="24"/>
              </w:rPr>
              <w:t>ласти. Были подготовлены периодические аналитические записки «О некоторых те</w:t>
            </w:r>
            <w:r w:rsidRPr="00327BA9">
              <w:rPr>
                <w:sz w:val="24"/>
              </w:rPr>
              <w:t>н</w:t>
            </w:r>
            <w:r w:rsidRPr="00327BA9">
              <w:rPr>
                <w:sz w:val="24"/>
              </w:rPr>
              <w:t>денциях развития социально</w:t>
            </w:r>
            <w:r w:rsidR="00B56C27">
              <w:rPr>
                <w:sz w:val="24"/>
              </w:rPr>
              <w:t>-</w:t>
            </w:r>
            <w:r w:rsidRPr="00327BA9">
              <w:rPr>
                <w:sz w:val="24"/>
              </w:rPr>
              <w:t>экономической ситуации в Иркутской о</w:t>
            </w:r>
            <w:r w:rsidRPr="00327BA9">
              <w:rPr>
                <w:sz w:val="24"/>
              </w:rPr>
              <w:t>б</w:t>
            </w:r>
            <w:r w:rsidRPr="00327BA9">
              <w:rPr>
                <w:sz w:val="24"/>
              </w:rPr>
              <w:t>ласти» (за январь-июнь, январь-июль и я</w:t>
            </w:r>
            <w:r w:rsidRPr="00327BA9">
              <w:rPr>
                <w:sz w:val="24"/>
              </w:rPr>
              <w:t>н</w:t>
            </w:r>
            <w:r w:rsidRPr="00327BA9">
              <w:rPr>
                <w:sz w:val="24"/>
              </w:rPr>
              <w:t>варь-август 2016 г.). Подготовлена анал</w:t>
            </w:r>
            <w:r w:rsidRPr="00327BA9">
              <w:rPr>
                <w:sz w:val="24"/>
              </w:rPr>
              <w:t>и</w:t>
            </w:r>
            <w:r w:rsidRPr="00327BA9">
              <w:rPr>
                <w:sz w:val="24"/>
              </w:rPr>
              <w:t>тическая записка «Динамика показателей, характеризующих ситуацию в сфере труда и занятости населения» (по состоянию на 1 сентября 2016 г.)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Освещение деятельности Законодательного Собрания Иркутской области в СМИ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sz w:val="24"/>
              </w:rPr>
              <w:t>Подготовка, рассылка и размещение в СМИ анонсов и официальных пресс-релизов о мер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lastRenderedPageBreak/>
              <w:t>приятиях и решениях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lastRenderedPageBreak/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8A2713" w:rsidRDefault="008A2713" w:rsidP="00B56C27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8A2713">
              <w:rPr>
                <w:sz w:val="24"/>
              </w:rPr>
              <w:t xml:space="preserve">В ежедневном режиме осуществлялась подготовка и рассылка пресс-релизов, </w:t>
            </w:r>
            <w:r w:rsidRPr="008A2713">
              <w:rPr>
                <w:sz w:val="24"/>
              </w:rPr>
              <w:lastRenderedPageBreak/>
              <w:t>комментариев, поздравлений с госуда</w:t>
            </w:r>
            <w:r w:rsidRPr="008A2713">
              <w:rPr>
                <w:sz w:val="24"/>
              </w:rPr>
              <w:t>р</w:t>
            </w:r>
            <w:r w:rsidRPr="008A2713">
              <w:rPr>
                <w:sz w:val="24"/>
              </w:rPr>
              <w:t>ственными и профессиональными праздн</w:t>
            </w:r>
            <w:r w:rsidRPr="008A2713">
              <w:rPr>
                <w:sz w:val="24"/>
              </w:rPr>
              <w:t>и</w:t>
            </w:r>
            <w:r w:rsidRPr="008A2713">
              <w:rPr>
                <w:sz w:val="24"/>
              </w:rPr>
              <w:t xml:space="preserve">ками. </w:t>
            </w:r>
            <w:r w:rsidR="00D87A06" w:rsidRPr="008A2713">
              <w:rPr>
                <w:sz w:val="24"/>
              </w:rPr>
              <w:t>Всего при использовании монит</w:t>
            </w:r>
            <w:r w:rsidR="00D87A06" w:rsidRPr="008A2713">
              <w:rPr>
                <w:sz w:val="24"/>
              </w:rPr>
              <w:t>о</w:t>
            </w:r>
            <w:r w:rsidR="00D87A06" w:rsidRPr="008A2713">
              <w:rPr>
                <w:sz w:val="24"/>
              </w:rPr>
              <w:t>ринга на базе автоматизированной системы «ПрессИндекс», выявлено 1 797 информ</w:t>
            </w:r>
            <w:r w:rsidR="00D87A06" w:rsidRPr="008A2713">
              <w:rPr>
                <w:sz w:val="24"/>
              </w:rPr>
              <w:t>а</w:t>
            </w:r>
            <w:r w:rsidR="00D87A06" w:rsidRPr="008A2713">
              <w:rPr>
                <w:sz w:val="24"/>
              </w:rPr>
              <w:t>ционных материал</w:t>
            </w:r>
            <w:r w:rsidR="00B56C27">
              <w:rPr>
                <w:sz w:val="24"/>
              </w:rPr>
              <w:t>ов</w:t>
            </w:r>
            <w:r w:rsidR="00D87A06" w:rsidRPr="008A2713">
              <w:rPr>
                <w:sz w:val="24"/>
              </w:rPr>
              <w:t>. Среди них, информ</w:t>
            </w:r>
            <w:r w:rsidR="00D87A06" w:rsidRPr="008A2713">
              <w:rPr>
                <w:sz w:val="24"/>
              </w:rPr>
              <w:t>а</w:t>
            </w:r>
            <w:r w:rsidR="00D87A06" w:rsidRPr="008A2713">
              <w:rPr>
                <w:sz w:val="24"/>
              </w:rPr>
              <w:t>ционные статьи о деятельности Законод</w:t>
            </w:r>
            <w:r w:rsidR="00D87A06" w:rsidRPr="008A2713">
              <w:rPr>
                <w:sz w:val="24"/>
              </w:rPr>
              <w:t>а</w:t>
            </w:r>
            <w:r w:rsidR="00D87A06" w:rsidRPr="008A2713">
              <w:rPr>
                <w:sz w:val="24"/>
              </w:rPr>
              <w:t>тельного Собрания Иркутской области в целом и отдельных депутатов</w:t>
            </w:r>
            <w:r w:rsidR="00B56C27" w:rsidRPr="00B56C27">
              <w:rPr>
                <w:sz w:val="24"/>
              </w:rPr>
              <w:t xml:space="preserve"> Законод</w:t>
            </w:r>
            <w:r w:rsidR="00B56C27" w:rsidRPr="00B56C27">
              <w:rPr>
                <w:sz w:val="24"/>
              </w:rPr>
              <w:t>а</w:t>
            </w:r>
            <w:r w:rsidR="00B56C27" w:rsidRPr="00B56C27">
              <w:rPr>
                <w:sz w:val="24"/>
              </w:rPr>
              <w:t>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60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Подготовка информационных материалов для сайта Законодательного Собрания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27BA9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8A2713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8A2713">
              <w:rPr>
                <w:sz w:val="24"/>
              </w:rPr>
              <w:t>В ежедневном режиме осуществлялась оперативное размещение на официальном сайте Законодательного Собрания Ирку</w:t>
            </w:r>
            <w:r w:rsidRPr="008A2713">
              <w:rPr>
                <w:sz w:val="24"/>
              </w:rPr>
              <w:t>т</w:t>
            </w:r>
            <w:r w:rsidRPr="008A2713">
              <w:rPr>
                <w:sz w:val="24"/>
              </w:rPr>
              <w:t>ской области информационных материалов о деятельности Законодательного Собрания Иркутской области и депутатов Законод</w:t>
            </w:r>
            <w:r w:rsidRPr="008A2713">
              <w:rPr>
                <w:sz w:val="24"/>
              </w:rPr>
              <w:t>а</w:t>
            </w:r>
            <w:r w:rsidRPr="008A2713">
              <w:rPr>
                <w:sz w:val="24"/>
              </w:rPr>
              <w:t>тельного Собрания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sz w:val="24"/>
              </w:rPr>
              <w:t xml:space="preserve">Организация подходов, брифингов, пресс-конференций, </w:t>
            </w:r>
            <w:r w:rsidR="00B56C27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интервью председателя</w:t>
            </w:r>
            <w:r w:rsidR="00B56C27">
              <w:rPr>
                <w:sz w:val="24"/>
              </w:rPr>
              <w:t>Законод</w:t>
            </w:r>
            <w:r w:rsidR="00B56C27">
              <w:rPr>
                <w:sz w:val="24"/>
              </w:rPr>
              <w:t>а</w:t>
            </w:r>
            <w:r w:rsidR="00B56C27">
              <w:rPr>
                <w:sz w:val="24"/>
              </w:rPr>
              <w:t>тельного Собрания Иркутской области</w:t>
            </w:r>
            <w:r w:rsidRPr="00D87A06">
              <w:rPr>
                <w:sz w:val="24"/>
              </w:rPr>
              <w:t>, замест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телей председателя и председателей постоянных комитетов и постоянных комиссий</w:t>
            </w:r>
            <w:r w:rsidR="00B56C27">
              <w:rPr>
                <w:sz w:val="24"/>
              </w:rPr>
              <w:t xml:space="preserve"> Законод</w:t>
            </w:r>
            <w:r w:rsidR="00B56C27">
              <w:rPr>
                <w:sz w:val="24"/>
              </w:rPr>
              <w:t>а</w:t>
            </w:r>
            <w:r w:rsidR="00B56C27">
              <w:rPr>
                <w:sz w:val="24"/>
              </w:rPr>
              <w:t>тельного Собрания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Состоялось 9 подходов к прессе председ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теля Законодательного Собрания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области, руководителей постоянных комитетов и постоянных комиссий, рук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водителей фракций, депутатов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тельного Собрания 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sz w:val="24"/>
              </w:rPr>
              <w:t>Освещение деятельности 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брания Иркутской области в общественно-политической газете «Областная»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1 раз в неделю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Наибольшую долю в печатных публикац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ях заняли материалы газеты «Областная». Опубликовано 72 тематических и инфо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мационных материалов о деятельности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конодательного Собрания, размещались интервью с депутатами Законодательного Собрания. Освещались встречи руково</w:t>
            </w:r>
            <w:r w:rsidRPr="00D87A06">
              <w:rPr>
                <w:sz w:val="24"/>
              </w:rPr>
              <w:t>д</w:t>
            </w:r>
            <w:r w:rsidRPr="00D87A06">
              <w:rPr>
                <w:sz w:val="24"/>
              </w:rPr>
              <w:t xml:space="preserve">ства Законодательного Собрания, работа </w:t>
            </w:r>
            <w:r w:rsidRPr="00D87A06">
              <w:rPr>
                <w:sz w:val="24"/>
              </w:rPr>
              <w:lastRenderedPageBreak/>
              <w:t>депутатов в избирательных округах, 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нодательные инициативы депутатов и д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путатские запросы, работа постоянных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митетов и постоянных комиссий, сессии, а также наиболее значимые мероприятия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конодательного Собрания Иркутской обл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сти</w:t>
            </w:r>
          </w:p>
        </w:tc>
      </w:tr>
      <w:tr w:rsidR="00D87A06" w:rsidRPr="00D87A06" w:rsidTr="006E256F">
        <w:trPr>
          <w:trHeight w:val="1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Организация выпуска электронной информац</w:t>
            </w:r>
            <w:r w:rsidRPr="00D87A06">
              <w:rPr>
                <w:bCs/>
                <w:sz w:val="24"/>
              </w:rPr>
              <w:t>и</w:t>
            </w:r>
            <w:r w:rsidRPr="00D87A06">
              <w:rPr>
                <w:bCs/>
                <w:sz w:val="24"/>
              </w:rPr>
              <w:t xml:space="preserve">онной ленты «Депутатский дневник»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1 раз в неделю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Подготовлены, разосланы в СМИ и разм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щены на сайтах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ния, информационного агентства «Байкал Инфо» и в газете «Копейка» 4 выпуска и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формационной ленты о представительской работе депутатов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«Депутатский дневник». Освещалась деятельность депутатов в избирательных округах, в том числе их инициативы, бл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готворительность и пр. Информационные сообщения размещаются на сайте Закон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дательного Собрания Иркутской области в новостной колонке, полные выпуски в ра</w:t>
            </w:r>
            <w:r w:rsidRPr="00D87A06">
              <w:rPr>
                <w:sz w:val="24"/>
              </w:rPr>
              <w:t>з</w:t>
            </w:r>
            <w:r w:rsidRPr="00D87A06">
              <w:rPr>
                <w:sz w:val="24"/>
              </w:rPr>
              <w:t>деле «Депутатский дневник»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Организация выпуска интервью с депутатами Законодательного Собрания Иркутской области в областной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газете «СМ Номер Один»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2 раза в месяц</w:t>
            </w:r>
          </w:p>
          <w:p w:rsidR="00D87A06" w:rsidRPr="00D87A06" w:rsidRDefault="00D87A06" w:rsidP="00054720">
            <w:pPr>
              <w:ind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 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Организовано 6 биографических интервью с депутатами Законодательного Собрания, опубликованных в газете «СМ Номер один» в совместном проекте редакции и отдела «Наши люди»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Организация выхода программы «ТРИБУНА» на ТК «АИСТ»</w:t>
            </w:r>
            <w:r w:rsidRPr="00D87A06">
              <w:rPr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с участием депутатов Законодател</w:t>
            </w:r>
            <w:r w:rsidRPr="00D87A06">
              <w:rPr>
                <w:bCs/>
                <w:sz w:val="24"/>
              </w:rPr>
              <w:t>ь</w:t>
            </w:r>
            <w:r w:rsidRPr="00D87A06">
              <w:rPr>
                <w:bCs/>
                <w:sz w:val="24"/>
              </w:rPr>
              <w:t>ного Собрания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каждый четвертый понедельник мес</w:t>
            </w:r>
            <w:r w:rsidRPr="00D87A06">
              <w:rPr>
                <w:bCs/>
                <w:sz w:val="24"/>
              </w:rPr>
              <w:t>я</w:t>
            </w:r>
            <w:r w:rsidRPr="00D87A06">
              <w:rPr>
                <w:bCs/>
                <w:sz w:val="24"/>
              </w:rPr>
              <w:t>ца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6640B8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При содействии отдела на телеканале «АИСТ» подготовлено 4 выпуска ток-шоу «ТРИБУНА» в прямом эфире на Камерной сцене Иркутского академического драм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тического театра имени Н.П. Охлопкова с участием депутатов 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Организация выхода программы «Законодатель» на ТК Медиахолдинга «АС Байкал ТВ»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каждый четверг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6640B8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При содействии отдела на ТК Медиахо</w:t>
            </w:r>
            <w:r w:rsidRPr="00D87A06">
              <w:rPr>
                <w:sz w:val="24"/>
              </w:rPr>
              <w:t>л</w:t>
            </w:r>
            <w:r w:rsidRPr="00D87A06">
              <w:rPr>
                <w:sz w:val="24"/>
              </w:rPr>
              <w:t>динга «АС Байкал ТВ» в эфире телеканала СТС состоялся выпуск программы «Зак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нодатель» (3 выпуска</w:t>
            </w:r>
            <w:r w:rsidR="00C85D4A">
              <w:rPr>
                <w:sz w:val="24"/>
              </w:rPr>
              <w:t xml:space="preserve">). </w:t>
            </w:r>
            <w:r w:rsidRPr="00D87A06">
              <w:rPr>
                <w:sz w:val="24"/>
              </w:rPr>
              <w:t>В каждом выпуске представлены репортажи о парламентских дискуссиях, сюжеты о новшествах реги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нального законодательства, комментарии парламентариев по актуальным вопросам. Передача «Законодатель» выходит по че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вергам в 21.20 на телеканале СТС и в су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боту в 18.50 на телеканале «Домашний». Выпуски передачи размещаются на сайте Законодательного Собрания Иркутской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ласти в разделе «Законодатель»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Организация выпуска информационных матер</w:t>
            </w:r>
            <w:r w:rsidRPr="00D87A06">
              <w:rPr>
                <w:bCs/>
                <w:sz w:val="24"/>
              </w:rPr>
              <w:t>и</w:t>
            </w:r>
            <w:r w:rsidRPr="00D87A06">
              <w:rPr>
                <w:bCs/>
                <w:sz w:val="24"/>
              </w:rPr>
              <w:t>алов с использованием инфографики в реги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нальном приложении к федеральному ежен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дельному печатному изданию «Аргументы и факты»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2 раза в месяц се</w:t>
            </w:r>
            <w:r w:rsidRPr="00D87A06">
              <w:rPr>
                <w:bCs/>
                <w:sz w:val="24"/>
              </w:rPr>
              <w:t>н</w:t>
            </w:r>
            <w:r w:rsidRPr="00D87A06">
              <w:rPr>
                <w:bCs/>
                <w:sz w:val="24"/>
              </w:rPr>
              <w:t>тябрь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6640B8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При содействии отдела в региональном приложении к федеральному еженедельн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 xml:space="preserve">му печатному изданию «Аргументы и </w:t>
            </w:r>
            <w:r w:rsidR="006640B8">
              <w:rPr>
                <w:sz w:val="24"/>
              </w:rPr>
              <w:t>ф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</w:t>
            </w:r>
            <w:r w:rsidRPr="00D87A06">
              <w:rPr>
                <w:sz w:val="24"/>
              </w:rPr>
              <w:t>ты в Восточной Сибири» состоялся выпуск 2 информационных материалов с использ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ванием инфографики: № 38 от 21.09.2016 статья «Леса много не бывает» с коммент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рием Алдарова К.Р.; № 39 от 28.09.2016 статья «Как живешь, пенсионер?» с ко</w:t>
            </w:r>
            <w:r w:rsidRPr="00D87A06">
              <w:rPr>
                <w:sz w:val="24"/>
              </w:rPr>
              <w:t>м</w:t>
            </w:r>
            <w:r w:rsidRPr="00D87A06">
              <w:rPr>
                <w:sz w:val="24"/>
              </w:rPr>
              <w:t>ментарием Лабыгина А.Н. Статьи разм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щаются на сайте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в разделе «Инфографика»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Заключение госконтрактов с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редакциями СМИ на освещение деятельности Законодательного Собрания Иркутской области на второе полуг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дие 2016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0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ind w:left="160" w:right="140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Ю.А. Пегида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Разработаны технические задания для пр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ведения 8 электронных аукционов на ок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зание услуг по освещению деятельности Законодательного Собрания Иркутской о</w:t>
            </w:r>
            <w:r w:rsidRPr="00D87A06">
              <w:rPr>
                <w:sz w:val="24"/>
              </w:rPr>
              <w:t>б</w:t>
            </w:r>
            <w:r w:rsidR="006640B8">
              <w:rPr>
                <w:sz w:val="24"/>
              </w:rPr>
              <w:t>ласти со СМИ. Заключено 5 г</w:t>
            </w:r>
            <w:r w:rsidRPr="00D87A06">
              <w:rPr>
                <w:sz w:val="24"/>
              </w:rPr>
              <w:t>осударстве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 xml:space="preserve">ных контрактов на освещение деятельности </w:t>
            </w:r>
            <w:r w:rsidRPr="00D87A06">
              <w:rPr>
                <w:sz w:val="24"/>
              </w:rPr>
              <w:lastRenderedPageBreak/>
              <w:t>Законодательного Собрания с редакциями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 xml:space="preserve">СМИ. По обоюдному согласию расторгнут один государственный контракт 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lastRenderedPageBreak/>
              <w:t>Развитие информационных ресурсов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Организационно-техническое сопровождение программно-технического комплекса зала зас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даний и мероприятий в малом зале заседаний, организация трансляции мероприятий из зала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седаний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6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Ю.В. Яковишин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отчетном периоде</w:t>
            </w:r>
            <w:r w:rsidR="009724DF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t>с помощью програм</w:t>
            </w:r>
            <w:r w:rsidRPr="00D87A06">
              <w:rPr>
                <w:sz w:val="24"/>
              </w:rPr>
              <w:t>м</w:t>
            </w:r>
            <w:r w:rsidRPr="00D87A06">
              <w:rPr>
                <w:sz w:val="24"/>
              </w:rPr>
              <w:t>но-технических средств обеспечено пров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дение 1 заседание сессий Законодательного Собрания, 20 заседаний комитетов и к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миссий, рабочих групп и совещаний, ко</w:t>
            </w:r>
            <w:r w:rsidRPr="00D87A06">
              <w:rPr>
                <w:sz w:val="24"/>
              </w:rPr>
              <w:t>л</w:t>
            </w:r>
            <w:r w:rsidRPr="00D87A06">
              <w:rPr>
                <w:sz w:val="24"/>
              </w:rPr>
              <w:t>легий, круглых столов, стажировок и др</w:t>
            </w:r>
            <w:r w:rsidRPr="00D87A06">
              <w:rPr>
                <w:sz w:val="24"/>
              </w:rPr>
              <w:t>у</w:t>
            </w:r>
            <w:r w:rsidRPr="00D87A06">
              <w:rPr>
                <w:sz w:val="24"/>
              </w:rPr>
              <w:t>гих мероприятий проводимых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тельным Собранием Иркутской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27" w:firstLine="0"/>
              <w:rPr>
                <w:rFonts w:eastAsia="Times New Roman"/>
                <w:color w:val="000000"/>
                <w:sz w:val="22"/>
                <w:szCs w:val="24"/>
              </w:rPr>
            </w:pPr>
            <w:r w:rsidRPr="00D87A06">
              <w:rPr>
                <w:color w:val="000000"/>
                <w:sz w:val="24"/>
              </w:rPr>
              <w:t>Информационно-техническое обеспечение раб</w:t>
            </w:r>
            <w:r w:rsidRPr="00D87A06">
              <w:rPr>
                <w:color w:val="000000"/>
                <w:sz w:val="24"/>
              </w:rPr>
              <w:t>о</w:t>
            </w:r>
            <w:r w:rsidR="00E77AB8">
              <w:rPr>
                <w:color w:val="000000"/>
                <w:sz w:val="24"/>
              </w:rPr>
              <w:t>ты интернет-</w:t>
            </w:r>
            <w:r w:rsidRPr="00D87A06">
              <w:rPr>
                <w:color w:val="000000"/>
                <w:sz w:val="24"/>
              </w:rPr>
              <w:t>представительства Законодательн</w:t>
            </w:r>
            <w:r w:rsidRPr="00D87A06">
              <w:rPr>
                <w:color w:val="000000"/>
                <w:sz w:val="24"/>
              </w:rPr>
              <w:t>о</w:t>
            </w:r>
            <w:r w:rsidRPr="00D87A06">
              <w:rPr>
                <w:color w:val="000000"/>
                <w:sz w:val="24"/>
              </w:rPr>
              <w:t>го Собрания Иркутской области (</w:t>
            </w:r>
            <w:r w:rsidRPr="00D87A06">
              <w:rPr>
                <w:color w:val="000000"/>
                <w:sz w:val="24"/>
                <w:lang w:val="en-US"/>
              </w:rPr>
              <w:t>www</w:t>
            </w:r>
            <w:r w:rsidRPr="00D87A06">
              <w:rPr>
                <w:color w:val="000000"/>
                <w:sz w:val="24"/>
              </w:rPr>
              <w:t>.</w:t>
            </w:r>
            <w:r w:rsidRPr="00D87A06">
              <w:rPr>
                <w:color w:val="000000"/>
                <w:sz w:val="24"/>
                <w:lang w:val="en-US"/>
              </w:rPr>
              <w:t>irk</w:t>
            </w:r>
            <w:r w:rsidRPr="00D87A06">
              <w:rPr>
                <w:color w:val="000000"/>
                <w:sz w:val="24"/>
              </w:rPr>
              <w:t>.</w:t>
            </w:r>
            <w:r w:rsidRPr="00D87A06">
              <w:rPr>
                <w:color w:val="000000"/>
                <w:sz w:val="24"/>
                <w:lang w:val="en-US"/>
              </w:rPr>
              <w:t>gov</w:t>
            </w:r>
            <w:r w:rsidRPr="00D87A06">
              <w:rPr>
                <w:color w:val="000000"/>
                <w:sz w:val="24"/>
              </w:rPr>
              <w:t>.</w:t>
            </w:r>
            <w:r w:rsidRPr="00D87A06">
              <w:rPr>
                <w:color w:val="000000"/>
                <w:sz w:val="24"/>
                <w:lang w:val="en-US"/>
              </w:rPr>
              <w:t>ru</w:t>
            </w:r>
            <w:r w:rsidRPr="00D87A06">
              <w:rPr>
                <w:color w:val="000000"/>
                <w:sz w:val="24"/>
              </w:rPr>
              <w:t>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6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Ю.В. Яковишин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Отделом продолжена информационно-техническая поддержка интернет-представительства 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брания. Проведены работы по организации видеотрансляции из зала заседаний на са</w:t>
            </w:r>
            <w:r w:rsidRPr="00D87A06">
              <w:rPr>
                <w:sz w:val="24"/>
              </w:rPr>
              <w:t>й</w:t>
            </w:r>
            <w:r w:rsidRPr="00D87A06">
              <w:rPr>
                <w:sz w:val="24"/>
              </w:rPr>
              <w:t>те Законодательного Собрания Иркутской области, а также в локальной вычислител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ной сети Законодательного Собрания И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кутской области и локальной вычислител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ной сети Правительства Иркутской обл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сти, Контрольно-счетной палаты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27" w:firstLine="0"/>
              <w:rPr>
                <w:rFonts w:eastAsia="Times New Roman"/>
                <w:color w:val="000000"/>
                <w:sz w:val="22"/>
                <w:szCs w:val="24"/>
              </w:rPr>
            </w:pPr>
            <w:r w:rsidRPr="00D87A06">
              <w:rPr>
                <w:sz w:val="24"/>
              </w:rPr>
              <w:t>Внедрение автоматизированной системы закон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творческой деятельности «Электронный парл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мент» в деятельность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6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Ю.В. Яковишин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E77AB8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В отчетном периоде произведены работы по интеграции системы СЭД «Дело» и м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дуля «Заседания» внедряемого програм</w:t>
            </w:r>
            <w:r w:rsidRPr="00D87A06">
              <w:rPr>
                <w:sz w:val="24"/>
              </w:rPr>
              <w:t>м</w:t>
            </w:r>
            <w:r w:rsidRPr="00D87A06">
              <w:rPr>
                <w:sz w:val="24"/>
              </w:rPr>
              <w:t>ного продукта, произведено обучение п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мощников председателей комитетов  САЗД «Электронный парламент». Разработана модель и произведена интеграция внедря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мого САЗД и существующего ПТК «Власть</w:t>
            </w:r>
            <w:r w:rsidR="00C85D4A">
              <w:rPr>
                <w:sz w:val="24"/>
              </w:rPr>
              <w:t xml:space="preserve"> </w:t>
            </w:r>
            <w:r w:rsidRPr="00D87A06">
              <w:rPr>
                <w:sz w:val="24"/>
              </w:rPr>
              <w:lastRenderedPageBreak/>
              <w:t>21-Иркутск»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27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Организация видеоконференций и телетрансл</w:t>
            </w:r>
            <w:r w:rsidRPr="00D87A06">
              <w:rPr>
                <w:sz w:val="24"/>
              </w:rPr>
              <w:t>я</w:t>
            </w:r>
            <w:r w:rsidRPr="00D87A06">
              <w:rPr>
                <w:sz w:val="24"/>
              </w:rPr>
              <w:t>ций с Государственной Думой и Советом Фед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рации Федерального Собрания Российской Ф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дерации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6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Ю.В. Яковишин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Проводились работы по бесперебойной 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боте видеотрансляций из Государственной Думы Федерального Собрания Российской Федерации и Совета Федерации Федерал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ного Собрания Российской Федерации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27" w:firstLine="0"/>
              <w:rPr>
                <w:rFonts w:eastAsia="Times New Roman"/>
                <w:color w:val="000000"/>
                <w:sz w:val="22"/>
                <w:szCs w:val="24"/>
              </w:rPr>
            </w:pPr>
            <w:r w:rsidRPr="00D87A06">
              <w:rPr>
                <w:color w:val="000000"/>
                <w:sz w:val="24"/>
              </w:rPr>
              <w:t>Организация работы с виртуальными ячейками Совета Федерации Федерального Собрания Ро</w:t>
            </w:r>
            <w:r w:rsidRPr="00D87A06">
              <w:rPr>
                <w:color w:val="000000"/>
                <w:sz w:val="24"/>
              </w:rPr>
              <w:t>с</w:t>
            </w:r>
            <w:r w:rsidRPr="00D87A06">
              <w:rPr>
                <w:color w:val="000000"/>
                <w:sz w:val="24"/>
              </w:rPr>
              <w:t>сийской Федерации и автоматизированной с</w:t>
            </w:r>
            <w:r w:rsidRPr="00D87A06">
              <w:rPr>
                <w:color w:val="000000"/>
                <w:sz w:val="24"/>
              </w:rPr>
              <w:t>и</w:t>
            </w:r>
            <w:r w:rsidRPr="00D87A06">
              <w:rPr>
                <w:color w:val="000000"/>
                <w:sz w:val="24"/>
              </w:rPr>
              <w:t>стемой обеспечения законотворческой деятел</w:t>
            </w:r>
            <w:r w:rsidRPr="00D87A06">
              <w:rPr>
                <w:color w:val="000000"/>
                <w:sz w:val="24"/>
              </w:rPr>
              <w:t>ь</w:t>
            </w:r>
            <w:r w:rsidRPr="00D87A06">
              <w:rPr>
                <w:color w:val="000000"/>
                <w:sz w:val="24"/>
              </w:rPr>
              <w:t>ности Государственной Думы Федерального С</w:t>
            </w:r>
            <w:r w:rsidRPr="00D87A06">
              <w:rPr>
                <w:color w:val="000000"/>
                <w:sz w:val="24"/>
              </w:rPr>
              <w:t>о</w:t>
            </w:r>
            <w:r w:rsidRPr="00D87A06">
              <w:rPr>
                <w:color w:val="000000"/>
                <w:sz w:val="24"/>
              </w:rPr>
              <w:t>брания Российской Федерации (ГАС «Закон</w:t>
            </w:r>
            <w:r w:rsidRPr="00D87A06">
              <w:rPr>
                <w:color w:val="000000"/>
                <w:sz w:val="24"/>
              </w:rPr>
              <w:t>о</w:t>
            </w:r>
            <w:r w:rsidRPr="00D87A06">
              <w:rPr>
                <w:color w:val="000000"/>
                <w:sz w:val="24"/>
              </w:rPr>
              <w:t>творчество»)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66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Ю.В. Яковишин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E77AB8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За отчетный период в рамках эксплуатации закрытого информационного канала между Советом Федерации Федерального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 Российской Федерации и органами представительной власти субъектов Ро</w:t>
            </w:r>
            <w:r w:rsidRPr="00D87A06">
              <w:rPr>
                <w:sz w:val="24"/>
              </w:rPr>
              <w:t>с</w:t>
            </w:r>
            <w:r w:rsidRPr="00D87A06">
              <w:rPr>
                <w:sz w:val="24"/>
              </w:rPr>
              <w:t>сийской Федерации в Законодательном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брании проводилась работа по обмену и</w:t>
            </w:r>
            <w:r w:rsidRPr="00D87A06">
              <w:rPr>
                <w:sz w:val="24"/>
              </w:rPr>
              <w:t>н</w:t>
            </w:r>
            <w:r w:rsidRPr="00D87A06">
              <w:rPr>
                <w:sz w:val="24"/>
              </w:rPr>
              <w:t>формаци</w:t>
            </w:r>
            <w:r w:rsidR="00C85D4A">
              <w:rPr>
                <w:sz w:val="24"/>
              </w:rPr>
              <w:t>ей</w:t>
            </w:r>
            <w:r w:rsidRPr="00D87A06">
              <w:rPr>
                <w:sz w:val="24"/>
              </w:rPr>
              <w:t>. В отчетный период проведена работа по обеспечению бесперебойного д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ступа депутатов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ния, служащих аппарата к ГАС «Закон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творчество». Доступ к информационному ресурсу осуществлялся по существующему защищенному каналу связи с Госуда</w:t>
            </w:r>
            <w:r w:rsidRPr="00D87A06">
              <w:rPr>
                <w:sz w:val="24"/>
              </w:rPr>
              <w:t>р</w:t>
            </w:r>
            <w:r w:rsidRPr="00D87A06">
              <w:rPr>
                <w:sz w:val="24"/>
              </w:rPr>
              <w:t>ственной Думой Федерального Собрания Российской Федерации</w:t>
            </w:r>
            <w:r w:rsidR="00E77AB8">
              <w:rPr>
                <w:sz w:val="24"/>
              </w:rPr>
              <w:t>,</w:t>
            </w:r>
            <w:r w:rsidRPr="00D87A06">
              <w:rPr>
                <w:sz w:val="24"/>
              </w:rPr>
              <w:t xml:space="preserve"> находящемуся на обслуживании Центра специальной связи ФСО России 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Протокольное обеспечение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Проведение лингвистической экспертизы прое</w:t>
            </w:r>
            <w:r w:rsidRPr="00D87A06">
              <w:rPr>
                <w:bCs/>
                <w:sz w:val="24"/>
              </w:rPr>
              <w:t>к</w:t>
            </w:r>
            <w:r w:rsidRPr="00D87A06">
              <w:rPr>
                <w:bCs/>
                <w:sz w:val="24"/>
              </w:rPr>
              <w:t xml:space="preserve">тов законов Иркутской области, писем, отчетов, сборников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C85D4A">
            <w:pPr>
              <w:spacing w:line="276" w:lineRule="auto"/>
              <w:ind w:left="145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в течение квартала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А.В. Быханова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6" w:right="140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 xml:space="preserve">Проведена лингвистическая экспертиза </w:t>
            </w:r>
            <w:r w:rsidRPr="00D87A06">
              <w:rPr>
                <w:sz w:val="24"/>
              </w:rPr>
              <w:br/>
              <w:t>61 постановления 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брания Иркутской области и 11 законов Иркутской области, принятых на сессиях Законодательного Собрания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Подготовка стенограмм заседаний Законод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тельного Собрания, мероприятий, проводимых в Законодательном Собрании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45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в течение квартала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А.В. Быханова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56" w:right="140" w:hanging="16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Оперативно осуществлялась подготовка стенограмм и протоколов коллегий, сессий Законодательного Собрания, а также ст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нограмма заседаний Общественного Сов</w:t>
            </w:r>
            <w:r w:rsidRPr="00D87A06">
              <w:rPr>
                <w:sz w:val="24"/>
              </w:rPr>
              <w:t>е</w:t>
            </w:r>
            <w:r w:rsidRPr="00D87A06">
              <w:rPr>
                <w:sz w:val="24"/>
              </w:rPr>
              <w:t>та при Законодательном Собрании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 xml:space="preserve">ской области 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Обеспечение документами участников засед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ний, приглашенных на заседания Законодател</w:t>
            </w:r>
            <w:r w:rsidRPr="00D87A06">
              <w:rPr>
                <w:bCs/>
                <w:sz w:val="24"/>
              </w:rPr>
              <w:t>ь</w:t>
            </w:r>
            <w:r w:rsidRPr="00D87A06">
              <w:rPr>
                <w:bCs/>
                <w:sz w:val="24"/>
              </w:rPr>
              <w:t>ного Собрания</w:t>
            </w:r>
            <w:r w:rsidR="00FC1894">
              <w:rPr>
                <w:bCs/>
                <w:sz w:val="24"/>
              </w:rPr>
              <w:t>,</w:t>
            </w:r>
            <w:r w:rsidRPr="00D87A06">
              <w:rPr>
                <w:bCs/>
                <w:sz w:val="24"/>
              </w:rPr>
              <w:t xml:space="preserve"> в электронном и бумажном виде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5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за 3 дня до даты проведения сессий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А.В. Быханова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2" w:right="142" w:hanging="16"/>
              <w:rPr>
                <w:rFonts w:eastAsia="Times New Roman"/>
                <w:bCs/>
                <w:sz w:val="22"/>
                <w:szCs w:val="24"/>
              </w:rPr>
            </w:pPr>
            <w:r w:rsidRPr="00054CBF">
              <w:rPr>
                <w:bCs/>
                <w:sz w:val="24"/>
              </w:rPr>
              <w:t>Осуществлено обеспечение документами депутатов Законодательного Собрания И</w:t>
            </w:r>
            <w:r w:rsidRPr="00054CBF">
              <w:rPr>
                <w:bCs/>
                <w:sz w:val="24"/>
              </w:rPr>
              <w:t>р</w:t>
            </w:r>
            <w:r w:rsidRPr="00054CBF">
              <w:rPr>
                <w:bCs/>
                <w:sz w:val="24"/>
              </w:rPr>
              <w:t>к</w:t>
            </w:r>
            <w:r w:rsidR="00FC1894">
              <w:rPr>
                <w:bCs/>
                <w:sz w:val="24"/>
              </w:rPr>
              <w:t>утской области, приглашенных на</w:t>
            </w:r>
            <w:r w:rsidRPr="00054CBF">
              <w:rPr>
                <w:bCs/>
                <w:sz w:val="24"/>
              </w:rPr>
              <w:t xml:space="preserve"> сесси</w:t>
            </w:r>
            <w:r w:rsidR="00054CBF">
              <w:rPr>
                <w:bCs/>
                <w:sz w:val="24"/>
              </w:rPr>
              <w:t>и</w:t>
            </w:r>
            <w:r w:rsidRPr="00054CBF">
              <w:rPr>
                <w:bCs/>
                <w:sz w:val="24"/>
              </w:rPr>
              <w:t xml:space="preserve"> Законодательного Собрания</w:t>
            </w:r>
            <w:r w:rsidRPr="00D87A06">
              <w:rPr>
                <w:bCs/>
                <w:sz w:val="24"/>
              </w:rPr>
              <w:t xml:space="preserve"> </w:t>
            </w:r>
            <w:r w:rsidR="00054CBF">
              <w:rPr>
                <w:bCs/>
                <w:sz w:val="24"/>
              </w:rPr>
              <w:t>Иркутской о</w:t>
            </w:r>
            <w:r w:rsidR="00054CBF">
              <w:rPr>
                <w:bCs/>
                <w:sz w:val="24"/>
              </w:rPr>
              <w:t>б</w:t>
            </w:r>
            <w:r w:rsidR="00054CBF">
              <w:rPr>
                <w:bCs/>
                <w:sz w:val="24"/>
              </w:rPr>
              <w:t>ласти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B2209D">
            <w:pPr>
              <w:ind w:left="142"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Размещение постановлений Законодательного Собрания Иркутской области, законов Ирку</w:t>
            </w:r>
            <w:r w:rsidRPr="00D87A06">
              <w:rPr>
                <w:bCs/>
                <w:sz w:val="24"/>
              </w:rPr>
              <w:t>т</w:t>
            </w:r>
            <w:r w:rsidRPr="00D87A06">
              <w:rPr>
                <w:bCs/>
                <w:sz w:val="24"/>
              </w:rPr>
              <w:t>ской области, протоколов заседаний Законод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тельного Собрания на сайте Законодательного Собрания Иркутской области</w:t>
            </w:r>
          </w:p>
          <w:p w:rsidR="00D87A06" w:rsidRPr="00D87A06" w:rsidRDefault="00D87A06" w:rsidP="00B2209D">
            <w:pPr>
              <w:ind w:left="142" w:right="141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45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в течение квартала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А.В. Быханова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2" w:right="142" w:hanging="2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Исполнено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Подготовка макетов, издание «Ведомостей Зак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нодательного Собрания Иркутской области», направление их получателям, а также размещение на официальном сайте Законодательного Собр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ния Иркутской области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45" w:righ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в течение квартала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А.В. Быханова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2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Изготовлены макеты «Ведомости Закон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дательного Собрания Иркутской области» до 40-го номера включительно</w:t>
            </w:r>
          </w:p>
        </w:tc>
      </w:tr>
      <w:tr w:rsidR="00D87A06" w:rsidRPr="00D87A06" w:rsidTr="00373C4B">
        <w:trPr>
          <w:trHeight w:val="47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/>
                <w:bCs/>
                <w:sz w:val="22"/>
                <w:szCs w:val="24"/>
              </w:rPr>
            </w:pPr>
            <w:r w:rsidRPr="00D87A06">
              <w:rPr>
                <w:b/>
                <w:bCs/>
                <w:sz w:val="24"/>
              </w:rPr>
              <w:t>Документационное обеспечение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Регистрация документов, поступающих в Зак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нодательное Собрание на имя председателя, з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местителей председателя, руководителя аппар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та, председателей постоянных комитетов и п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стоянных комиссий Законодательного Собрания Иркутской области и исходящих документов за их подписью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ежедневно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М.В. Мельникова</w:t>
            </w:r>
          </w:p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4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Зарегистрировано 1303</w:t>
            </w:r>
            <w:r w:rsidRPr="00D87A06">
              <w:rPr>
                <w:b/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входящих докуме</w:t>
            </w:r>
            <w:r w:rsidRPr="00D87A06">
              <w:rPr>
                <w:bCs/>
                <w:sz w:val="24"/>
              </w:rPr>
              <w:t>н</w:t>
            </w:r>
            <w:r w:rsidRPr="00D87A06">
              <w:rPr>
                <w:bCs/>
                <w:sz w:val="24"/>
              </w:rPr>
              <w:t>та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Подготовка и оформление писем, распоряжений по поручению председателя Законодательного Собрания, заместителей председателя Законод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тельного Собрания, руководителя аппарата Зак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нодательного Собрания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ежедневно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М.В. Мельникова</w:t>
            </w:r>
          </w:p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right="134" w:firstLine="14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Осуществлялось постоянно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Контроль за исполнением документов, обращ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ний граждан. Подготовка итоговой информации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ежемесячно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М.В. Мельникова</w:t>
            </w:r>
          </w:p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Осуществлялся постоянно. </w:t>
            </w:r>
            <w:r w:rsidR="00C85D4A">
              <w:rPr>
                <w:bCs/>
                <w:sz w:val="24"/>
              </w:rPr>
              <w:t>З</w:t>
            </w:r>
            <w:r w:rsidRPr="00D87A06">
              <w:rPr>
                <w:bCs/>
                <w:sz w:val="24"/>
              </w:rPr>
              <w:t>арегистрир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вано 39</w:t>
            </w:r>
            <w:r w:rsidR="00C85D4A">
              <w:rPr>
                <w:bCs/>
                <w:sz w:val="24"/>
              </w:rPr>
              <w:t xml:space="preserve"> обращений на имя председателя ЗС и заместителей председателя ЗС</w:t>
            </w:r>
            <w:r w:rsidRPr="00D87A06">
              <w:rPr>
                <w:bCs/>
                <w:sz w:val="24"/>
              </w:rPr>
              <w:t xml:space="preserve">, </w:t>
            </w:r>
            <w:r w:rsidRPr="00D87A06">
              <w:rPr>
                <w:bCs/>
                <w:sz w:val="24"/>
              </w:rPr>
              <w:br/>
              <w:t>7 обращений поступило на сайт Законод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тельного Собрания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ind w:left="158"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Передача в отдел электронного обеспечения проектов законов Иркутской области, внесенных в Законодательное Собрание, для размещения в информационно-телекоммуникационной сети «Интернет» во вкладке «антикоррупционная экспертиза»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B2209D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М.В. Мельникова</w:t>
            </w:r>
          </w:p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right="135" w:firstLine="14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Осуществлялось постоянно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ind w:left="158" w:right="141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 xml:space="preserve">Осуществление настройки системы «ДЕЛО», САЗД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054720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М.В. Мельникова</w:t>
            </w:r>
          </w:p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3" w:right="135" w:firstLine="14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Осуществлялись постоянно</w:t>
            </w:r>
          </w:p>
        </w:tc>
      </w:tr>
      <w:tr w:rsidR="00D87A06" w:rsidRPr="00D87A06" w:rsidTr="006E256F">
        <w:trPr>
          <w:trHeight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Формирование графика приема граждан руков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дителями Законодательного Собрания, председ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телями постоянных комитетов и постоянных к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миссий и размещение в общественно-политической газете «Областная»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43" w:right="135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054720">
            <w:pPr>
              <w:ind w:left="143" w:right="135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М.В. Мельникова</w:t>
            </w:r>
          </w:p>
          <w:p w:rsidR="00D87A06" w:rsidRPr="00D87A06" w:rsidRDefault="00D87A06" w:rsidP="00B2209D">
            <w:pPr>
              <w:ind w:left="143" w:right="135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3" w:right="135" w:hanging="3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График приемов публиковался в общ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ственно-политической газете «Областная» ежемесячно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Кадровая работа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ind w:left="155" w:right="141" w:firstLine="0"/>
              <w:rPr>
                <w:rStyle w:val="msonormal0"/>
                <w:rFonts w:eastAsia="Times New Roman"/>
                <w:sz w:val="22"/>
                <w:szCs w:val="24"/>
              </w:rPr>
            </w:pPr>
            <w:r w:rsidRPr="00D87A06">
              <w:rPr>
                <w:rStyle w:val="msonormal0"/>
                <w:sz w:val="24"/>
              </w:rPr>
              <w:t>Подготовка и проведение мероприятий по реал</w:t>
            </w:r>
            <w:r w:rsidRPr="00D87A06">
              <w:rPr>
                <w:rStyle w:val="msonormal0"/>
                <w:sz w:val="24"/>
              </w:rPr>
              <w:t>и</w:t>
            </w:r>
            <w:r w:rsidRPr="00D87A06">
              <w:rPr>
                <w:rStyle w:val="msonormal0"/>
                <w:sz w:val="24"/>
              </w:rPr>
              <w:t>зации государственного заказа по переподгото</w:t>
            </w:r>
            <w:r w:rsidRPr="00D87A06">
              <w:rPr>
                <w:rStyle w:val="msonormal0"/>
                <w:sz w:val="24"/>
              </w:rPr>
              <w:t>в</w:t>
            </w:r>
            <w:r w:rsidRPr="00D87A06">
              <w:rPr>
                <w:rStyle w:val="msonormal0"/>
                <w:sz w:val="24"/>
              </w:rPr>
              <w:t>ке и повышению квалификации государственных гражданских служащих аппарата Законодател</w:t>
            </w:r>
            <w:r w:rsidRPr="00D87A06">
              <w:rPr>
                <w:rStyle w:val="msonormal0"/>
                <w:sz w:val="24"/>
              </w:rPr>
              <w:t>ь</w:t>
            </w:r>
            <w:r w:rsidRPr="00D87A06">
              <w:rPr>
                <w:rStyle w:val="msonormal0"/>
                <w:sz w:val="24"/>
              </w:rPr>
              <w:t>ного Собрания Иркутской области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ind w:left="153" w:right="176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сентябрь</w:t>
            </w:r>
            <w:r w:rsidRPr="00D87A06"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ind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Н.С. Кузьмина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0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Проведена подготовка и проведение мер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приятий по реализации государственного з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каза по переподготовке и повышению кв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лификации государственных гражданских служащих аппарата Законодательного С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 xml:space="preserve">брания Иркутской области в Северо-Западном институте управления РАНХиГс в </w:t>
            </w:r>
            <w:r w:rsidRPr="00D87A06">
              <w:rPr>
                <w:bCs/>
                <w:sz w:val="24"/>
              </w:rPr>
              <w:lastRenderedPageBreak/>
              <w:t>г. Санкт-Петербурге. 3 гражданских служ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щих аппарата Законодательного Собрания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Иркутской области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получают дополнител</w:t>
            </w:r>
            <w:r w:rsidRPr="00D87A06">
              <w:rPr>
                <w:bCs/>
                <w:sz w:val="24"/>
              </w:rPr>
              <w:t>ь</w:t>
            </w:r>
            <w:r w:rsidRPr="00D87A06">
              <w:rPr>
                <w:bCs/>
                <w:sz w:val="24"/>
              </w:rPr>
              <w:t>ное образование в Северо-Западном инст</w:t>
            </w:r>
            <w:r w:rsidRPr="00D87A06">
              <w:rPr>
                <w:bCs/>
                <w:sz w:val="24"/>
              </w:rPr>
              <w:t>и</w:t>
            </w:r>
            <w:r w:rsidRPr="00D87A06">
              <w:rPr>
                <w:bCs/>
                <w:sz w:val="24"/>
              </w:rPr>
              <w:t>туте управления РАНХиГс в г. Санкт-Петербурге на данный момент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55" w:right="141" w:firstLine="0"/>
              <w:rPr>
                <w:rStyle w:val="msonormal0"/>
                <w:rFonts w:eastAsia="Times New Roman"/>
                <w:sz w:val="22"/>
                <w:szCs w:val="24"/>
              </w:rPr>
            </w:pPr>
            <w:r w:rsidRPr="00D87A06">
              <w:rPr>
                <w:rStyle w:val="msonormal0"/>
                <w:sz w:val="24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FC1894">
            <w:pPr>
              <w:spacing w:line="276" w:lineRule="auto"/>
              <w:ind w:left="153" w:right="176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4"/>
              </w:rPr>
              <w:t>и</w:t>
            </w:r>
            <w:r w:rsidR="00D87A06" w:rsidRPr="00D87A06">
              <w:rPr>
                <w:sz w:val="24"/>
              </w:rPr>
              <w:t>юль</w:t>
            </w:r>
            <w:r>
              <w:rPr>
                <w:sz w:val="24"/>
              </w:rPr>
              <w:t xml:space="preserve"> </w:t>
            </w:r>
            <w:r w:rsidR="00D87A06" w:rsidRPr="00D87A0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D87A06" w:rsidRPr="00D87A06">
              <w:rPr>
                <w:sz w:val="24"/>
              </w:rPr>
              <w:t>август</w:t>
            </w:r>
          </w:p>
          <w:p w:rsidR="00D87A06" w:rsidRPr="00D87A06" w:rsidRDefault="00D87A06">
            <w:pPr>
              <w:spacing w:line="276" w:lineRule="auto"/>
              <w:ind w:left="153" w:right="176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Н.С. Кузьмина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0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Проведена работа по подготовке конкурса на формирование кадрового резерва апп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рата Законодательного Собрания</w:t>
            </w:r>
            <w:r w:rsidR="009724DF">
              <w:rPr>
                <w:bCs/>
                <w:sz w:val="24"/>
              </w:rPr>
              <w:t xml:space="preserve"> </w:t>
            </w:r>
            <w:r w:rsidRPr="00D87A06">
              <w:rPr>
                <w:bCs/>
                <w:sz w:val="24"/>
              </w:rPr>
              <w:t>Ирку</w:t>
            </w:r>
            <w:r w:rsidRPr="00D87A06">
              <w:rPr>
                <w:bCs/>
                <w:sz w:val="24"/>
              </w:rPr>
              <w:t>т</w:t>
            </w:r>
            <w:r w:rsidRPr="00D87A06">
              <w:rPr>
                <w:bCs/>
                <w:sz w:val="24"/>
              </w:rPr>
              <w:t>ской области (проверка достоверности св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дений, представленных претендентами). Подготовка проведения 2 этапа конкурса на замещение вакантных должностей (кадр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вого резерва для замещения вакантных должностей гражданской службы)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55" w:right="14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Проведение работы по выявлению случаев во</w:t>
            </w:r>
            <w:r w:rsidRPr="00D87A06">
              <w:rPr>
                <w:sz w:val="24"/>
              </w:rPr>
              <w:t>з</w:t>
            </w:r>
            <w:r w:rsidRPr="00D87A06">
              <w:rPr>
                <w:sz w:val="24"/>
              </w:rPr>
              <w:t>никновения конфликта интересов и принятие мер по предотвращению и урегулированию конфли</w:t>
            </w:r>
            <w:r w:rsidRPr="00D87A06">
              <w:rPr>
                <w:sz w:val="24"/>
              </w:rPr>
              <w:t>к</w:t>
            </w:r>
            <w:r w:rsidRPr="00D87A06">
              <w:rPr>
                <w:sz w:val="24"/>
              </w:rPr>
              <w:t>та интересов в аппарате Законодательного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брания Иркутской области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53" w:right="176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  <w:r w:rsidRPr="00D87A06"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Н.С. Кузьмина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0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Случаи возникновения конфликта интер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сов не выявлены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55" w:right="14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Организация проведения в порядке, предусмо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ренном нормативными правовыми актами, пр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t>верок по случаям несоблюдения ограничений, запретов и неисполнения обязанностей, устано</w:t>
            </w:r>
            <w:r w:rsidRPr="00D87A06">
              <w:rPr>
                <w:sz w:val="24"/>
              </w:rPr>
              <w:t>в</w:t>
            </w:r>
            <w:r w:rsidRPr="00D87A06">
              <w:rPr>
                <w:sz w:val="24"/>
              </w:rPr>
              <w:t>ленных в целях противодействия коррупции, а также применения соответствующих мер юрид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ческой ответственности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53" w:right="176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Н.С. Кузьмина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0" w:right="142" w:firstLine="0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Случаи несоблюдения ограничений, запр</w:t>
            </w:r>
            <w:r w:rsidRPr="00D87A06">
              <w:rPr>
                <w:bCs/>
                <w:sz w:val="24"/>
              </w:rPr>
              <w:t>е</w:t>
            </w:r>
            <w:r w:rsidRPr="00D87A06">
              <w:rPr>
                <w:bCs/>
                <w:sz w:val="24"/>
              </w:rPr>
              <w:t>тов и неисполнения обязанностей, устано</w:t>
            </w:r>
            <w:r w:rsidRPr="00D87A06">
              <w:rPr>
                <w:bCs/>
                <w:sz w:val="24"/>
              </w:rPr>
              <w:t>в</w:t>
            </w:r>
            <w:r w:rsidRPr="00D87A06">
              <w:rPr>
                <w:bCs/>
                <w:sz w:val="24"/>
              </w:rPr>
              <w:t>ленных в целях противодействия корру</w:t>
            </w:r>
            <w:r w:rsidRPr="00D87A06">
              <w:rPr>
                <w:bCs/>
                <w:sz w:val="24"/>
              </w:rPr>
              <w:t>п</w:t>
            </w:r>
            <w:r w:rsidRPr="00D87A06">
              <w:rPr>
                <w:bCs/>
                <w:sz w:val="24"/>
              </w:rPr>
              <w:t>ции, не выявлены</w:t>
            </w:r>
          </w:p>
        </w:tc>
      </w:tr>
      <w:tr w:rsidR="00D87A06" w:rsidRPr="00D87A06" w:rsidTr="00373C4B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B2209D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D87A06">
              <w:rPr>
                <w:b/>
                <w:sz w:val="24"/>
              </w:rPr>
              <w:t>Государственные закупки и материально-техническое обеспечение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tabs>
                <w:tab w:val="left" w:pos="3119"/>
              </w:tabs>
              <w:spacing w:line="276" w:lineRule="auto"/>
              <w:ind w:left="145" w:right="12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Формирование планов закупок товаров, работ, услуг, планов-графиков, прогнозов закупок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99" w:right="16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92" w:right="142" w:firstLine="48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Осуществлялось постоянно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tabs>
                <w:tab w:val="left" w:pos="3119"/>
              </w:tabs>
              <w:spacing w:line="276" w:lineRule="auto"/>
              <w:ind w:left="145" w:right="12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Работа в «АЦК-Госзаказ» по осуществлению з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купок способами, предусмотренными Федерал</w:t>
            </w:r>
            <w:r w:rsidRPr="00D87A06">
              <w:rPr>
                <w:sz w:val="24"/>
              </w:rPr>
              <w:t>ь</w:t>
            </w:r>
            <w:r w:rsidRPr="00D87A06">
              <w:rPr>
                <w:sz w:val="24"/>
              </w:rPr>
              <w:t>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99" w:right="16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92" w:right="142" w:firstLine="48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 итогам проведения конкурентных пр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цедур в 3</w:t>
            </w:r>
            <w:r w:rsidR="00FC1894">
              <w:rPr>
                <w:bCs/>
                <w:sz w:val="24"/>
              </w:rPr>
              <w:t>-м</w:t>
            </w:r>
            <w:r w:rsidRPr="00D87A06">
              <w:rPr>
                <w:bCs/>
                <w:sz w:val="24"/>
              </w:rPr>
              <w:t xml:space="preserve"> квартале 2016 года было подг</w:t>
            </w:r>
            <w:r w:rsidRPr="00D87A06">
              <w:rPr>
                <w:bCs/>
                <w:sz w:val="24"/>
              </w:rPr>
              <w:t>о</w:t>
            </w:r>
            <w:r w:rsidRPr="00D87A06">
              <w:rPr>
                <w:bCs/>
                <w:sz w:val="24"/>
              </w:rPr>
              <w:t>товлено и заключено 17 государственных контрактов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tabs>
                <w:tab w:val="left" w:pos="3119"/>
              </w:tabs>
              <w:spacing w:line="276" w:lineRule="auto"/>
              <w:ind w:left="145" w:right="12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Подготовка и размещение отчетов, предусмо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ренных законодательством Российской Федер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>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99" w:right="16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2" w:right="142" w:hanging="2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Подготовлены и опубликованы соотве</w:t>
            </w:r>
            <w:r w:rsidRPr="00D87A06">
              <w:rPr>
                <w:bCs/>
                <w:sz w:val="24"/>
              </w:rPr>
              <w:t>т</w:t>
            </w:r>
            <w:r w:rsidRPr="00D87A06">
              <w:rPr>
                <w:bCs/>
                <w:sz w:val="24"/>
              </w:rPr>
              <w:t>ствующие отчеты в единой информацио</w:t>
            </w:r>
            <w:r w:rsidRPr="00D87A06">
              <w:rPr>
                <w:bCs/>
                <w:sz w:val="24"/>
              </w:rPr>
              <w:t>н</w:t>
            </w:r>
            <w:r w:rsidRPr="00D87A06">
              <w:rPr>
                <w:bCs/>
                <w:sz w:val="24"/>
              </w:rPr>
              <w:t>ной системе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45" w:right="12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Организация материального и транспортного обеспечения депутатов Законодательного Собр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ния Иркутской области и </w:t>
            </w:r>
            <w:r w:rsidRPr="00D87A06">
              <w:rPr>
                <w:color w:val="000000"/>
                <w:sz w:val="24"/>
              </w:rPr>
              <w:t>государственных гра</w:t>
            </w:r>
            <w:r w:rsidRPr="00D87A06">
              <w:rPr>
                <w:color w:val="000000"/>
                <w:sz w:val="24"/>
              </w:rPr>
              <w:t>ж</w:t>
            </w:r>
            <w:r w:rsidRPr="00D87A06">
              <w:rPr>
                <w:color w:val="000000"/>
                <w:sz w:val="24"/>
              </w:rPr>
              <w:t>данских служащих аппарата Законодательного Собрания</w:t>
            </w:r>
            <w:r w:rsidRPr="00D87A06">
              <w:rPr>
                <w:sz w:val="24"/>
              </w:rPr>
              <w:t xml:space="preserve"> Иркутской области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99" w:right="16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142" w:right="142" w:hanging="2"/>
              <w:rPr>
                <w:rFonts w:eastAsia="Times New Roman"/>
                <w:bCs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Осуществлялась постоянно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45" w:right="12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Материальное обеспечение протокольного о</w:t>
            </w:r>
            <w:r w:rsidRPr="00D87A06">
              <w:rPr>
                <w:sz w:val="24"/>
              </w:rPr>
              <w:t>б</w:t>
            </w:r>
            <w:r w:rsidRPr="00D87A06">
              <w:rPr>
                <w:sz w:val="24"/>
              </w:rPr>
              <w:t>служивания официальных делегаций и лиц, пр</w:t>
            </w:r>
            <w:r w:rsidRPr="00D87A06">
              <w:rPr>
                <w:sz w:val="24"/>
              </w:rPr>
              <w:t>и</w:t>
            </w:r>
            <w:r w:rsidRPr="00D87A06">
              <w:rPr>
                <w:sz w:val="24"/>
              </w:rPr>
              <w:t>бывающих в Законодательное Собрание Ирку</w:t>
            </w:r>
            <w:r w:rsidRPr="00D87A06">
              <w:rPr>
                <w:sz w:val="24"/>
              </w:rPr>
              <w:t>т</w:t>
            </w:r>
            <w:r w:rsidRPr="00D87A06">
              <w:rPr>
                <w:sz w:val="24"/>
              </w:rPr>
              <w:t>ской области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99" w:right="16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92" w:right="142" w:hanging="2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Осуществлялось по мере необходимости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45" w:right="12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Осуществление взаимодействия со службами аэропорта, с управлением делами Губернатора Иркутской области и Правительства Иркутской области при проведении мероприятий Законод</w:t>
            </w:r>
            <w:r w:rsidRPr="00D87A06">
              <w:rPr>
                <w:sz w:val="24"/>
              </w:rPr>
              <w:t>а</w:t>
            </w:r>
            <w:r w:rsidRPr="00D87A06">
              <w:rPr>
                <w:sz w:val="24"/>
              </w:rPr>
              <w:t xml:space="preserve">тельным Собранием Иркутской области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left="199" w:right="161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bCs/>
                <w:sz w:val="24"/>
              </w:rPr>
              <w:t>в течение кварт</w:t>
            </w:r>
            <w:r w:rsidRPr="00D87A06">
              <w:rPr>
                <w:bCs/>
                <w:sz w:val="24"/>
              </w:rPr>
              <w:t>а</w:t>
            </w:r>
            <w:r w:rsidRPr="00D87A06">
              <w:rPr>
                <w:bCs/>
                <w:sz w:val="24"/>
              </w:rPr>
              <w:t>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left="92" w:right="142" w:hanging="2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Осуществлялось по мере необходимости</w:t>
            </w:r>
          </w:p>
        </w:tc>
      </w:tr>
      <w:tr w:rsidR="00D87A06" w:rsidRPr="00D87A06" w:rsidTr="006E256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A06" w:rsidRPr="00D87A06" w:rsidRDefault="00D87A06" w:rsidP="00755E9A">
            <w:pPr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57"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FC1894">
            <w:pPr>
              <w:spacing w:line="276" w:lineRule="auto"/>
              <w:ind w:left="162" w:right="84"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Проведение работ по передаче в безвозмездное пользование помещений Законодательному С</w:t>
            </w:r>
            <w:r w:rsidRPr="00D87A06">
              <w:rPr>
                <w:sz w:val="24"/>
              </w:rPr>
              <w:t>о</w:t>
            </w:r>
            <w:r w:rsidRPr="00D87A06">
              <w:rPr>
                <w:sz w:val="24"/>
              </w:rPr>
              <w:lastRenderedPageBreak/>
              <w:t xml:space="preserve">бранию Иркутской области для обеспечения его деятельности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054720">
            <w:pPr>
              <w:spacing w:line="276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lastRenderedPageBreak/>
              <w:t>в течение квартала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А.Н. Бобрышев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A06" w:rsidRPr="00D87A06" w:rsidRDefault="00D87A06" w:rsidP="00373C4B">
            <w:pPr>
              <w:ind w:hanging="2"/>
              <w:rPr>
                <w:rFonts w:eastAsia="Times New Roman"/>
                <w:sz w:val="22"/>
                <w:szCs w:val="24"/>
              </w:rPr>
            </w:pPr>
            <w:r w:rsidRPr="00D87A06">
              <w:rPr>
                <w:sz w:val="24"/>
              </w:rPr>
              <w:t>Осуществлялось по мере необходимости</w:t>
            </w:r>
          </w:p>
        </w:tc>
      </w:tr>
    </w:tbl>
    <w:p w:rsidR="00E368A6" w:rsidRPr="006B0489" w:rsidRDefault="00E368A6" w:rsidP="00282F25">
      <w:pPr>
        <w:sectPr w:rsidR="00E368A6" w:rsidRPr="006B0489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6DC7" w:rsidRPr="006B0489" w:rsidRDefault="009203E4" w:rsidP="009203E4">
      <w:pPr>
        <w:jc w:val="right"/>
        <w:rPr>
          <w:i/>
          <w:sz w:val="24"/>
          <w:szCs w:val="24"/>
        </w:rPr>
      </w:pPr>
      <w:r w:rsidRPr="006B0489">
        <w:rPr>
          <w:i/>
          <w:sz w:val="24"/>
          <w:szCs w:val="24"/>
        </w:rPr>
        <w:lastRenderedPageBreak/>
        <w:t>Приложение</w:t>
      </w:r>
      <w:r w:rsidR="00F32CA2" w:rsidRPr="006B0489">
        <w:rPr>
          <w:i/>
          <w:sz w:val="24"/>
          <w:szCs w:val="24"/>
        </w:rPr>
        <w:t xml:space="preserve"> </w:t>
      </w:r>
      <w:r w:rsidRPr="006B0489">
        <w:rPr>
          <w:i/>
          <w:sz w:val="24"/>
          <w:szCs w:val="24"/>
        </w:rPr>
        <w:t>10</w:t>
      </w:r>
    </w:p>
    <w:p w:rsidR="007E3D0A" w:rsidRPr="006B0489" w:rsidRDefault="007E3D0A" w:rsidP="001D4508">
      <w:pPr>
        <w:pStyle w:val="2"/>
      </w:pPr>
      <w:bookmarkStart w:id="59" w:name="_Toc464571136"/>
      <w:r w:rsidRPr="006B0489">
        <w:t>Информация об участии депутатов в заседаниях постоянных комитетов и постоянных комиссий Законодательного Собрания Иркутской обл</w:t>
      </w:r>
      <w:r w:rsidRPr="006B0489">
        <w:t>а</w:t>
      </w:r>
      <w:r w:rsidRPr="006B0489">
        <w:t>сти 2-го созыва в</w:t>
      </w:r>
      <w:r w:rsidR="00B719F9">
        <w:t xml:space="preserve"> 3</w:t>
      </w:r>
      <w:r w:rsidRPr="006B0489">
        <w:t>-м квартале 2016 года</w:t>
      </w:r>
      <w:bookmarkEnd w:id="59"/>
    </w:p>
    <w:p w:rsidR="00B719F9" w:rsidRPr="00B719F9" w:rsidRDefault="00B719F9" w:rsidP="00B719F9">
      <w:pPr>
        <w:jc w:val="center"/>
        <w:rPr>
          <w:b/>
          <w:bCs/>
          <w:i/>
          <w:sz w:val="32"/>
          <w:szCs w:val="32"/>
        </w:rPr>
      </w:pPr>
    </w:p>
    <w:p w:rsidR="00B719F9" w:rsidRPr="00B719F9" w:rsidRDefault="00B719F9" w:rsidP="00B13560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19F9">
        <w:rPr>
          <w:rFonts w:ascii="Times New Roman" w:hAnsi="Times New Roman" w:cs="Times New Roman"/>
          <w:b/>
          <w:i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p w:rsidR="00B719F9" w:rsidRDefault="00B719F9" w:rsidP="00B719F9">
      <w:pPr>
        <w:jc w:val="center"/>
        <w:rPr>
          <w:b/>
          <w:bCs/>
          <w:szCs w:val="20"/>
        </w:rPr>
      </w:pPr>
    </w:p>
    <w:tbl>
      <w:tblPr>
        <w:tblW w:w="4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261"/>
        <w:gridCol w:w="2260"/>
      </w:tblGrid>
      <w:tr w:rsidR="00B13560" w:rsidTr="00C23558">
        <w:trPr>
          <w:jc w:val="center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560" w:rsidRDefault="00B1356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0" w:rsidRDefault="00B13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0" w:rsidRDefault="00B135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60" w:rsidRDefault="00B1356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0" w:rsidRDefault="00B13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Алексеев Б.Г.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Чекотова Н.А.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Матиенко В.А.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Егорова А.О.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Чернышев А.В.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60" w:rsidTr="00C23558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Кузнецов О.Н.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719F9" w:rsidRDefault="00B719F9" w:rsidP="00B719F9">
      <w:pPr>
        <w:jc w:val="center"/>
        <w:rPr>
          <w:sz w:val="24"/>
          <w:szCs w:val="20"/>
        </w:rPr>
      </w:pPr>
    </w:p>
    <w:p w:rsidR="00B719F9" w:rsidRDefault="00B719F9" w:rsidP="00B719F9">
      <w:pPr>
        <w:jc w:val="center"/>
        <w:rPr>
          <w:sz w:val="24"/>
        </w:rPr>
      </w:pPr>
    </w:p>
    <w:p w:rsidR="00B719F9" w:rsidRDefault="00B719F9" w:rsidP="00B719F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Комитет по бюджету, ценообразованию, финансово-экономическому</w:t>
      </w:r>
    </w:p>
    <w:p w:rsidR="00B719F9" w:rsidRDefault="00B719F9" w:rsidP="00B719F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 налоговому законодательству</w:t>
      </w:r>
    </w:p>
    <w:p w:rsidR="00B719F9" w:rsidRDefault="00B719F9" w:rsidP="00B719F9">
      <w:pPr>
        <w:jc w:val="center"/>
        <w:rPr>
          <w:i/>
          <w:iCs/>
          <w:sz w:val="32"/>
          <w:szCs w:val="20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267"/>
        <w:gridCol w:w="2309"/>
      </w:tblGrid>
      <w:tr w:rsidR="00B719F9" w:rsidTr="00C23558">
        <w:trPr>
          <w:jc w:val="center"/>
        </w:trPr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rPr>
                <w:sz w:val="24"/>
                <w:szCs w:val="24"/>
              </w:rPr>
            </w:pP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0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Дикусарова Н.И.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Лобанов А.Ю.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Седых М.В.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90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Красноштанов А.Н.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Шопен В.П.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Гринберг И.С.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90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Сумароков П.И.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Сагдеев Т.Р.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Любенков Г.А.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3560" w:rsidRDefault="00B13560" w:rsidP="00950215">
      <w:pPr>
        <w:rPr>
          <w:b/>
          <w:i/>
        </w:rPr>
      </w:pPr>
    </w:p>
    <w:p w:rsidR="00B719F9" w:rsidRPr="00950215" w:rsidRDefault="00B719F9" w:rsidP="00B13560">
      <w:pPr>
        <w:jc w:val="center"/>
        <w:rPr>
          <w:b/>
          <w:i/>
        </w:rPr>
      </w:pPr>
      <w:r w:rsidRPr="00950215">
        <w:rPr>
          <w:b/>
          <w:i/>
        </w:rPr>
        <w:t>Комитет по здравоохранению и социальной защите</w:t>
      </w:r>
    </w:p>
    <w:p w:rsidR="00B719F9" w:rsidRDefault="00B719F9" w:rsidP="00B719F9">
      <w:pPr>
        <w:rPr>
          <w:szCs w:val="20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261"/>
        <w:gridCol w:w="2263"/>
      </w:tblGrid>
      <w:tr w:rsidR="00B719F9" w:rsidTr="00C23558">
        <w:trPr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rPr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Tr="00C23558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135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Лабыгин А.Н.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69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Лобков А.В.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135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Милостных И.В.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135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Козюра А.В.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135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Бренюк С.А.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719F9" w:rsidRDefault="00B719F9" w:rsidP="00B719F9">
      <w:pPr>
        <w:jc w:val="center"/>
        <w:rPr>
          <w:b/>
          <w:bCs/>
          <w:i/>
          <w:iCs/>
          <w:sz w:val="32"/>
          <w:szCs w:val="20"/>
        </w:rPr>
      </w:pPr>
    </w:p>
    <w:p w:rsidR="00B13560" w:rsidRDefault="00B13560" w:rsidP="00950215">
      <w:pPr>
        <w:rPr>
          <w:b/>
          <w:i/>
        </w:rPr>
      </w:pPr>
    </w:p>
    <w:p w:rsidR="00B13560" w:rsidRDefault="00B13560" w:rsidP="00950215">
      <w:pPr>
        <w:rPr>
          <w:b/>
          <w:i/>
        </w:rPr>
      </w:pPr>
    </w:p>
    <w:p w:rsidR="00B719F9" w:rsidRPr="00950215" w:rsidRDefault="00B719F9" w:rsidP="00B13560">
      <w:pPr>
        <w:jc w:val="center"/>
        <w:rPr>
          <w:b/>
          <w:i/>
        </w:rPr>
      </w:pPr>
      <w:r w:rsidRPr="00950215">
        <w:rPr>
          <w:b/>
          <w:i/>
        </w:rPr>
        <w:lastRenderedPageBreak/>
        <w:t>Комитет по социально</w:t>
      </w:r>
      <w:r w:rsidR="00690F3E">
        <w:rPr>
          <w:b/>
          <w:i/>
        </w:rPr>
        <w:t>-</w:t>
      </w:r>
      <w:r w:rsidRPr="00950215">
        <w:rPr>
          <w:b/>
          <w:i/>
        </w:rPr>
        <w:t>культурному законодательству</w:t>
      </w:r>
    </w:p>
    <w:p w:rsidR="00B719F9" w:rsidRDefault="00B719F9" w:rsidP="00B719F9">
      <w:pPr>
        <w:jc w:val="center"/>
        <w:rPr>
          <w:szCs w:val="20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3225"/>
        <w:gridCol w:w="2210"/>
      </w:tblGrid>
      <w:tr w:rsidR="00B719F9" w:rsidTr="00C23558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Tr="00C23558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Синцова И.А.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90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Магдалинов С.Ю.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Дубас А.А.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Тюменев О.Н.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23558" w:rsidTr="00C23558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8" w:rsidRDefault="00C23558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Белокобыльский С.В.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8" w:rsidRDefault="00C23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719F9" w:rsidRDefault="00B719F9" w:rsidP="00B719F9">
      <w:pPr>
        <w:jc w:val="center"/>
        <w:rPr>
          <w:b/>
          <w:bCs/>
          <w:i/>
          <w:iCs/>
          <w:sz w:val="32"/>
          <w:szCs w:val="20"/>
        </w:rPr>
      </w:pPr>
    </w:p>
    <w:p w:rsidR="00570218" w:rsidRDefault="00570218" w:rsidP="00B719F9">
      <w:pPr>
        <w:jc w:val="center"/>
        <w:rPr>
          <w:b/>
          <w:bCs/>
          <w:i/>
          <w:iCs/>
        </w:rPr>
      </w:pPr>
    </w:p>
    <w:p w:rsidR="00570218" w:rsidRDefault="00570218" w:rsidP="00B719F9">
      <w:pPr>
        <w:jc w:val="center"/>
        <w:rPr>
          <w:b/>
          <w:bCs/>
          <w:i/>
          <w:iCs/>
        </w:rPr>
      </w:pPr>
    </w:p>
    <w:p w:rsidR="00B719F9" w:rsidRDefault="00B719F9" w:rsidP="00B719F9">
      <w:pPr>
        <w:jc w:val="center"/>
        <w:rPr>
          <w:b/>
          <w:bCs/>
        </w:rPr>
      </w:pPr>
      <w:r>
        <w:rPr>
          <w:b/>
          <w:bCs/>
          <w:i/>
          <w:iCs/>
        </w:rPr>
        <w:t>Комитет по собственности и экономической политике</w:t>
      </w:r>
    </w:p>
    <w:p w:rsidR="00B719F9" w:rsidRDefault="00B719F9" w:rsidP="00B719F9">
      <w:pPr>
        <w:ind w:left="360"/>
        <w:jc w:val="center"/>
        <w:rPr>
          <w:b/>
          <w:bCs/>
          <w:i/>
          <w:iCs/>
          <w:sz w:val="24"/>
          <w:szCs w:val="24"/>
        </w:rPr>
      </w:pP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3261"/>
        <w:gridCol w:w="2186"/>
      </w:tblGrid>
      <w:tr w:rsidR="00B719F9" w:rsidTr="00C23558">
        <w:trPr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Носенко О.В.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Ершов Д.М.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Труфанов Н.С.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Вепрев</w:t>
              </w:r>
            </w:smartTag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Бабкин С.И.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Истомин Г.В.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Дикунов Э.Е.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72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Чеботарев В.П.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Щапов М.В.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719F9" w:rsidTr="00C23558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Микуляк А.С.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B719F9" w:rsidRDefault="00B719F9" w:rsidP="00B719F9">
      <w:pPr>
        <w:ind w:left="360"/>
        <w:jc w:val="center"/>
        <w:rPr>
          <w:b/>
          <w:bCs/>
          <w:i/>
          <w:iCs/>
          <w:sz w:val="24"/>
          <w:szCs w:val="24"/>
        </w:rPr>
      </w:pPr>
    </w:p>
    <w:p w:rsidR="00570218" w:rsidRDefault="00570218" w:rsidP="00B719F9">
      <w:pPr>
        <w:jc w:val="center"/>
        <w:rPr>
          <w:b/>
          <w:bCs/>
          <w:i/>
          <w:iCs/>
        </w:rPr>
      </w:pPr>
    </w:p>
    <w:p w:rsidR="00570218" w:rsidRDefault="00570218" w:rsidP="00B719F9">
      <w:pPr>
        <w:jc w:val="center"/>
        <w:rPr>
          <w:b/>
          <w:bCs/>
          <w:i/>
          <w:iCs/>
        </w:rPr>
      </w:pPr>
    </w:p>
    <w:p w:rsidR="00570218" w:rsidRDefault="00570218" w:rsidP="00B719F9">
      <w:pPr>
        <w:jc w:val="center"/>
        <w:rPr>
          <w:b/>
          <w:bCs/>
          <w:i/>
          <w:iCs/>
        </w:rPr>
      </w:pPr>
    </w:p>
    <w:p w:rsidR="00B719F9" w:rsidRDefault="00B719F9" w:rsidP="00B719F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Комитет по законодательству о природопользовании, экологии и сельском хозяйстве</w:t>
      </w:r>
    </w:p>
    <w:p w:rsidR="00B719F9" w:rsidRDefault="00B719F9" w:rsidP="00B719F9">
      <w:pPr>
        <w:jc w:val="center"/>
        <w:rPr>
          <w:b/>
          <w:bCs/>
          <w:szCs w:val="20"/>
        </w:rPr>
      </w:pP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11"/>
        <w:gridCol w:w="2157"/>
      </w:tblGrid>
      <w:tr w:rsidR="00B719F9" w:rsidTr="00570218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9F9" w:rsidRDefault="00B719F9">
            <w:pPr>
              <w:rPr>
                <w:sz w:val="24"/>
                <w:szCs w:val="24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Алдаров К.Р.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Габов Р.Ф.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 А.Н.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Нестерович Г.Н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Сумароков И.А.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Баймашев Д.З.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719F9" w:rsidRDefault="00B719F9" w:rsidP="00B719F9">
      <w:pPr>
        <w:pStyle w:val="a8"/>
        <w:jc w:val="center"/>
        <w:rPr>
          <w:b/>
          <w:sz w:val="32"/>
          <w:szCs w:val="20"/>
        </w:rPr>
      </w:pPr>
    </w:p>
    <w:p w:rsidR="00570218" w:rsidRDefault="00570218" w:rsidP="00B719F9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70218" w:rsidRDefault="00570218" w:rsidP="00B719F9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70218" w:rsidRDefault="00570218" w:rsidP="00B719F9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719F9" w:rsidRPr="00B719F9" w:rsidRDefault="00B719F9" w:rsidP="00B719F9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  <w:r w:rsidRPr="00B719F9">
        <w:rPr>
          <w:rFonts w:ascii="Times New Roman" w:hAnsi="Times New Roman" w:cs="Times New Roman"/>
          <w:b/>
          <w:bCs/>
          <w:i/>
          <w:iCs/>
        </w:rPr>
        <w:lastRenderedPageBreak/>
        <w:t>Комиссия по Регламенту, депутатской этике, информационной п</w:t>
      </w:r>
      <w:r w:rsidRPr="00B719F9">
        <w:rPr>
          <w:rFonts w:ascii="Times New Roman" w:hAnsi="Times New Roman" w:cs="Times New Roman"/>
          <w:b/>
          <w:bCs/>
          <w:i/>
          <w:iCs/>
        </w:rPr>
        <w:t>о</w:t>
      </w:r>
      <w:r w:rsidRPr="00B719F9">
        <w:rPr>
          <w:rFonts w:ascii="Times New Roman" w:hAnsi="Times New Roman" w:cs="Times New Roman"/>
          <w:b/>
          <w:bCs/>
          <w:i/>
          <w:iCs/>
        </w:rPr>
        <w:t>литике и связям с общественными объединениями</w:t>
      </w:r>
    </w:p>
    <w:p w:rsidR="00B719F9" w:rsidRDefault="00B719F9" w:rsidP="00B719F9">
      <w:pPr>
        <w:jc w:val="center"/>
        <w:rPr>
          <w:b/>
          <w:bCs/>
          <w:i/>
          <w:iCs/>
        </w:rPr>
      </w:pP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3544"/>
        <w:gridCol w:w="2074"/>
      </w:tblGrid>
      <w:tr w:rsidR="00B719F9" w:rsidTr="00570218">
        <w:trPr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депутата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9F9" w:rsidRDefault="00B719F9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Матиенко В.А.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Козюра А.В.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Алексеев Б.Г.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Чернышев В.А.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Милостных И.В.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719F9" w:rsidTr="0057021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 w:rsidP="00B719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Лабыгин А.Н.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719F9" w:rsidRDefault="00B719F9" w:rsidP="00B719F9">
      <w:pPr>
        <w:jc w:val="center"/>
        <w:rPr>
          <w:b/>
          <w:bCs/>
          <w:i/>
          <w:iCs/>
          <w:sz w:val="32"/>
          <w:szCs w:val="20"/>
        </w:rPr>
      </w:pPr>
    </w:p>
    <w:p w:rsidR="00B719F9" w:rsidRDefault="00B719F9" w:rsidP="00B719F9">
      <w:pPr>
        <w:jc w:val="center"/>
        <w:rPr>
          <w:b/>
          <w:bCs/>
          <w:i/>
          <w:iCs/>
          <w:sz w:val="32"/>
        </w:rPr>
      </w:pPr>
    </w:p>
    <w:p w:rsidR="00B719F9" w:rsidRDefault="00B719F9" w:rsidP="00B719F9">
      <w:pPr>
        <w:jc w:val="center"/>
        <w:rPr>
          <w:b/>
          <w:bCs/>
        </w:rPr>
      </w:pPr>
      <w:r>
        <w:rPr>
          <w:b/>
          <w:bCs/>
          <w:i/>
          <w:iCs/>
        </w:rPr>
        <w:t>Комиссия по контрольной деятельности</w:t>
      </w:r>
    </w:p>
    <w:p w:rsidR="00B719F9" w:rsidRDefault="00B719F9" w:rsidP="00B719F9">
      <w:pPr>
        <w:jc w:val="center"/>
        <w:rPr>
          <w:b/>
          <w:bCs/>
          <w:szCs w:val="20"/>
        </w:rPr>
      </w:pP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596"/>
        <w:gridCol w:w="2012"/>
      </w:tblGrid>
      <w:tr w:rsidR="00B719F9" w:rsidTr="00570218">
        <w:trPr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заседаний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19F9" w:rsidTr="00570218">
        <w:trPr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F9" w:rsidRDefault="00B719F9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Default="00B719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принял участие депутат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rPr>
                <w:sz w:val="24"/>
                <w:szCs w:val="24"/>
              </w:rPr>
            </w:pPr>
            <w:r w:rsidRPr="00570218">
              <w:rPr>
                <w:sz w:val="24"/>
                <w:szCs w:val="24"/>
              </w:rPr>
              <w:t>1.</w:t>
            </w:r>
            <w:r w:rsidR="00570218" w:rsidRPr="00570218">
              <w:rPr>
                <w:sz w:val="24"/>
                <w:szCs w:val="24"/>
              </w:rPr>
              <w:t xml:space="preserve"> </w:t>
            </w:r>
            <w:r w:rsidRPr="00570218">
              <w:rPr>
                <w:sz w:val="24"/>
                <w:szCs w:val="24"/>
              </w:rPr>
              <w:t>Нестерович Г.Н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570218" w:rsidP="005702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19F9" w:rsidRPr="00570218">
              <w:rPr>
                <w:sz w:val="24"/>
                <w:szCs w:val="24"/>
              </w:rPr>
              <w:t>Труфанов Н.С.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570218" w:rsidP="005702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719F9" w:rsidRPr="00570218">
              <w:rPr>
                <w:sz w:val="24"/>
                <w:szCs w:val="24"/>
              </w:rPr>
              <w:t>Синцова И.А.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rPr>
                <w:sz w:val="24"/>
                <w:szCs w:val="24"/>
              </w:rPr>
            </w:pPr>
            <w:r w:rsidRPr="00570218">
              <w:rPr>
                <w:sz w:val="24"/>
                <w:szCs w:val="24"/>
              </w:rPr>
              <w:t>4. Седых М.В.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rPr>
                <w:sz w:val="24"/>
                <w:szCs w:val="24"/>
              </w:rPr>
            </w:pPr>
            <w:r w:rsidRPr="00570218">
              <w:rPr>
                <w:sz w:val="24"/>
                <w:szCs w:val="24"/>
              </w:rPr>
              <w:t>5. Сагдеев Т.Р.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570218" w:rsidP="005702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B719F9" w:rsidRPr="00570218">
              <w:rPr>
                <w:sz w:val="24"/>
                <w:szCs w:val="24"/>
              </w:rPr>
              <w:t>Алдаров К.Р.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rPr>
                <w:sz w:val="24"/>
                <w:szCs w:val="24"/>
              </w:rPr>
            </w:pPr>
            <w:r w:rsidRPr="00570218">
              <w:rPr>
                <w:sz w:val="24"/>
                <w:szCs w:val="24"/>
              </w:rPr>
              <w:t>7.</w:t>
            </w:r>
            <w:r w:rsidR="00570218" w:rsidRPr="00570218">
              <w:rPr>
                <w:sz w:val="24"/>
                <w:szCs w:val="24"/>
              </w:rPr>
              <w:t xml:space="preserve"> </w:t>
            </w:r>
            <w:r w:rsidRPr="00570218">
              <w:rPr>
                <w:sz w:val="24"/>
                <w:szCs w:val="24"/>
              </w:rPr>
              <w:t>Дикусарова Н.И.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rPr>
                <w:sz w:val="24"/>
                <w:szCs w:val="24"/>
              </w:rPr>
            </w:pPr>
            <w:r w:rsidRPr="00570218">
              <w:rPr>
                <w:sz w:val="24"/>
                <w:szCs w:val="24"/>
              </w:rPr>
              <w:t>8.</w:t>
            </w:r>
            <w:r w:rsidR="00570218" w:rsidRPr="00570218">
              <w:rPr>
                <w:sz w:val="24"/>
                <w:szCs w:val="24"/>
              </w:rPr>
              <w:t xml:space="preserve"> </w:t>
            </w:r>
            <w:r w:rsidRPr="00570218">
              <w:rPr>
                <w:sz w:val="24"/>
                <w:szCs w:val="24"/>
              </w:rPr>
              <w:t>Микуляк А.С.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570218" w:rsidP="005702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719F9" w:rsidRPr="00570218">
              <w:rPr>
                <w:sz w:val="24"/>
                <w:szCs w:val="24"/>
              </w:rPr>
              <w:t>Балабанов А.А.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719F9" w:rsidRPr="00570218" w:rsidTr="0057021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rPr>
                <w:sz w:val="24"/>
                <w:szCs w:val="24"/>
              </w:rPr>
            </w:pPr>
            <w:r w:rsidRPr="00570218">
              <w:rPr>
                <w:sz w:val="24"/>
                <w:szCs w:val="24"/>
              </w:rPr>
              <w:t>10.</w:t>
            </w:r>
            <w:r w:rsidR="00570218" w:rsidRPr="00570218">
              <w:rPr>
                <w:sz w:val="24"/>
                <w:szCs w:val="24"/>
              </w:rPr>
              <w:t xml:space="preserve"> </w:t>
            </w:r>
            <w:r w:rsidRPr="00570218">
              <w:rPr>
                <w:sz w:val="24"/>
                <w:szCs w:val="24"/>
              </w:rPr>
              <w:t>Щапов М.В.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F9" w:rsidRPr="00570218" w:rsidRDefault="00B719F9" w:rsidP="0057021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8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816D14" w:rsidRDefault="00816D14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6D14" w:rsidRDefault="00816D14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6D14" w:rsidRDefault="00816D14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6D14" w:rsidRDefault="00816D14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E22C2" w:rsidRDefault="00DE22C2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816D14" w:rsidRPr="00816D14" w:rsidRDefault="00816D14" w:rsidP="00816D14">
      <w:pPr>
        <w:pStyle w:val="2"/>
        <w:spacing w:after="0"/>
        <w:rPr>
          <w:lang w:eastAsia="ru-RU"/>
        </w:rPr>
      </w:pPr>
      <w:bookmarkStart w:id="60" w:name="_Toc464571137"/>
      <w:r w:rsidRPr="00816D14">
        <w:rPr>
          <w:lang w:eastAsia="ru-RU"/>
        </w:rPr>
        <w:lastRenderedPageBreak/>
        <w:t>Информация об участии депутатов Законодательного Собрания Ирку</w:t>
      </w:r>
      <w:r w:rsidRPr="00816D14">
        <w:rPr>
          <w:lang w:eastAsia="ru-RU"/>
        </w:rPr>
        <w:t>т</w:t>
      </w:r>
      <w:r w:rsidRPr="00816D14">
        <w:rPr>
          <w:lang w:eastAsia="ru-RU"/>
        </w:rPr>
        <w:t xml:space="preserve">ской области второго созыва </w:t>
      </w:r>
      <w:r w:rsidRPr="00816D14">
        <w:rPr>
          <w:lang w:eastAsia="ru-RU"/>
        </w:rPr>
        <w:br/>
        <w:t>в работе сессий в 3-м квартале 2016 года</w:t>
      </w:r>
      <w:bookmarkEnd w:id="60"/>
    </w:p>
    <w:tbl>
      <w:tblPr>
        <w:tblW w:w="5000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339"/>
        <w:gridCol w:w="1238"/>
        <w:gridCol w:w="1238"/>
        <w:gridCol w:w="1237"/>
      </w:tblGrid>
      <w:tr w:rsidR="00816D14" w:rsidTr="00381C52">
        <w:trPr>
          <w:cantSplit/>
          <w:trHeight w:val="307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41-я сессия</w:t>
            </w: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 w:rsidP="00816D1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 w:rsidP="00816D1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 w:rsidP="00816D1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весь день</w:t>
            </w: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Алдаров Кузьма Романович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Алексеев Борис Григорьевич</w:t>
            </w:r>
            <w:r w:rsidR="009724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Бабкин Сергей Иванович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Баймашев Дмитрий Закарьевич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Балабанов Александр Аркадьевич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Белокобыльский Сергей Владимирович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Бренюк Сергей Алексеевич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Брилка Сергей Фатеевич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Буханов Владислав Валерьевич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Вепрев Александр Алексеевич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Габов Роман Федорович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Гринберг Игорь Самсонович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Дикунов Эдуард Евгеньевич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Дикусарова Наталья Игоревна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Дубас Анатолий Анатольевич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Егорова Анастасия Олеговна</w:t>
            </w:r>
            <w:r w:rsidR="009724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Ершов Дмитрий Михайлович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Иванов Аполлон Николаевич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Истомин Геннадий Васильевич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Козюра Алексей Викторович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Кузнецов Олег Николаевич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D14" w:rsidTr="00381C52">
        <w:trPr>
          <w:cantSplit/>
          <w:trHeight w:val="3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Лабыгин Андрей Николаевич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Лобанов Александр Юрьевич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Лобков Артем Валентинович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Любенков Георгий Александрович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Магдалинов Сергей Юрьевич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Матиенко Владимир Александрович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Микуляк Андрей Степанович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Милостных Игорь Васильевич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Нестерович Геннадий Николаевич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Новожилов Владимир Александрович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Носенко Ольга Николаевна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Сагдеев Тимур Ринатович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Седых Марина Владимировна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1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Синцова Ирина Александровна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Сумароков Илья Алексеевич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Сумароков Павел Ильич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Труфанов Николай Степанович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Тюменев Олег Николаевич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Чеботарев Владимир Павлович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Чекотова Нина Александровна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D14" w:rsidTr="00381C52">
        <w:trPr>
          <w:cantSplit/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 w:rsidP="00755E9A">
            <w:pPr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14" w:rsidRDefault="00816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Шопен Виктор Пантелеймонович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14" w:rsidRDefault="00816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4"/>
      <w:bookmarkEnd w:id="55"/>
    </w:tbl>
    <w:p w:rsidR="00917C05" w:rsidRPr="006B0489" w:rsidRDefault="00917C05" w:rsidP="00816D14">
      <w:pPr>
        <w:overflowPunct w:val="0"/>
        <w:ind w:firstLine="0"/>
        <w:jc w:val="left"/>
        <w:textAlignment w:val="baseline"/>
      </w:pPr>
    </w:p>
    <w:sectPr w:rsidR="00917C05" w:rsidRPr="006B0489" w:rsidSect="0047770D">
      <w:pgSz w:w="11906" w:h="16838"/>
      <w:pgMar w:top="1134" w:right="1701" w:bottom="426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6F" w:rsidRDefault="006E256F" w:rsidP="00B57A3D">
      <w:r>
        <w:separator/>
      </w:r>
    </w:p>
  </w:endnote>
  <w:endnote w:type="continuationSeparator" w:id="0">
    <w:p w:rsidR="006E256F" w:rsidRDefault="006E256F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EndPr/>
    <w:sdtContent>
      <w:p w:rsidR="006E256F" w:rsidRDefault="006E256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7C">
          <w:rPr>
            <w:noProof/>
          </w:rPr>
          <w:t>3</w:t>
        </w:r>
        <w:r>
          <w:fldChar w:fldCharType="end"/>
        </w:r>
      </w:p>
    </w:sdtContent>
  </w:sdt>
  <w:p w:rsidR="006E256F" w:rsidRDefault="006E256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6F" w:rsidRDefault="006E256F" w:rsidP="00B57A3D">
      <w:r>
        <w:separator/>
      </w:r>
    </w:p>
  </w:footnote>
  <w:footnote w:type="continuationSeparator" w:id="0">
    <w:p w:rsidR="006E256F" w:rsidRDefault="006E256F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954"/>
    <w:multiLevelType w:val="hybridMultilevel"/>
    <w:tmpl w:val="DDC20278"/>
    <w:lvl w:ilvl="0" w:tplc="FD987290">
      <w:start w:val="1"/>
      <w:numFmt w:val="decimal"/>
      <w:lvlText w:val="%1."/>
      <w:lvlJc w:val="left"/>
      <w:pPr>
        <w:ind w:left="1789" w:hanging="10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2155"/>
    <w:multiLevelType w:val="hybridMultilevel"/>
    <w:tmpl w:val="4298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323E"/>
    <w:multiLevelType w:val="hybridMultilevel"/>
    <w:tmpl w:val="0E402E04"/>
    <w:styleLink w:val="1111113"/>
    <w:lvl w:ilvl="0" w:tplc="8B1C3BD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B3494"/>
    <w:multiLevelType w:val="hybridMultilevel"/>
    <w:tmpl w:val="2D905964"/>
    <w:lvl w:ilvl="0" w:tplc="D42E8D32">
      <w:start w:val="1"/>
      <w:numFmt w:val="decimal"/>
      <w:lvlText w:val="%1)"/>
      <w:lvlJc w:val="left"/>
      <w:pPr>
        <w:ind w:left="1983" w:hanging="127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A782B"/>
    <w:multiLevelType w:val="hybridMultilevel"/>
    <w:tmpl w:val="C0260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7E778F9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2117A"/>
    <w:multiLevelType w:val="hybridMultilevel"/>
    <w:tmpl w:val="8BA01C52"/>
    <w:styleLink w:val="1111114"/>
    <w:lvl w:ilvl="0" w:tplc="16922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CEB6F34"/>
    <w:multiLevelType w:val="hybridMultilevel"/>
    <w:tmpl w:val="36606C4E"/>
    <w:lvl w:ilvl="0" w:tplc="EE444B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3DFB"/>
    <w:multiLevelType w:val="multilevel"/>
    <w:tmpl w:val="3C841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87943"/>
    <w:multiLevelType w:val="hybridMultilevel"/>
    <w:tmpl w:val="4B4C0F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4897112"/>
    <w:multiLevelType w:val="hybridMultilevel"/>
    <w:tmpl w:val="F8CEB77C"/>
    <w:lvl w:ilvl="0" w:tplc="EE444B6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B2EA3"/>
    <w:multiLevelType w:val="hybridMultilevel"/>
    <w:tmpl w:val="7262913E"/>
    <w:lvl w:ilvl="0" w:tplc="DEC6E986">
      <w:start w:val="8"/>
      <w:numFmt w:val="decimal"/>
      <w:lvlText w:val="%1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BA1716C"/>
    <w:multiLevelType w:val="hybridMultilevel"/>
    <w:tmpl w:val="C9124CB8"/>
    <w:lvl w:ilvl="0" w:tplc="97BEF23A">
      <w:start w:val="1"/>
      <w:numFmt w:val="decimal"/>
      <w:pStyle w:val="1"/>
      <w:lvlText w:val="%1."/>
      <w:lvlJc w:val="left"/>
      <w:pPr>
        <w:tabs>
          <w:tab w:val="num" w:pos="2081"/>
        </w:tabs>
        <w:ind w:left="680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E19C6"/>
    <w:multiLevelType w:val="hybridMultilevel"/>
    <w:tmpl w:val="1B202050"/>
    <w:lvl w:ilvl="0" w:tplc="06BE0296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A785966"/>
    <w:multiLevelType w:val="hybridMultilevel"/>
    <w:tmpl w:val="1EF06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93853"/>
    <w:multiLevelType w:val="hybridMultilevel"/>
    <w:tmpl w:val="878C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15FD"/>
    <w:rsid w:val="00002F45"/>
    <w:rsid w:val="000052E7"/>
    <w:rsid w:val="00006662"/>
    <w:rsid w:val="00006682"/>
    <w:rsid w:val="00007AE1"/>
    <w:rsid w:val="00010406"/>
    <w:rsid w:val="0001046B"/>
    <w:rsid w:val="00010B56"/>
    <w:rsid w:val="000127DE"/>
    <w:rsid w:val="0001359C"/>
    <w:rsid w:val="00014F5B"/>
    <w:rsid w:val="0001663E"/>
    <w:rsid w:val="00017A58"/>
    <w:rsid w:val="000211E8"/>
    <w:rsid w:val="000231D5"/>
    <w:rsid w:val="00023285"/>
    <w:rsid w:val="00026982"/>
    <w:rsid w:val="00027183"/>
    <w:rsid w:val="000307F7"/>
    <w:rsid w:val="00030DDC"/>
    <w:rsid w:val="000328DA"/>
    <w:rsid w:val="00033AD7"/>
    <w:rsid w:val="000343CA"/>
    <w:rsid w:val="000351A8"/>
    <w:rsid w:val="000361BA"/>
    <w:rsid w:val="0004044A"/>
    <w:rsid w:val="00041B63"/>
    <w:rsid w:val="00042959"/>
    <w:rsid w:val="000434D3"/>
    <w:rsid w:val="000468D3"/>
    <w:rsid w:val="00046F50"/>
    <w:rsid w:val="00052AF0"/>
    <w:rsid w:val="00054720"/>
    <w:rsid w:val="000548E4"/>
    <w:rsid w:val="00054CBF"/>
    <w:rsid w:val="000551F3"/>
    <w:rsid w:val="000572D4"/>
    <w:rsid w:val="00061180"/>
    <w:rsid w:val="0006259A"/>
    <w:rsid w:val="000639EA"/>
    <w:rsid w:val="00065FE0"/>
    <w:rsid w:val="000672D1"/>
    <w:rsid w:val="000676BB"/>
    <w:rsid w:val="00072A26"/>
    <w:rsid w:val="0007318A"/>
    <w:rsid w:val="000757E2"/>
    <w:rsid w:val="0007781E"/>
    <w:rsid w:val="00085123"/>
    <w:rsid w:val="00085161"/>
    <w:rsid w:val="00091396"/>
    <w:rsid w:val="000913F2"/>
    <w:rsid w:val="00092888"/>
    <w:rsid w:val="00092B43"/>
    <w:rsid w:val="00097320"/>
    <w:rsid w:val="000A0EA2"/>
    <w:rsid w:val="000A4F1A"/>
    <w:rsid w:val="000B03B2"/>
    <w:rsid w:val="000B081C"/>
    <w:rsid w:val="000B0E48"/>
    <w:rsid w:val="000B22F9"/>
    <w:rsid w:val="000B239D"/>
    <w:rsid w:val="000B2BAE"/>
    <w:rsid w:val="000B77F5"/>
    <w:rsid w:val="000C18B1"/>
    <w:rsid w:val="000C354A"/>
    <w:rsid w:val="000C6091"/>
    <w:rsid w:val="000C64C3"/>
    <w:rsid w:val="000C742B"/>
    <w:rsid w:val="000D06CE"/>
    <w:rsid w:val="000D1D1A"/>
    <w:rsid w:val="000D23BB"/>
    <w:rsid w:val="000D49ED"/>
    <w:rsid w:val="000D5B32"/>
    <w:rsid w:val="000D67B9"/>
    <w:rsid w:val="000D68A6"/>
    <w:rsid w:val="000D7074"/>
    <w:rsid w:val="000E0191"/>
    <w:rsid w:val="000E01F6"/>
    <w:rsid w:val="000E1955"/>
    <w:rsid w:val="000E4933"/>
    <w:rsid w:val="000E6264"/>
    <w:rsid w:val="000E6947"/>
    <w:rsid w:val="000F4A16"/>
    <w:rsid w:val="000F5F8D"/>
    <w:rsid w:val="00101234"/>
    <w:rsid w:val="001020D5"/>
    <w:rsid w:val="001047BF"/>
    <w:rsid w:val="00105564"/>
    <w:rsid w:val="00107488"/>
    <w:rsid w:val="001079E0"/>
    <w:rsid w:val="001116B5"/>
    <w:rsid w:val="0011414C"/>
    <w:rsid w:val="00114B2E"/>
    <w:rsid w:val="00115219"/>
    <w:rsid w:val="00115F49"/>
    <w:rsid w:val="00120A6F"/>
    <w:rsid w:val="00120F0E"/>
    <w:rsid w:val="001223F3"/>
    <w:rsid w:val="00122C07"/>
    <w:rsid w:val="0013082F"/>
    <w:rsid w:val="00135A13"/>
    <w:rsid w:val="00136697"/>
    <w:rsid w:val="00143FDD"/>
    <w:rsid w:val="001449FE"/>
    <w:rsid w:val="00150EE6"/>
    <w:rsid w:val="00154C4D"/>
    <w:rsid w:val="00157127"/>
    <w:rsid w:val="0016055A"/>
    <w:rsid w:val="001640A9"/>
    <w:rsid w:val="0016688A"/>
    <w:rsid w:val="001730DD"/>
    <w:rsid w:val="00175AA1"/>
    <w:rsid w:val="00175EE9"/>
    <w:rsid w:val="00176002"/>
    <w:rsid w:val="00180CC3"/>
    <w:rsid w:val="00181399"/>
    <w:rsid w:val="00183DA1"/>
    <w:rsid w:val="001867FE"/>
    <w:rsid w:val="00187585"/>
    <w:rsid w:val="00193182"/>
    <w:rsid w:val="001960F8"/>
    <w:rsid w:val="001A2878"/>
    <w:rsid w:val="001A4E6E"/>
    <w:rsid w:val="001A4E72"/>
    <w:rsid w:val="001A59F2"/>
    <w:rsid w:val="001A5A11"/>
    <w:rsid w:val="001A7ED2"/>
    <w:rsid w:val="001B0AD3"/>
    <w:rsid w:val="001B1A75"/>
    <w:rsid w:val="001B2AF2"/>
    <w:rsid w:val="001B6902"/>
    <w:rsid w:val="001C16DF"/>
    <w:rsid w:val="001C2DEC"/>
    <w:rsid w:val="001C35B1"/>
    <w:rsid w:val="001D1E6D"/>
    <w:rsid w:val="001D25F8"/>
    <w:rsid w:val="001D2898"/>
    <w:rsid w:val="001D32C2"/>
    <w:rsid w:val="001D424C"/>
    <w:rsid w:val="001D4508"/>
    <w:rsid w:val="001D5E77"/>
    <w:rsid w:val="001E107E"/>
    <w:rsid w:val="001E1505"/>
    <w:rsid w:val="001E2545"/>
    <w:rsid w:val="001E5416"/>
    <w:rsid w:val="001E6C2B"/>
    <w:rsid w:val="001E6EAE"/>
    <w:rsid w:val="001F16CB"/>
    <w:rsid w:val="001F1C8D"/>
    <w:rsid w:val="001F416C"/>
    <w:rsid w:val="001F69F3"/>
    <w:rsid w:val="001F706D"/>
    <w:rsid w:val="00202A1C"/>
    <w:rsid w:val="00203F4E"/>
    <w:rsid w:val="002052A4"/>
    <w:rsid w:val="00205FB4"/>
    <w:rsid w:val="002069CD"/>
    <w:rsid w:val="0021148C"/>
    <w:rsid w:val="00213F40"/>
    <w:rsid w:val="00213FCA"/>
    <w:rsid w:val="00215A6A"/>
    <w:rsid w:val="00215B4D"/>
    <w:rsid w:val="00221B15"/>
    <w:rsid w:val="00223E42"/>
    <w:rsid w:val="00224349"/>
    <w:rsid w:val="0022590C"/>
    <w:rsid w:val="00225D8A"/>
    <w:rsid w:val="00227159"/>
    <w:rsid w:val="002313A8"/>
    <w:rsid w:val="002314AA"/>
    <w:rsid w:val="002325A6"/>
    <w:rsid w:val="00236BC1"/>
    <w:rsid w:val="0024097F"/>
    <w:rsid w:val="00241340"/>
    <w:rsid w:val="002442A1"/>
    <w:rsid w:val="00244548"/>
    <w:rsid w:val="0024505A"/>
    <w:rsid w:val="0024708F"/>
    <w:rsid w:val="00247E41"/>
    <w:rsid w:val="00252CAA"/>
    <w:rsid w:val="00253EE4"/>
    <w:rsid w:val="00263358"/>
    <w:rsid w:val="00264C6F"/>
    <w:rsid w:val="002663D9"/>
    <w:rsid w:val="00267CEF"/>
    <w:rsid w:val="0027136C"/>
    <w:rsid w:val="00271E13"/>
    <w:rsid w:val="00274D1C"/>
    <w:rsid w:val="002800AA"/>
    <w:rsid w:val="00280911"/>
    <w:rsid w:val="00281868"/>
    <w:rsid w:val="002823E7"/>
    <w:rsid w:val="002825C4"/>
    <w:rsid w:val="00282F25"/>
    <w:rsid w:val="0028385B"/>
    <w:rsid w:val="00283C58"/>
    <w:rsid w:val="002911A6"/>
    <w:rsid w:val="00291253"/>
    <w:rsid w:val="00291D70"/>
    <w:rsid w:val="00292387"/>
    <w:rsid w:val="002A16A4"/>
    <w:rsid w:val="002A1DAC"/>
    <w:rsid w:val="002A2372"/>
    <w:rsid w:val="002A2536"/>
    <w:rsid w:val="002A32BD"/>
    <w:rsid w:val="002B1AD5"/>
    <w:rsid w:val="002B29E3"/>
    <w:rsid w:val="002B4D91"/>
    <w:rsid w:val="002B4EEC"/>
    <w:rsid w:val="002B4F93"/>
    <w:rsid w:val="002B605D"/>
    <w:rsid w:val="002B7053"/>
    <w:rsid w:val="002C304A"/>
    <w:rsid w:val="002C38DD"/>
    <w:rsid w:val="002C60F4"/>
    <w:rsid w:val="002C6869"/>
    <w:rsid w:val="002C6E87"/>
    <w:rsid w:val="002C77D2"/>
    <w:rsid w:val="002C7CCF"/>
    <w:rsid w:val="002D107A"/>
    <w:rsid w:val="002D14E2"/>
    <w:rsid w:val="002D2040"/>
    <w:rsid w:val="002D230B"/>
    <w:rsid w:val="002D563A"/>
    <w:rsid w:val="002D6886"/>
    <w:rsid w:val="002E60AA"/>
    <w:rsid w:val="002F09BA"/>
    <w:rsid w:val="002F0ECF"/>
    <w:rsid w:val="002F0FFC"/>
    <w:rsid w:val="002F12AC"/>
    <w:rsid w:val="002F3D29"/>
    <w:rsid w:val="002F47E6"/>
    <w:rsid w:val="002F7ABD"/>
    <w:rsid w:val="003002D3"/>
    <w:rsid w:val="0030056B"/>
    <w:rsid w:val="00300D88"/>
    <w:rsid w:val="00302444"/>
    <w:rsid w:val="003026FB"/>
    <w:rsid w:val="003038C6"/>
    <w:rsid w:val="00303CA5"/>
    <w:rsid w:val="003056F5"/>
    <w:rsid w:val="00305D1B"/>
    <w:rsid w:val="00306226"/>
    <w:rsid w:val="00310239"/>
    <w:rsid w:val="00311B2E"/>
    <w:rsid w:val="00312444"/>
    <w:rsid w:val="00313585"/>
    <w:rsid w:val="0031619C"/>
    <w:rsid w:val="00316549"/>
    <w:rsid w:val="00322453"/>
    <w:rsid w:val="00322664"/>
    <w:rsid w:val="00323DBE"/>
    <w:rsid w:val="0032456C"/>
    <w:rsid w:val="003261DF"/>
    <w:rsid w:val="00327BA9"/>
    <w:rsid w:val="00327F1E"/>
    <w:rsid w:val="00333DA1"/>
    <w:rsid w:val="0033643F"/>
    <w:rsid w:val="00337145"/>
    <w:rsid w:val="00340676"/>
    <w:rsid w:val="00344FEA"/>
    <w:rsid w:val="0034574A"/>
    <w:rsid w:val="00345833"/>
    <w:rsid w:val="00345FF5"/>
    <w:rsid w:val="0034787D"/>
    <w:rsid w:val="00347AFC"/>
    <w:rsid w:val="00347BF5"/>
    <w:rsid w:val="00350D18"/>
    <w:rsid w:val="00354164"/>
    <w:rsid w:val="0035452D"/>
    <w:rsid w:val="00355297"/>
    <w:rsid w:val="003562DD"/>
    <w:rsid w:val="00356AB3"/>
    <w:rsid w:val="00360BE5"/>
    <w:rsid w:val="00361EE8"/>
    <w:rsid w:val="003623EF"/>
    <w:rsid w:val="00362BE4"/>
    <w:rsid w:val="00370289"/>
    <w:rsid w:val="00370448"/>
    <w:rsid w:val="003733E0"/>
    <w:rsid w:val="00373C4B"/>
    <w:rsid w:val="00374304"/>
    <w:rsid w:val="003759E3"/>
    <w:rsid w:val="003769D7"/>
    <w:rsid w:val="00381C52"/>
    <w:rsid w:val="00382F5D"/>
    <w:rsid w:val="003904E5"/>
    <w:rsid w:val="00395A94"/>
    <w:rsid w:val="00395C94"/>
    <w:rsid w:val="0039638B"/>
    <w:rsid w:val="003964A5"/>
    <w:rsid w:val="003A238B"/>
    <w:rsid w:val="003A27F8"/>
    <w:rsid w:val="003A2B7B"/>
    <w:rsid w:val="003A4327"/>
    <w:rsid w:val="003B0642"/>
    <w:rsid w:val="003B06CE"/>
    <w:rsid w:val="003B0990"/>
    <w:rsid w:val="003B373B"/>
    <w:rsid w:val="003B510D"/>
    <w:rsid w:val="003B6114"/>
    <w:rsid w:val="003B61AF"/>
    <w:rsid w:val="003C1CB0"/>
    <w:rsid w:val="003C3A44"/>
    <w:rsid w:val="003C5357"/>
    <w:rsid w:val="003C5B5E"/>
    <w:rsid w:val="003D1F36"/>
    <w:rsid w:val="003D29B3"/>
    <w:rsid w:val="003D36A6"/>
    <w:rsid w:val="003D40AA"/>
    <w:rsid w:val="003D5592"/>
    <w:rsid w:val="003E5AA6"/>
    <w:rsid w:val="003E61F9"/>
    <w:rsid w:val="003E63CC"/>
    <w:rsid w:val="003E748F"/>
    <w:rsid w:val="003E76AC"/>
    <w:rsid w:val="003E7B29"/>
    <w:rsid w:val="003F69C5"/>
    <w:rsid w:val="00400776"/>
    <w:rsid w:val="00402594"/>
    <w:rsid w:val="0040286B"/>
    <w:rsid w:val="00403F2F"/>
    <w:rsid w:val="004046EE"/>
    <w:rsid w:val="004059B9"/>
    <w:rsid w:val="00406BF5"/>
    <w:rsid w:val="00410510"/>
    <w:rsid w:val="00411346"/>
    <w:rsid w:val="00413AC7"/>
    <w:rsid w:val="0041746A"/>
    <w:rsid w:val="00417F70"/>
    <w:rsid w:val="004201C0"/>
    <w:rsid w:val="00420F91"/>
    <w:rsid w:val="0043334E"/>
    <w:rsid w:val="0043425F"/>
    <w:rsid w:val="00434716"/>
    <w:rsid w:val="00434C7A"/>
    <w:rsid w:val="004402B0"/>
    <w:rsid w:val="00440E68"/>
    <w:rsid w:val="00441FE7"/>
    <w:rsid w:val="0044310E"/>
    <w:rsid w:val="00444AE0"/>
    <w:rsid w:val="00446A80"/>
    <w:rsid w:val="00447E09"/>
    <w:rsid w:val="0045297B"/>
    <w:rsid w:val="00456143"/>
    <w:rsid w:val="004562B2"/>
    <w:rsid w:val="00456D05"/>
    <w:rsid w:val="00462816"/>
    <w:rsid w:val="00464ABE"/>
    <w:rsid w:val="004665F8"/>
    <w:rsid w:val="0047575A"/>
    <w:rsid w:val="0047770D"/>
    <w:rsid w:val="004827A7"/>
    <w:rsid w:val="004832E6"/>
    <w:rsid w:val="00485B2F"/>
    <w:rsid w:val="00486ECA"/>
    <w:rsid w:val="00492858"/>
    <w:rsid w:val="00494BB6"/>
    <w:rsid w:val="00495182"/>
    <w:rsid w:val="004A135B"/>
    <w:rsid w:val="004A16B6"/>
    <w:rsid w:val="004A373F"/>
    <w:rsid w:val="004A4AC9"/>
    <w:rsid w:val="004A59A7"/>
    <w:rsid w:val="004B0CFA"/>
    <w:rsid w:val="004B2F64"/>
    <w:rsid w:val="004B362B"/>
    <w:rsid w:val="004B6C5C"/>
    <w:rsid w:val="004B7529"/>
    <w:rsid w:val="004C132D"/>
    <w:rsid w:val="004C2CFA"/>
    <w:rsid w:val="004C478B"/>
    <w:rsid w:val="004D2184"/>
    <w:rsid w:val="004D5238"/>
    <w:rsid w:val="004D5DA9"/>
    <w:rsid w:val="004E10B2"/>
    <w:rsid w:val="004E3C8D"/>
    <w:rsid w:val="004E7FE7"/>
    <w:rsid w:val="004F3F8F"/>
    <w:rsid w:val="004F524F"/>
    <w:rsid w:val="004F6051"/>
    <w:rsid w:val="004F75F9"/>
    <w:rsid w:val="00501A77"/>
    <w:rsid w:val="00502491"/>
    <w:rsid w:val="00502D91"/>
    <w:rsid w:val="005043B3"/>
    <w:rsid w:val="005052F8"/>
    <w:rsid w:val="00507B66"/>
    <w:rsid w:val="00510DD8"/>
    <w:rsid w:val="00511C67"/>
    <w:rsid w:val="0051752B"/>
    <w:rsid w:val="005205A6"/>
    <w:rsid w:val="00522A56"/>
    <w:rsid w:val="005245E9"/>
    <w:rsid w:val="00524B12"/>
    <w:rsid w:val="00526FD0"/>
    <w:rsid w:val="00527FFE"/>
    <w:rsid w:val="005313C3"/>
    <w:rsid w:val="00531E16"/>
    <w:rsid w:val="00532BCC"/>
    <w:rsid w:val="00534037"/>
    <w:rsid w:val="00534BAC"/>
    <w:rsid w:val="00535DD3"/>
    <w:rsid w:val="0053699D"/>
    <w:rsid w:val="005378D5"/>
    <w:rsid w:val="00537EFB"/>
    <w:rsid w:val="00542FED"/>
    <w:rsid w:val="00543228"/>
    <w:rsid w:val="005434B2"/>
    <w:rsid w:val="00543C65"/>
    <w:rsid w:val="005449BB"/>
    <w:rsid w:val="00544CA1"/>
    <w:rsid w:val="00544F70"/>
    <w:rsid w:val="0055013C"/>
    <w:rsid w:val="00551A68"/>
    <w:rsid w:val="00556123"/>
    <w:rsid w:val="00556F42"/>
    <w:rsid w:val="00560E5A"/>
    <w:rsid w:val="00563BFD"/>
    <w:rsid w:val="00567637"/>
    <w:rsid w:val="00570218"/>
    <w:rsid w:val="00570C7B"/>
    <w:rsid w:val="00584891"/>
    <w:rsid w:val="00585C4F"/>
    <w:rsid w:val="005875E5"/>
    <w:rsid w:val="005914B4"/>
    <w:rsid w:val="005916E2"/>
    <w:rsid w:val="00592489"/>
    <w:rsid w:val="00592C4A"/>
    <w:rsid w:val="00594A88"/>
    <w:rsid w:val="00597626"/>
    <w:rsid w:val="005A0704"/>
    <w:rsid w:val="005A0F31"/>
    <w:rsid w:val="005A6791"/>
    <w:rsid w:val="005B61FB"/>
    <w:rsid w:val="005C1776"/>
    <w:rsid w:val="005C1D2C"/>
    <w:rsid w:val="005C3752"/>
    <w:rsid w:val="005C625E"/>
    <w:rsid w:val="005D01BA"/>
    <w:rsid w:val="005D053A"/>
    <w:rsid w:val="005D2A54"/>
    <w:rsid w:val="005D39CF"/>
    <w:rsid w:val="005D3CCC"/>
    <w:rsid w:val="005D423A"/>
    <w:rsid w:val="005D54FA"/>
    <w:rsid w:val="005F00F4"/>
    <w:rsid w:val="005F1508"/>
    <w:rsid w:val="005F3D22"/>
    <w:rsid w:val="005F4386"/>
    <w:rsid w:val="005F5575"/>
    <w:rsid w:val="005F71FC"/>
    <w:rsid w:val="00607080"/>
    <w:rsid w:val="006114FA"/>
    <w:rsid w:val="00612BC8"/>
    <w:rsid w:val="006141E0"/>
    <w:rsid w:val="00616372"/>
    <w:rsid w:val="00616C5B"/>
    <w:rsid w:val="00617895"/>
    <w:rsid w:val="00621A0A"/>
    <w:rsid w:val="00622232"/>
    <w:rsid w:val="00622E76"/>
    <w:rsid w:val="00623548"/>
    <w:rsid w:val="00624583"/>
    <w:rsid w:val="00631911"/>
    <w:rsid w:val="006329A1"/>
    <w:rsid w:val="006372BC"/>
    <w:rsid w:val="0064186C"/>
    <w:rsid w:val="00641934"/>
    <w:rsid w:val="006441CF"/>
    <w:rsid w:val="00646A68"/>
    <w:rsid w:val="00646C80"/>
    <w:rsid w:val="00657457"/>
    <w:rsid w:val="0066153E"/>
    <w:rsid w:val="00663381"/>
    <w:rsid w:val="006640B8"/>
    <w:rsid w:val="00667EFC"/>
    <w:rsid w:val="0067039A"/>
    <w:rsid w:val="00670B9C"/>
    <w:rsid w:val="00672766"/>
    <w:rsid w:val="00674503"/>
    <w:rsid w:val="00677C7C"/>
    <w:rsid w:val="00686A6A"/>
    <w:rsid w:val="0068734D"/>
    <w:rsid w:val="00687FEA"/>
    <w:rsid w:val="00690F3E"/>
    <w:rsid w:val="006912A7"/>
    <w:rsid w:val="0069278B"/>
    <w:rsid w:val="006A0EB0"/>
    <w:rsid w:val="006A1610"/>
    <w:rsid w:val="006A18AF"/>
    <w:rsid w:val="006A1DFD"/>
    <w:rsid w:val="006A4D7E"/>
    <w:rsid w:val="006A5B75"/>
    <w:rsid w:val="006A6559"/>
    <w:rsid w:val="006A765D"/>
    <w:rsid w:val="006A7C35"/>
    <w:rsid w:val="006B0489"/>
    <w:rsid w:val="006B1742"/>
    <w:rsid w:val="006B21A4"/>
    <w:rsid w:val="006B2F82"/>
    <w:rsid w:val="006B7535"/>
    <w:rsid w:val="006C37DE"/>
    <w:rsid w:val="006C4239"/>
    <w:rsid w:val="006C4544"/>
    <w:rsid w:val="006C4FB4"/>
    <w:rsid w:val="006C67DF"/>
    <w:rsid w:val="006D0A73"/>
    <w:rsid w:val="006D0E96"/>
    <w:rsid w:val="006D2CD7"/>
    <w:rsid w:val="006D2D89"/>
    <w:rsid w:val="006D5611"/>
    <w:rsid w:val="006D565A"/>
    <w:rsid w:val="006D6E17"/>
    <w:rsid w:val="006E2569"/>
    <w:rsid w:val="006E256F"/>
    <w:rsid w:val="006E3EE5"/>
    <w:rsid w:val="006E4976"/>
    <w:rsid w:val="006E5DE9"/>
    <w:rsid w:val="006E620F"/>
    <w:rsid w:val="006E6919"/>
    <w:rsid w:val="006E7439"/>
    <w:rsid w:val="006F03B1"/>
    <w:rsid w:val="006F17D0"/>
    <w:rsid w:val="006F191F"/>
    <w:rsid w:val="006F20C4"/>
    <w:rsid w:val="00703A06"/>
    <w:rsid w:val="00704387"/>
    <w:rsid w:val="0070671D"/>
    <w:rsid w:val="00711288"/>
    <w:rsid w:val="007114CF"/>
    <w:rsid w:val="00712403"/>
    <w:rsid w:val="0071336F"/>
    <w:rsid w:val="007137BD"/>
    <w:rsid w:val="00714D0A"/>
    <w:rsid w:val="00714F42"/>
    <w:rsid w:val="00715991"/>
    <w:rsid w:val="0071694C"/>
    <w:rsid w:val="007169C6"/>
    <w:rsid w:val="0072174A"/>
    <w:rsid w:val="00725D7B"/>
    <w:rsid w:val="00727195"/>
    <w:rsid w:val="00731287"/>
    <w:rsid w:val="00731E7A"/>
    <w:rsid w:val="00735D55"/>
    <w:rsid w:val="007361D1"/>
    <w:rsid w:val="00736EF1"/>
    <w:rsid w:val="007415FE"/>
    <w:rsid w:val="007427B9"/>
    <w:rsid w:val="00745E16"/>
    <w:rsid w:val="007478BB"/>
    <w:rsid w:val="0075211A"/>
    <w:rsid w:val="00752F06"/>
    <w:rsid w:val="00753917"/>
    <w:rsid w:val="00755B92"/>
    <w:rsid w:val="00755E9A"/>
    <w:rsid w:val="007562C8"/>
    <w:rsid w:val="00756A7B"/>
    <w:rsid w:val="007573B0"/>
    <w:rsid w:val="0075772C"/>
    <w:rsid w:val="007577B5"/>
    <w:rsid w:val="007607DA"/>
    <w:rsid w:val="00761E31"/>
    <w:rsid w:val="00762C03"/>
    <w:rsid w:val="00764D5E"/>
    <w:rsid w:val="00765D66"/>
    <w:rsid w:val="007664AC"/>
    <w:rsid w:val="00766D97"/>
    <w:rsid w:val="00770328"/>
    <w:rsid w:val="00777987"/>
    <w:rsid w:val="00777A09"/>
    <w:rsid w:val="00780D13"/>
    <w:rsid w:val="00781477"/>
    <w:rsid w:val="00782782"/>
    <w:rsid w:val="0078318C"/>
    <w:rsid w:val="00784A00"/>
    <w:rsid w:val="007859CF"/>
    <w:rsid w:val="00786B3A"/>
    <w:rsid w:val="007934C6"/>
    <w:rsid w:val="00796189"/>
    <w:rsid w:val="007963C5"/>
    <w:rsid w:val="00796764"/>
    <w:rsid w:val="00796B91"/>
    <w:rsid w:val="007973AF"/>
    <w:rsid w:val="007A1090"/>
    <w:rsid w:val="007A3E8D"/>
    <w:rsid w:val="007A4CD0"/>
    <w:rsid w:val="007A7FFD"/>
    <w:rsid w:val="007B1E95"/>
    <w:rsid w:val="007B3647"/>
    <w:rsid w:val="007B45AD"/>
    <w:rsid w:val="007B4A0C"/>
    <w:rsid w:val="007B5F9C"/>
    <w:rsid w:val="007B7A55"/>
    <w:rsid w:val="007C01BD"/>
    <w:rsid w:val="007C10C7"/>
    <w:rsid w:val="007C334A"/>
    <w:rsid w:val="007C430C"/>
    <w:rsid w:val="007C7856"/>
    <w:rsid w:val="007D1A8E"/>
    <w:rsid w:val="007D35CD"/>
    <w:rsid w:val="007D7DF4"/>
    <w:rsid w:val="007E0C98"/>
    <w:rsid w:val="007E0DFE"/>
    <w:rsid w:val="007E2255"/>
    <w:rsid w:val="007E2606"/>
    <w:rsid w:val="007E3D0A"/>
    <w:rsid w:val="007E535A"/>
    <w:rsid w:val="007E5C77"/>
    <w:rsid w:val="007F0485"/>
    <w:rsid w:val="007F4978"/>
    <w:rsid w:val="007F4A3B"/>
    <w:rsid w:val="007F4E65"/>
    <w:rsid w:val="008013D3"/>
    <w:rsid w:val="0080175C"/>
    <w:rsid w:val="008020DD"/>
    <w:rsid w:val="008061FA"/>
    <w:rsid w:val="00806385"/>
    <w:rsid w:val="0080740E"/>
    <w:rsid w:val="00810E96"/>
    <w:rsid w:val="0081331B"/>
    <w:rsid w:val="00814673"/>
    <w:rsid w:val="00816D14"/>
    <w:rsid w:val="00823440"/>
    <w:rsid w:val="00824678"/>
    <w:rsid w:val="00826EC6"/>
    <w:rsid w:val="00827280"/>
    <w:rsid w:val="0083046D"/>
    <w:rsid w:val="00832AF7"/>
    <w:rsid w:val="00832DED"/>
    <w:rsid w:val="0083498A"/>
    <w:rsid w:val="00835C70"/>
    <w:rsid w:val="00841EB9"/>
    <w:rsid w:val="00845DC0"/>
    <w:rsid w:val="00846662"/>
    <w:rsid w:val="008466C2"/>
    <w:rsid w:val="0085224F"/>
    <w:rsid w:val="00852AFD"/>
    <w:rsid w:val="00852BAD"/>
    <w:rsid w:val="00852CAA"/>
    <w:rsid w:val="00854754"/>
    <w:rsid w:val="008564C5"/>
    <w:rsid w:val="00856DC7"/>
    <w:rsid w:val="008618BE"/>
    <w:rsid w:val="00861C09"/>
    <w:rsid w:val="00862A5D"/>
    <w:rsid w:val="00865104"/>
    <w:rsid w:val="00865465"/>
    <w:rsid w:val="00866819"/>
    <w:rsid w:val="00870F8F"/>
    <w:rsid w:val="008711F9"/>
    <w:rsid w:val="00871CE6"/>
    <w:rsid w:val="0087374A"/>
    <w:rsid w:val="00883C12"/>
    <w:rsid w:val="00892874"/>
    <w:rsid w:val="00893F11"/>
    <w:rsid w:val="008963BF"/>
    <w:rsid w:val="008A2713"/>
    <w:rsid w:val="008A6872"/>
    <w:rsid w:val="008A6D1D"/>
    <w:rsid w:val="008A6EBE"/>
    <w:rsid w:val="008B1974"/>
    <w:rsid w:val="008B283B"/>
    <w:rsid w:val="008B2FA0"/>
    <w:rsid w:val="008B486A"/>
    <w:rsid w:val="008B5F3C"/>
    <w:rsid w:val="008B6DBD"/>
    <w:rsid w:val="008B7532"/>
    <w:rsid w:val="008C0F4F"/>
    <w:rsid w:val="008C150D"/>
    <w:rsid w:val="008C245C"/>
    <w:rsid w:val="008C2D44"/>
    <w:rsid w:val="008C5DC5"/>
    <w:rsid w:val="008C6C38"/>
    <w:rsid w:val="008D03F5"/>
    <w:rsid w:val="008D500B"/>
    <w:rsid w:val="008D78AC"/>
    <w:rsid w:val="008E3C48"/>
    <w:rsid w:val="008F12C2"/>
    <w:rsid w:val="008F1CF5"/>
    <w:rsid w:val="008F3746"/>
    <w:rsid w:val="008F3E00"/>
    <w:rsid w:val="008F4AE5"/>
    <w:rsid w:val="008F4B4C"/>
    <w:rsid w:val="00902CFA"/>
    <w:rsid w:val="00903CAF"/>
    <w:rsid w:val="00906784"/>
    <w:rsid w:val="0091579E"/>
    <w:rsid w:val="00915E91"/>
    <w:rsid w:val="0091644D"/>
    <w:rsid w:val="00917C05"/>
    <w:rsid w:val="009203E4"/>
    <w:rsid w:val="00924AB8"/>
    <w:rsid w:val="00924B5C"/>
    <w:rsid w:val="00925BE4"/>
    <w:rsid w:val="00927477"/>
    <w:rsid w:val="00927CCD"/>
    <w:rsid w:val="00931F09"/>
    <w:rsid w:val="00937862"/>
    <w:rsid w:val="0094022F"/>
    <w:rsid w:val="00940B2C"/>
    <w:rsid w:val="00941E43"/>
    <w:rsid w:val="00945740"/>
    <w:rsid w:val="009475BD"/>
    <w:rsid w:val="00947F4C"/>
    <w:rsid w:val="00950215"/>
    <w:rsid w:val="0095080D"/>
    <w:rsid w:val="0095081C"/>
    <w:rsid w:val="00950EF4"/>
    <w:rsid w:val="009528C5"/>
    <w:rsid w:val="0095398D"/>
    <w:rsid w:val="00953A31"/>
    <w:rsid w:val="00954454"/>
    <w:rsid w:val="009559C4"/>
    <w:rsid w:val="0096011B"/>
    <w:rsid w:val="00961EBB"/>
    <w:rsid w:val="00962333"/>
    <w:rsid w:val="00962874"/>
    <w:rsid w:val="009635D2"/>
    <w:rsid w:val="00963C3C"/>
    <w:rsid w:val="009654AF"/>
    <w:rsid w:val="00967CF7"/>
    <w:rsid w:val="009724DF"/>
    <w:rsid w:val="0097308F"/>
    <w:rsid w:val="00974104"/>
    <w:rsid w:val="009747F0"/>
    <w:rsid w:val="00974F9E"/>
    <w:rsid w:val="00980425"/>
    <w:rsid w:val="00984803"/>
    <w:rsid w:val="00984BAA"/>
    <w:rsid w:val="00987270"/>
    <w:rsid w:val="009904E9"/>
    <w:rsid w:val="009913A4"/>
    <w:rsid w:val="00991ABD"/>
    <w:rsid w:val="00991B68"/>
    <w:rsid w:val="00992771"/>
    <w:rsid w:val="00997ED5"/>
    <w:rsid w:val="009A091F"/>
    <w:rsid w:val="009A1309"/>
    <w:rsid w:val="009A1641"/>
    <w:rsid w:val="009A20A5"/>
    <w:rsid w:val="009B091B"/>
    <w:rsid w:val="009B17B4"/>
    <w:rsid w:val="009B2DCE"/>
    <w:rsid w:val="009B4AA1"/>
    <w:rsid w:val="009B5000"/>
    <w:rsid w:val="009B55DA"/>
    <w:rsid w:val="009B7FED"/>
    <w:rsid w:val="009C13A3"/>
    <w:rsid w:val="009C2B01"/>
    <w:rsid w:val="009C4D13"/>
    <w:rsid w:val="009C6A82"/>
    <w:rsid w:val="009D285A"/>
    <w:rsid w:val="009D3512"/>
    <w:rsid w:val="009D3B5C"/>
    <w:rsid w:val="009D5E88"/>
    <w:rsid w:val="009E034C"/>
    <w:rsid w:val="009E152F"/>
    <w:rsid w:val="009E2F2D"/>
    <w:rsid w:val="009E488E"/>
    <w:rsid w:val="009E4F65"/>
    <w:rsid w:val="009F2A30"/>
    <w:rsid w:val="009F43B2"/>
    <w:rsid w:val="009F4E9B"/>
    <w:rsid w:val="009F637C"/>
    <w:rsid w:val="00A01F98"/>
    <w:rsid w:val="00A02591"/>
    <w:rsid w:val="00A07E87"/>
    <w:rsid w:val="00A1006D"/>
    <w:rsid w:val="00A110BC"/>
    <w:rsid w:val="00A120A1"/>
    <w:rsid w:val="00A1306A"/>
    <w:rsid w:val="00A134DE"/>
    <w:rsid w:val="00A139E4"/>
    <w:rsid w:val="00A15978"/>
    <w:rsid w:val="00A16633"/>
    <w:rsid w:val="00A17F19"/>
    <w:rsid w:val="00A17F6B"/>
    <w:rsid w:val="00A2517D"/>
    <w:rsid w:val="00A31A26"/>
    <w:rsid w:val="00A31ACC"/>
    <w:rsid w:val="00A326B6"/>
    <w:rsid w:val="00A32CF9"/>
    <w:rsid w:val="00A35BB2"/>
    <w:rsid w:val="00A375BB"/>
    <w:rsid w:val="00A40C63"/>
    <w:rsid w:val="00A412BE"/>
    <w:rsid w:val="00A43C44"/>
    <w:rsid w:val="00A454A3"/>
    <w:rsid w:val="00A45B30"/>
    <w:rsid w:val="00A46128"/>
    <w:rsid w:val="00A63506"/>
    <w:rsid w:val="00A65EB4"/>
    <w:rsid w:val="00A66882"/>
    <w:rsid w:val="00A71BA7"/>
    <w:rsid w:val="00A72660"/>
    <w:rsid w:val="00A74425"/>
    <w:rsid w:val="00A77453"/>
    <w:rsid w:val="00A83872"/>
    <w:rsid w:val="00A84316"/>
    <w:rsid w:val="00A93552"/>
    <w:rsid w:val="00A94BDC"/>
    <w:rsid w:val="00A966B5"/>
    <w:rsid w:val="00A97E8C"/>
    <w:rsid w:val="00AA137F"/>
    <w:rsid w:val="00AA2079"/>
    <w:rsid w:val="00AA2178"/>
    <w:rsid w:val="00AA272A"/>
    <w:rsid w:val="00AA4658"/>
    <w:rsid w:val="00AA5689"/>
    <w:rsid w:val="00AA7460"/>
    <w:rsid w:val="00AA76C3"/>
    <w:rsid w:val="00AA77F2"/>
    <w:rsid w:val="00AA7CC2"/>
    <w:rsid w:val="00AB0340"/>
    <w:rsid w:val="00AB034D"/>
    <w:rsid w:val="00AB130E"/>
    <w:rsid w:val="00AB3D25"/>
    <w:rsid w:val="00AB3F61"/>
    <w:rsid w:val="00AB7A08"/>
    <w:rsid w:val="00AC2F36"/>
    <w:rsid w:val="00AC3245"/>
    <w:rsid w:val="00AC3419"/>
    <w:rsid w:val="00AC5B35"/>
    <w:rsid w:val="00AC632F"/>
    <w:rsid w:val="00AE09BF"/>
    <w:rsid w:val="00AE0ADF"/>
    <w:rsid w:val="00AE43D2"/>
    <w:rsid w:val="00AE5155"/>
    <w:rsid w:val="00AE6256"/>
    <w:rsid w:val="00AE7163"/>
    <w:rsid w:val="00AF0F5D"/>
    <w:rsid w:val="00AF1127"/>
    <w:rsid w:val="00AF1A4F"/>
    <w:rsid w:val="00AF1BE9"/>
    <w:rsid w:val="00AF2864"/>
    <w:rsid w:val="00B0115A"/>
    <w:rsid w:val="00B01A46"/>
    <w:rsid w:val="00B031CF"/>
    <w:rsid w:val="00B06243"/>
    <w:rsid w:val="00B13560"/>
    <w:rsid w:val="00B163C5"/>
    <w:rsid w:val="00B17B22"/>
    <w:rsid w:val="00B20E17"/>
    <w:rsid w:val="00B2209D"/>
    <w:rsid w:val="00B232E6"/>
    <w:rsid w:val="00B238F1"/>
    <w:rsid w:val="00B246EA"/>
    <w:rsid w:val="00B25CCC"/>
    <w:rsid w:val="00B277E0"/>
    <w:rsid w:val="00B27DCA"/>
    <w:rsid w:val="00B30FB6"/>
    <w:rsid w:val="00B315F7"/>
    <w:rsid w:val="00B31656"/>
    <w:rsid w:val="00B33544"/>
    <w:rsid w:val="00B355B1"/>
    <w:rsid w:val="00B366FE"/>
    <w:rsid w:val="00B40DDC"/>
    <w:rsid w:val="00B42279"/>
    <w:rsid w:val="00B44C98"/>
    <w:rsid w:val="00B4623B"/>
    <w:rsid w:val="00B5005A"/>
    <w:rsid w:val="00B51023"/>
    <w:rsid w:val="00B527EF"/>
    <w:rsid w:val="00B53277"/>
    <w:rsid w:val="00B54A44"/>
    <w:rsid w:val="00B54F40"/>
    <w:rsid w:val="00B56C27"/>
    <w:rsid w:val="00B57A3D"/>
    <w:rsid w:val="00B60DB5"/>
    <w:rsid w:val="00B621D8"/>
    <w:rsid w:val="00B621F2"/>
    <w:rsid w:val="00B715DD"/>
    <w:rsid w:val="00B719F9"/>
    <w:rsid w:val="00B80388"/>
    <w:rsid w:val="00B82332"/>
    <w:rsid w:val="00B82777"/>
    <w:rsid w:val="00B82D0B"/>
    <w:rsid w:val="00B844BE"/>
    <w:rsid w:val="00B8542B"/>
    <w:rsid w:val="00B86266"/>
    <w:rsid w:val="00B8729F"/>
    <w:rsid w:val="00B87699"/>
    <w:rsid w:val="00B91C53"/>
    <w:rsid w:val="00B91D2A"/>
    <w:rsid w:val="00B933C4"/>
    <w:rsid w:val="00B938AA"/>
    <w:rsid w:val="00B93BFC"/>
    <w:rsid w:val="00B943E9"/>
    <w:rsid w:val="00B9508B"/>
    <w:rsid w:val="00BA3A88"/>
    <w:rsid w:val="00BA54CE"/>
    <w:rsid w:val="00BA66D3"/>
    <w:rsid w:val="00BA68A0"/>
    <w:rsid w:val="00BA7096"/>
    <w:rsid w:val="00BB0C2E"/>
    <w:rsid w:val="00BB1C9C"/>
    <w:rsid w:val="00BB3C3C"/>
    <w:rsid w:val="00BB3F38"/>
    <w:rsid w:val="00BB636B"/>
    <w:rsid w:val="00BC0298"/>
    <w:rsid w:val="00BC1C6E"/>
    <w:rsid w:val="00BC2945"/>
    <w:rsid w:val="00BD08E2"/>
    <w:rsid w:val="00BD0EF3"/>
    <w:rsid w:val="00BD1067"/>
    <w:rsid w:val="00BD14C1"/>
    <w:rsid w:val="00BD71B5"/>
    <w:rsid w:val="00BE14BF"/>
    <w:rsid w:val="00BE2A8B"/>
    <w:rsid w:val="00BE3996"/>
    <w:rsid w:val="00BE3EAA"/>
    <w:rsid w:val="00BE4979"/>
    <w:rsid w:val="00BF0311"/>
    <w:rsid w:val="00BF1395"/>
    <w:rsid w:val="00BF3202"/>
    <w:rsid w:val="00BF3297"/>
    <w:rsid w:val="00BF40BA"/>
    <w:rsid w:val="00BF43A3"/>
    <w:rsid w:val="00BF65DD"/>
    <w:rsid w:val="00BF7B02"/>
    <w:rsid w:val="00C00888"/>
    <w:rsid w:val="00C01444"/>
    <w:rsid w:val="00C015C2"/>
    <w:rsid w:val="00C01A47"/>
    <w:rsid w:val="00C031F4"/>
    <w:rsid w:val="00C04003"/>
    <w:rsid w:val="00C0647F"/>
    <w:rsid w:val="00C1081C"/>
    <w:rsid w:val="00C1097C"/>
    <w:rsid w:val="00C10A05"/>
    <w:rsid w:val="00C10BF3"/>
    <w:rsid w:val="00C11F9A"/>
    <w:rsid w:val="00C13A48"/>
    <w:rsid w:val="00C13BF2"/>
    <w:rsid w:val="00C152A2"/>
    <w:rsid w:val="00C15F69"/>
    <w:rsid w:val="00C17CE9"/>
    <w:rsid w:val="00C20D1C"/>
    <w:rsid w:val="00C21288"/>
    <w:rsid w:val="00C21FEA"/>
    <w:rsid w:val="00C23551"/>
    <w:rsid w:val="00C23558"/>
    <w:rsid w:val="00C26C28"/>
    <w:rsid w:val="00C26D03"/>
    <w:rsid w:val="00C272FE"/>
    <w:rsid w:val="00C31B21"/>
    <w:rsid w:val="00C341AF"/>
    <w:rsid w:val="00C34E0E"/>
    <w:rsid w:val="00C36A2F"/>
    <w:rsid w:val="00C36D6B"/>
    <w:rsid w:val="00C4445D"/>
    <w:rsid w:val="00C51EDD"/>
    <w:rsid w:val="00C51F7A"/>
    <w:rsid w:val="00C60BA1"/>
    <w:rsid w:val="00C62231"/>
    <w:rsid w:val="00C64441"/>
    <w:rsid w:val="00C64C39"/>
    <w:rsid w:val="00C6708E"/>
    <w:rsid w:val="00C676C5"/>
    <w:rsid w:val="00C70BF1"/>
    <w:rsid w:val="00C70E14"/>
    <w:rsid w:val="00C71FD9"/>
    <w:rsid w:val="00C72747"/>
    <w:rsid w:val="00C72F7B"/>
    <w:rsid w:val="00C74E42"/>
    <w:rsid w:val="00C75FEA"/>
    <w:rsid w:val="00C83D5F"/>
    <w:rsid w:val="00C84775"/>
    <w:rsid w:val="00C851BA"/>
    <w:rsid w:val="00C85265"/>
    <w:rsid w:val="00C85B76"/>
    <w:rsid w:val="00C85D4A"/>
    <w:rsid w:val="00C86CCC"/>
    <w:rsid w:val="00C87727"/>
    <w:rsid w:val="00C90C7D"/>
    <w:rsid w:val="00C9300C"/>
    <w:rsid w:val="00C94763"/>
    <w:rsid w:val="00C9554A"/>
    <w:rsid w:val="00C95722"/>
    <w:rsid w:val="00C957DE"/>
    <w:rsid w:val="00C9738F"/>
    <w:rsid w:val="00CA1AE3"/>
    <w:rsid w:val="00CA5561"/>
    <w:rsid w:val="00CA63DA"/>
    <w:rsid w:val="00CA6B7D"/>
    <w:rsid w:val="00CB5CA7"/>
    <w:rsid w:val="00CB7B07"/>
    <w:rsid w:val="00CC2385"/>
    <w:rsid w:val="00CD24C8"/>
    <w:rsid w:val="00CD73A1"/>
    <w:rsid w:val="00CD7EC1"/>
    <w:rsid w:val="00CE170E"/>
    <w:rsid w:val="00CE5173"/>
    <w:rsid w:val="00CE719A"/>
    <w:rsid w:val="00CE7318"/>
    <w:rsid w:val="00CE778A"/>
    <w:rsid w:val="00CE7C75"/>
    <w:rsid w:val="00CF25B2"/>
    <w:rsid w:val="00CF31FD"/>
    <w:rsid w:val="00CF40B4"/>
    <w:rsid w:val="00CF50F3"/>
    <w:rsid w:val="00CF6807"/>
    <w:rsid w:val="00D013EC"/>
    <w:rsid w:val="00D0396A"/>
    <w:rsid w:val="00D04C62"/>
    <w:rsid w:val="00D05168"/>
    <w:rsid w:val="00D14462"/>
    <w:rsid w:val="00D14F81"/>
    <w:rsid w:val="00D15798"/>
    <w:rsid w:val="00D17E47"/>
    <w:rsid w:val="00D2154E"/>
    <w:rsid w:val="00D2201B"/>
    <w:rsid w:val="00D22044"/>
    <w:rsid w:val="00D22300"/>
    <w:rsid w:val="00D24AB4"/>
    <w:rsid w:val="00D25417"/>
    <w:rsid w:val="00D265BA"/>
    <w:rsid w:val="00D26DC5"/>
    <w:rsid w:val="00D3441A"/>
    <w:rsid w:val="00D37E03"/>
    <w:rsid w:val="00D40E0A"/>
    <w:rsid w:val="00D41D18"/>
    <w:rsid w:val="00D42962"/>
    <w:rsid w:val="00D43F9A"/>
    <w:rsid w:val="00D460FB"/>
    <w:rsid w:val="00D51DBD"/>
    <w:rsid w:val="00D579AB"/>
    <w:rsid w:val="00D62714"/>
    <w:rsid w:val="00D6309F"/>
    <w:rsid w:val="00D64E75"/>
    <w:rsid w:val="00D66D40"/>
    <w:rsid w:val="00D714C2"/>
    <w:rsid w:val="00D744E4"/>
    <w:rsid w:val="00D76060"/>
    <w:rsid w:val="00D81C47"/>
    <w:rsid w:val="00D829B7"/>
    <w:rsid w:val="00D831A1"/>
    <w:rsid w:val="00D83C21"/>
    <w:rsid w:val="00D8525C"/>
    <w:rsid w:val="00D86279"/>
    <w:rsid w:val="00D86953"/>
    <w:rsid w:val="00D87A06"/>
    <w:rsid w:val="00D87FB9"/>
    <w:rsid w:val="00D903BC"/>
    <w:rsid w:val="00D90B79"/>
    <w:rsid w:val="00D9139C"/>
    <w:rsid w:val="00D929DB"/>
    <w:rsid w:val="00D95B2A"/>
    <w:rsid w:val="00D96021"/>
    <w:rsid w:val="00DA53F0"/>
    <w:rsid w:val="00DB14C5"/>
    <w:rsid w:val="00DB3A67"/>
    <w:rsid w:val="00DB48FC"/>
    <w:rsid w:val="00DB4EFB"/>
    <w:rsid w:val="00DB5806"/>
    <w:rsid w:val="00DB7F67"/>
    <w:rsid w:val="00DC05CB"/>
    <w:rsid w:val="00DC16C1"/>
    <w:rsid w:val="00DC193E"/>
    <w:rsid w:val="00DC35EC"/>
    <w:rsid w:val="00DC48C3"/>
    <w:rsid w:val="00DC5410"/>
    <w:rsid w:val="00DC70DD"/>
    <w:rsid w:val="00DD44C7"/>
    <w:rsid w:val="00DD7F6E"/>
    <w:rsid w:val="00DE0B90"/>
    <w:rsid w:val="00DE22C2"/>
    <w:rsid w:val="00DE296B"/>
    <w:rsid w:val="00DE29D5"/>
    <w:rsid w:val="00DE51B0"/>
    <w:rsid w:val="00DE55D6"/>
    <w:rsid w:val="00DE5E75"/>
    <w:rsid w:val="00DE7D66"/>
    <w:rsid w:val="00DF2E6E"/>
    <w:rsid w:val="00DF3B34"/>
    <w:rsid w:val="00DF55F4"/>
    <w:rsid w:val="00E04113"/>
    <w:rsid w:val="00E04E89"/>
    <w:rsid w:val="00E062CC"/>
    <w:rsid w:val="00E06631"/>
    <w:rsid w:val="00E06BEB"/>
    <w:rsid w:val="00E07731"/>
    <w:rsid w:val="00E117B6"/>
    <w:rsid w:val="00E129E3"/>
    <w:rsid w:val="00E17411"/>
    <w:rsid w:val="00E22A08"/>
    <w:rsid w:val="00E23059"/>
    <w:rsid w:val="00E26171"/>
    <w:rsid w:val="00E26196"/>
    <w:rsid w:val="00E26C54"/>
    <w:rsid w:val="00E30498"/>
    <w:rsid w:val="00E31CDE"/>
    <w:rsid w:val="00E33079"/>
    <w:rsid w:val="00E368A6"/>
    <w:rsid w:val="00E36CEC"/>
    <w:rsid w:val="00E378EE"/>
    <w:rsid w:val="00E417A9"/>
    <w:rsid w:val="00E4458D"/>
    <w:rsid w:val="00E44A17"/>
    <w:rsid w:val="00E44C12"/>
    <w:rsid w:val="00E4552B"/>
    <w:rsid w:val="00E46787"/>
    <w:rsid w:val="00E47925"/>
    <w:rsid w:val="00E50B59"/>
    <w:rsid w:val="00E50D8C"/>
    <w:rsid w:val="00E52C14"/>
    <w:rsid w:val="00E52DDE"/>
    <w:rsid w:val="00E553B1"/>
    <w:rsid w:val="00E55452"/>
    <w:rsid w:val="00E573AD"/>
    <w:rsid w:val="00E575BD"/>
    <w:rsid w:val="00E62203"/>
    <w:rsid w:val="00E66FEC"/>
    <w:rsid w:val="00E67700"/>
    <w:rsid w:val="00E67783"/>
    <w:rsid w:val="00E70DD4"/>
    <w:rsid w:val="00E72002"/>
    <w:rsid w:val="00E77AB8"/>
    <w:rsid w:val="00E80105"/>
    <w:rsid w:val="00E80446"/>
    <w:rsid w:val="00E808C2"/>
    <w:rsid w:val="00E836E0"/>
    <w:rsid w:val="00E8670A"/>
    <w:rsid w:val="00E90BBD"/>
    <w:rsid w:val="00E941DC"/>
    <w:rsid w:val="00E9578E"/>
    <w:rsid w:val="00E96186"/>
    <w:rsid w:val="00E965C7"/>
    <w:rsid w:val="00E968AA"/>
    <w:rsid w:val="00EA132B"/>
    <w:rsid w:val="00EA1ABF"/>
    <w:rsid w:val="00EA48BF"/>
    <w:rsid w:val="00EA5EB1"/>
    <w:rsid w:val="00EB05F5"/>
    <w:rsid w:val="00EB3F1B"/>
    <w:rsid w:val="00EB4FFF"/>
    <w:rsid w:val="00EB5332"/>
    <w:rsid w:val="00EB6063"/>
    <w:rsid w:val="00EB682E"/>
    <w:rsid w:val="00EC12C1"/>
    <w:rsid w:val="00EC39E9"/>
    <w:rsid w:val="00EC5557"/>
    <w:rsid w:val="00EC5C08"/>
    <w:rsid w:val="00EC5F1D"/>
    <w:rsid w:val="00EC7155"/>
    <w:rsid w:val="00ED01E4"/>
    <w:rsid w:val="00ED0876"/>
    <w:rsid w:val="00ED37CB"/>
    <w:rsid w:val="00ED4AB2"/>
    <w:rsid w:val="00ED55B2"/>
    <w:rsid w:val="00EE0693"/>
    <w:rsid w:val="00EE08C0"/>
    <w:rsid w:val="00EE0E3A"/>
    <w:rsid w:val="00EE3228"/>
    <w:rsid w:val="00EE5059"/>
    <w:rsid w:val="00EE614D"/>
    <w:rsid w:val="00EF457B"/>
    <w:rsid w:val="00EF5FC4"/>
    <w:rsid w:val="00F05701"/>
    <w:rsid w:val="00F11768"/>
    <w:rsid w:val="00F13C14"/>
    <w:rsid w:val="00F14043"/>
    <w:rsid w:val="00F15223"/>
    <w:rsid w:val="00F1592B"/>
    <w:rsid w:val="00F236A6"/>
    <w:rsid w:val="00F32CA2"/>
    <w:rsid w:val="00F33920"/>
    <w:rsid w:val="00F345A8"/>
    <w:rsid w:val="00F3538E"/>
    <w:rsid w:val="00F4124D"/>
    <w:rsid w:val="00F416AE"/>
    <w:rsid w:val="00F501FA"/>
    <w:rsid w:val="00F522D6"/>
    <w:rsid w:val="00F5257B"/>
    <w:rsid w:val="00F52F9B"/>
    <w:rsid w:val="00F54129"/>
    <w:rsid w:val="00F56389"/>
    <w:rsid w:val="00F60C54"/>
    <w:rsid w:val="00F63F2F"/>
    <w:rsid w:val="00F65369"/>
    <w:rsid w:val="00F67730"/>
    <w:rsid w:val="00F742DF"/>
    <w:rsid w:val="00F75906"/>
    <w:rsid w:val="00F75D23"/>
    <w:rsid w:val="00F76716"/>
    <w:rsid w:val="00F77CD8"/>
    <w:rsid w:val="00F8011D"/>
    <w:rsid w:val="00F81244"/>
    <w:rsid w:val="00F81507"/>
    <w:rsid w:val="00F81704"/>
    <w:rsid w:val="00F824B8"/>
    <w:rsid w:val="00F850EE"/>
    <w:rsid w:val="00F86244"/>
    <w:rsid w:val="00F96435"/>
    <w:rsid w:val="00FA216C"/>
    <w:rsid w:val="00FA2E24"/>
    <w:rsid w:val="00FA495C"/>
    <w:rsid w:val="00FA5EE8"/>
    <w:rsid w:val="00FA7400"/>
    <w:rsid w:val="00FB1EFB"/>
    <w:rsid w:val="00FC00F9"/>
    <w:rsid w:val="00FC0D59"/>
    <w:rsid w:val="00FC0DC2"/>
    <w:rsid w:val="00FC1894"/>
    <w:rsid w:val="00FC2631"/>
    <w:rsid w:val="00FC42A9"/>
    <w:rsid w:val="00FC6488"/>
    <w:rsid w:val="00FC72B2"/>
    <w:rsid w:val="00FD06D3"/>
    <w:rsid w:val="00FD076F"/>
    <w:rsid w:val="00FD1276"/>
    <w:rsid w:val="00FD150A"/>
    <w:rsid w:val="00FD218B"/>
    <w:rsid w:val="00FD23F8"/>
    <w:rsid w:val="00FD6F94"/>
    <w:rsid w:val="00FE1935"/>
    <w:rsid w:val="00FE25AD"/>
    <w:rsid w:val="00FE5D37"/>
    <w:rsid w:val="00FF127E"/>
    <w:rsid w:val="00FF2986"/>
    <w:rsid w:val="00FF3903"/>
    <w:rsid w:val="00FF4693"/>
    <w:rsid w:val="00FF57A1"/>
    <w:rsid w:val="00FF6101"/>
    <w:rsid w:val="00FF6B0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  <w:pPr>
      <w:numPr>
        <w:numId w:val="3"/>
      </w:numPr>
    </w:pPr>
  </w:style>
  <w:style w:type="character" w:customStyle="1" w:styleId="aff3">
    <w:name w:val="Без интервала Знак"/>
    <w:link w:val="aff2"/>
    <w:uiPriority w:val="1"/>
    <w:locked/>
    <w:rsid w:val="003C3A44"/>
    <w:rPr>
      <w:rFonts w:ascii="Times New Roman" w:hAnsi="Times New Roman"/>
      <w:sz w:val="28"/>
    </w:rPr>
  </w:style>
  <w:style w:type="numbering" w:customStyle="1" w:styleId="5">
    <w:name w:val="Нет списка5"/>
    <w:next w:val="a2"/>
    <w:uiPriority w:val="99"/>
    <w:semiHidden/>
    <w:unhideWhenUsed/>
    <w:rsid w:val="005449BB"/>
  </w:style>
  <w:style w:type="table" w:customStyle="1" w:styleId="40">
    <w:name w:val="Сетка таблицы4"/>
    <w:basedOn w:val="a1"/>
    <w:next w:val="a3"/>
    <w:rsid w:val="0054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5449B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  <w:pPr>
      <w:numPr>
        <w:numId w:val="3"/>
      </w:numPr>
    </w:pPr>
  </w:style>
  <w:style w:type="character" w:customStyle="1" w:styleId="aff3">
    <w:name w:val="Без интервала Знак"/>
    <w:link w:val="aff2"/>
    <w:uiPriority w:val="1"/>
    <w:locked/>
    <w:rsid w:val="003C3A44"/>
    <w:rPr>
      <w:rFonts w:ascii="Times New Roman" w:hAnsi="Times New Roman"/>
      <w:sz w:val="28"/>
    </w:rPr>
  </w:style>
  <w:style w:type="numbering" w:customStyle="1" w:styleId="5">
    <w:name w:val="Нет списка5"/>
    <w:next w:val="a2"/>
    <w:uiPriority w:val="99"/>
    <w:semiHidden/>
    <w:unhideWhenUsed/>
    <w:rsid w:val="005449BB"/>
  </w:style>
  <w:style w:type="table" w:customStyle="1" w:styleId="40">
    <w:name w:val="Сетка таблицы4"/>
    <w:basedOn w:val="a1"/>
    <w:next w:val="a3"/>
    <w:rsid w:val="0054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5449B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B9761D43C20479916B217D8A85238C5A950D6ED35147E0FAB8F4D3E786CD38l8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B9761D43C20479916B3F709CE979805A9C5565D6534CB6A6E7AF8EB0l83F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3E7E2194CD266FA472D13573703DD90D9F0659FAECF7C0DB6237E61EBE6FC61jD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B8C6-251F-4558-9F02-994FCA8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113</Pages>
  <Words>36572</Words>
  <Characters>208467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135</cp:revision>
  <cp:lastPrinted>2016-10-18T08:22:00Z</cp:lastPrinted>
  <dcterms:created xsi:type="dcterms:W3CDTF">2016-10-03T07:18:00Z</dcterms:created>
  <dcterms:modified xsi:type="dcterms:W3CDTF">2016-10-18T08:23:00Z</dcterms:modified>
</cp:coreProperties>
</file>